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1A457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F1079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1A457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A45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A45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(Food Products Standards and Food Additives) Amendment Regulations, 2018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Hindi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</w:t>
            </w:r>
            <w:bookmarkEnd w:id="20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Draft Food Safety and Standards (Food Products Standards and Food Additives) Amendment Regulations, 2021 relating to: </w:t>
            </w:r>
          </w:p>
          <w:p w:rsidR="00F1079B" w:rsidRPr="0065690F" w:rsidRDefault="001A457D" w:rsidP="00264DB1">
            <w:pPr>
              <w:numPr>
                <w:ilvl w:val="0"/>
                <w:numId w:val="16"/>
              </w:numPr>
              <w:ind w:left="454" w:hanging="471"/>
            </w:pPr>
            <w:r w:rsidRPr="0065690F">
              <w:t xml:space="preserve">Lowering of </w:t>
            </w:r>
            <w:r w:rsidR="00264DB1">
              <w:t>f</w:t>
            </w:r>
            <w:r w:rsidR="00264DB1" w:rsidRPr="0065690F">
              <w:t xml:space="preserve">at </w:t>
            </w:r>
            <w:r w:rsidRPr="0065690F">
              <w:t>content for Double toned milk (DTM);</w:t>
            </w:r>
          </w:p>
          <w:p w:rsidR="00F1079B" w:rsidRPr="0065690F" w:rsidRDefault="001A457D" w:rsidP="00264DB1">
            <w:pPr>
              <w:numPr>
                <w:ilvl w:val="0"/>
                <w:numId w:val="16"/>
              </w:numPr>
              <w:ind w:left="454" w:hanging="471"/>
            </w:pPr>
            <w:r w:rsidRPr="0065690F">
              <w:t>Omission of "curd" bracketed with Dahi in 2.1.13;</w:t>
            </w:r>
          </w:p>
          <w:p w:rsidR="00F1079B" w:rsidRPr="0065690F" w:rsidRDefault="00264DB1" w:rsidP="00264DB1">
            <w:pPr>
              <w:numPr>
                <w:ilvl w:val="0"/>
                <w:numId w:val="16"/>
              </w:numPr>
              <w:ind w:left="454" w:hanging="471"/>
            </w:pPr>
            <w:r>
              <w:t>O</w:t>
            </w:r>
            <w:r w:rsidRPr="0065690F">
              <w:t xml:space="preserve">mission </w:t>
            </w:r>
            <w:r w:rsidR="001A457D" w:rsidRPr="0065690F">
              <w:t>of sub-regulation 2.1.19 relating to 'Foods for infant nutrition';</w:t>
            </w:r>
          </w:p>
          <w:p w:rsidR="00F1079B" w:rsidRPr="0065690F" w:rsidRDefault="00264DB1" w:rsidP="00264DB1">
            <w:pPr>
              <w:numPr>
                <w:ilvl w:val="0"/>
                <w:numId w:val="16"/>
              </w:numPr>
              <w:ind w:left="454" w:hanging="471"/>
            </w:pPr>
            <w:r>
              <w:t>S</w:t>
            </w:r>
            <w:r w:rsidRPr="0065690F">
              <w:t xml:space="preserve">tandards </w:t>
            </w:r>
            <w:r w:rsidR="001A457D" w:rsidRPr="0065690F">
              <w:t>for Basmati Rice;</w:t>
            </w:r>
          </w:p>
          <w:p w:rsidR="00F1079B" w:rsidRPr="0065690F" w:rsidRDefault="00264DB1" w:rsidP="00264DB1">
            <w:pPr>
              <w:numPr>
                <w:ilvl w:val="0"/>
                <w:numId w:val="16"/>
              </w:numPr>
              <w:ind w:left="454" w:hanging="471"/>
            </w:pPr>
            <w:r>
              <w:t>I</w:t>
            </w:r>
            <w:r w:rsidRPr="0065690F">
              <w:t xml:space="preserve">n </w:t>
            </w:r>
            <w:r w:rsidR="001A457D" w:rsidRPr="0065690F">
              <w:t xml:space="preserve">2.4.11 (4) w.r.t. protein and its quality specified under Formulated Supplements for Children; </w:t>
            </w:r>
          </w:p>
          <w:p w:rsidR="00F1079B" w:rsidRPr="0065690F" w:rsidRDefault="001A457D" w:rsidP="00264DB1">
            <w:pPr>
              <w:numPr>
                <w:ilvl w:val="0"/>
                <w:numId w:val="16"/>
              </w:numPr>
              <w:ind w:left="454" w:hanging="471"/>
            </w:pPr>
            <w:r w:rsidRPr="0065690F">
              <w:t xml:space="preserve">Amendment in standards for Comminuted or Restructured Meat Products; </w:t>
            </w:r>
          </w:p>
          <w:p w:rsidR="00F1079B" w:rsidRPr="0065690F" w:rsidRDefault="001A457D" w:rsidP="00264DB1">
            <w:pPr>
              <w:numPr>
                <w:ilvl w:val="0"/>
                <w:numId w:val="16"/>
              </w:numPr>
              <w:ind w:left="454" w:hanging="471"/>
            </w:pPr>
            <w:r w:rsidRPr="0065690F">
              <w:t xml:space="preserve">Amendment in the </w:t>
            </w:r>
            <w:r w:rsidR="00264DB1">
              <w:t>a</w:t>
            </w:r>
            <w:r w:rsidRPr="0065690F">
              <w:t xml:space="preserve">sh content for Guinea </w:t>
            </w:r>
            <w:r w:rsidR="00264DB1">
              <w:t>f</w:t>
            </w:r>
            <w:r w:rsidR="00264DB1" w:rsidRPr="0065690F">
              <w:t xml:space="preserve">owl </w:t>
            </w:r>
            <w:r w:rsidRPr="0065690F">
              <w:t xml:space="preserve">eggs in the standards for </w:t>
            </w:r>
            <w:r w:rsidR="00264DB1">
              <w:t>'</w:t>
            </w:r>
            <w:r w:rsidRPr="0065690F">
              <w:t>Fresh eggs</w:t>
            </w:r>
            <w:r w:rsidR="00264DB1">
              <w:t>'</w:t>
            </w:r>
            <w:r w:rsidR="00264DB1" w:rsidRPr="0065690F">
              <w:t>;</w:t>
            </w:r>
          </w:p>
          <w:p w:rsidR="00F1079B" w:rsidRPr="0065690F" w:rsidRDefault="001A457D" w:rsidP="00264DB1">
            <w:pPr>
              <w:numPr>
                <w:ilvl w:val="0"/>
                <w:numId w:val="16"/>
              </w:numPr>
              <w:ind w:left="454" w:hanging="471"/>
            </w:pPr>
            <w:r w:rsidRPr="0065690F">
              <w:t xml:space="preserve">Limit of naturally occurring formaldehyde in finfish and shellfish; </w:t>
            </w:r>
          </w:p>
          <w:p w:rsidR="00F1079B" w:rsidRPr="0065690F" w:rsidRDefault="00264DB1" w:rsidP="00264DB1">
            <w:pPr>
              <w:numPr>
                <w:ilvl w:val="0"/>
                <w:numId w:val="16"/>
              </w:numPr>
              <w:ind w:left="454" w:hanging="471"/>
            </w:pPr>
            <w:r>
              <w:t>C</w:t>
            </w:r>
            <w:r w:rsidRPr="0065690F">
              <w:t xml:space="preserve">hange </w:t>
            </w:r>
            <w:r w:rsidR="001A457D" w:rsidRPr="0065690F">
              <w:t xml:space="preserve">in labelling declaration from </w:t>
            </w:r>
            <w:r>
              <w:t>'</w:t>
            </w:r>
            <w:r w:rsidR="001A457D" w:rsidRPr="0065690F">
              <w:t>contains vegetable fat</w:t>
            </w:r>
            <w:r>
              <w:t>'</w:t>
            </w:r>
            <w:r w:rsidRPr="0065690F">
              <w:t xml:space="preserve"> </w:t>
            </w:r>
            <w:r w:rsidR="001A457D" w:rsidRPr="0065690F">
              <w:t xml:space="preserve">to </w:t>
            </w:r>
            <w:r>
              <w:t>'</w:t>
            </w:r>
            <w:r w:rsidR="001A457D" w:rsidRPr="0065690F">
              <w:t>cocoa butter equivalent</w:t>
            </w:r>
            <w:r>
              <w:t>'</w:t>
            </w:r>
            <w:r w:rsidRPr="0065690F">
              <w:t xml:space="preserve"> </w:t>
            </w:r>
            <w:r w:rsidR="001A457D" w:rsidRPr="0065690F">
              <w:t xml:space="preserve">in case of </w:t>
            </w:r>
            <w:r>
              <w:t>c</w:t>
            </w:r>
            <w:r w:rsidRPr="0065690F">
              <w:t>hocolates</w:t>
            </w:r>
            <w:r w:rsidR="001A457D" w:rsidRPr="0065690F">
              <w:t>;</w:t>
            </w:r>
          </w:p>
          <w:p w:rsidR="00264DB1" w:rsidRDefault="001A457D" w:rsidP="00264DB1">
            <w:pPr>
              <w:numPr>
                <w:ilvl w:val="0"/>
                <w:numId w:val="16"/>
              </w:numPr>
              <w:ind w:left="454" w:hanging="471"/>
            </w:pPr>
            <w:r w:rsidRPr="0065690F">
              <w:t>Deletion of the parameter 'calcium content expressed as calcium oxide on dry basis' for Nutmeg (whole)</w:t>
            </w:r>
            <w:r w:rsidR="00264DB1">
              <w:t>;</w:t>
            </w:r>
          </w:p>
          <w:p w:rsidR="00F1079B" w:rsidRPr="0065690F" w:rsidRDefault="00264DB1" w:rsidP="00264DB1">
            <w:pPr>
              <w:numPr>
                <w:ilvl w:val="0"/>
                <w:numId w:val="16"/>
              </w:numPr>
              <w:ind w:left="454" w:hanging="471"/>
            </w:pPr>
            <w:r>
              <w:t>I</w:t>
            </w:r>
            <w:r w:rsidRPr="0065690F">
              <w:t xml:space="preserve">n </w:t>
            </w:r>
            <w:r w:rsidR="001A457D" w:rsidRPr="0065690F">
              <w:t>sub-regulation 2.9.30 'Iron fortified iodized salt (Double fortified salt)';</w:t>
            </w:r>
          </w:p>
          <w:p w:rsidR="00F1079B" w:rsidRPr="0065690F" w:rsidRDefault="001A457D" w:rsidP="00264DB1">
            <w:pPr>
              <w:numPr>
                <w:ilvl w:val="0"/>
                <w:numId w:val="16"/>
              </w:numPr>
              <w:spacing w:after="120"/>
              <w:ind w:left="456" w:hanging="472"/>
            </w:pPr>
            <w:r w:rsidRPr="0065690F">
              <w:t>Relating to Chapter 3: Appendix A &amp;C.</w:t>
            </w:r>
            <w:bookmarkStart w:id="22" w:name="sps6a"/>
            <w:bookmarkEnd w:id="22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1A457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1A45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1A457D" w:rsidP="001A457D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1A45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1A457D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1A457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1A457D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F.</w:t>
            </w:r>
            <w:r>
              <w:t> </w:t>
            </w:r>
            <w:r w:rsidRPr="0065690F">
              <w:t>No.</w:t>
            </w:r>
            <w:r>
              <w:t> </w:t>
            </w:r>
            <w:r w:rsidRPr="0065690F">
              <w:t>STD/Notifications/35.1/2021,</w:t>
            </w:r>
            <w:r>
              <w:t> </w:t>
            </w:r>
            <w:r w:rsidRPr="0065690F">
              <w:t>available</w:t>
            </w:r>
            <w:r>
              <w:t> </w:t>
            </w:r>
            <w:r w:rsidRPr="0065690F">
              <w:t>in</w:t>
            </w:r>
            <w:r>
              <w:t> </w:t>
            </w:r>
            <w:r w:rsidRPr="0065690F">
              <w:t xml:space="preserve">English: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1A457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4" w:name="sps11a"/>
            <w:bookmarkEnd w:id="64"/>
          </w:p>
          <w:p w:rsidR="00EA4725" w:rsidRPr="00441372" w:rsidRDefault="001A45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57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11 January 2022</w:t>
            </w:r>
            <w:bookmarkEnd w:id="71"/>
          </w:p>
          <w:p w:rsidR="00EA4725" w:rsidRPr="00441372" w:rsidRDefault="001A457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1079B" w:rsidRPr="0065690F" w:rsidRDefault="001A457D" w:rsidP="00441372">
            <w:r w:rsidRPr="0065690F">
              <w:t>Mr. P. Karthikeyan</w:t>
            </w:r>
          </w:p>
          <w:p w:rsidR="00F1079B" w:rsidRPr="0065690F" w:rsidRDefault="001A457D" w:rsidP="00441372">
            <w:r w:rsidRPr="0065690F">
              <w:t>Deputy Director</w:t>
            </w:r>
          </w:p>
          <w:p w:rsidR="00F1079B" w:rsidRPr="0065690F" w:rsidRDefault="001A457D" w:rsidP="00441372">
            <w:r w:rsidRPr="0065690F">
              <w:t>SPS Enquiry Point</w:t>
            </w:r>
          </w:p>
          <w:p w:rsidR="00F1079B" w:rsidRPr="0065690F" w:rsidRDefault="001A457D" w:rsidP="00441372">
            <w:r w:rsidRPr="0065690F">
              <w:t>Food Safety and Standards Authority of India (FSSAI)</w:t>
            </w:r>
          </w:p>
          <w:p w:rsidR="00F1079B" w:rsidRPr="0065690F" w:rsidRDefault="001A457D" w:rsidP="00441372">
            <w:r w:rsidRPr="0065690F">
              <w:t>FDA Bhawan, Kotla Road</w:t>
            </w:r>
          </w:p>
          <w:p w:rsidR="00F1079B" w:rsidRPr="0065690F" w:rsidRDefault="001A457D" w:rsidP="00441372">
            <w:r w:rsidRPr="0065690F">
              <w:t>New Delhi - 110002, India</w:t>
            </w:r>
          </w:p>
          <w:p w:rsidR="00F1079B" w:rsidRPr="0065690F" w:rsidRDefault="001A457D" w:rsidP="00441372">
            <w:r w:rsidRPr="0065690F">
              <w:t>Tel: +(011) 2323 1681</w:t>
            </w:r>
          </w:p>
          <w:p w:rsidR="00F1079B" w:rsidRPr="0065690F" w:rsidRDefault="001A457D" w:rsidP="00441372">
            <w:r w:rsidRPr="0065690F">
              <w:t>Fax: +(011) 2322 0994</w:t>
            </w:r>
          </w:p>
          <w:p w:rsidR="00F1079B" w:rsidRPr="0065690F" w:rsidRDefault="001A457D" w:rsidP="00441372">
            <w:r w:rsidRPr="0065690F">
              <w:t>E-mail: spstbt.enqpt@fssai.gov.in</w:t>
            </w:r>
          </w:p>
          <w:p w:rsidR="00F1079B" w:rsidRPr="0065690F" w:rsidRDefault="001A457D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F1079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A457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A457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:rsidR="001A457D" w:rsidRDefault="001A457D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:rsidR="00EA4725" w:rsidRPr="0065690F" w:rsidRDefault="001A45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:rsidR="00EA4725" w:rsidRPr="0065690F" w:rsidRDefault="001A457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264D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3D" w:rsidRDefault="001A457D">
      <w:r>
        <w:separator/>
      </w:r>
    </w:p>
  </w:endnote>
  <w:endnote w:type="continuationSeparator" w:id="0">
    <w:p w:rsidR="0069113D" w:rsidRDefault="001A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64DB1" w:rsidRDefault="00264DB1" w:rsidP="00264DB1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64DB1" w:rsidRDefault="00264DB1" w:rsidP="00264DB1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1A457D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3D" w:rsidRDefault="001A457D">
      <w:r>
        <w:separator/>
      </w:r>
    </w:p>
  </w:footnote>
  <w:footnote w:type="continuationSeparator" w:id="0">
    <w:p w:rsidR="0069113D" w:rsidRDefault="001A4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B1" w:rsidRPr="00264DB1" w:rsidRDefault="00264DB1" w:rsidP="00264D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4DB1">
      <w:t>G/SPS/N/IND/272</w:t>
    </w:r>
  </w:p>
  <w:p w:rsidR="00264DB1" w:rsidRPr="00264DB1" w:rsidRDefault="00264DB1" w:rsidP="00264D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4DB1" w:rsidRPr="00264DB1" w:rsidRDefault="00264DB1" w:rsidP="00264D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4DB1">
      <w:t xml:space="preserve">- </w:t>
    </w:r>
    <w:r w:rsidR="008C6F5F" w:rsidRPr="00264DB1">
      <w:fldChar w:fldCharType="begin"/>
    </w:r>
    <w:r w:rsidRPr="00264DB1">
      <w:instrText xml:space="preserve"> PAGE </w:instrText>
    </w:r>
    <w:r w:rsidR="008C6F5F" w:rsidRPr="00264DB1">
      <w:fldChar w:fldCharType="separate"/>
    </w:r>
    <w:r w:rsidR="001877CE">
      <w:rPr>
        <w:noProof/>
      </w:rPr>
      <w:t>2</w:t>
    </w:r>
    <w:r w:rsidR="008C6F5F" w:rsidRPr="00264DB1">
      <w:fldChar w:fldCharType="end"/>
    </w:r>
    <w:r w:rsidRPr="00264DB1">
      <w:t xml:space="preserve"> -</w:t>
    </w:r>
  </w:p>
  <w:p w:rsidR="00EA4725" w:rsidRPr="00264DB1" w:rsidRDefault="00EA4725" w:rsidP="00264DB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B1" w:rsidRPr="00264DB1" w:rsidRDefault="00264DB1" w:rsidP="00264D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4DB1">
      <w:t>G/SPS/N/IND/272</w:t>
    </w:r>
  </w:p>
  <w:p w:rsidR="00264DB1" w:rsidRPr="00264DB1" w:rsidRDefault="00264DB1" w:rsidP="00264D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4DB1" w:rsidRPr="00264DB1" w:rsidRDefault="00264DB1" w:rsidP="00264DB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4DB1">
      <w:t xml:space="preserve">- </w:t>
    </w:r>
    <w:r w:rsidR="008C6F5F" w:rsidRPr="00264DB1">
      <w:fldChar w:fldCharType="begin"/>
    </w:r>
    <w:r w:rsidRPr="00264DB1">
      <w:instrText xml:space="preserve"> PAGE </w:instrText>
    </w:r>
    <w:r w:rsidR="008C6F5F" w:rsidRPr="00264DB1">
      <w:fldChar w:fldCharType="separate"/>
    </w:r>
    <w:r w:rsidRPr="00264DB1">
      <w:rPr>
        <w:noProof/>
      </w:rPr>
      <w:t>2</w:t>
    </w:r>
    <w:r w:rsidR="008C6F5F" w:rsidRPr="00264DB1">
      <w:fldChar w:fldCharType="end"/>
    </w:r>
    <w:r w:rsidRPr="00264DB1">
      <w:t xml:space="preserve"> -</w:t>
    </w:r>
  </w:p>
  <w:p w:rsidR="00EA4725" w:rsidRPr="00264DB1" w:rsidRDefault="00EA4725" w:rsidP="00264DB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F1079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64DB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1079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877CE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5380" cy="71564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538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1079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64DB1" w:rsidRDefault="00264DB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G/SPS/N/IND/272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1079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457D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12 November 2021</w:t>
          </w:r>
          <w:bookmarkStart w:id="89" w:name="bmkDate"/>
          <w:bookmarkEnd w:id="88"/>
          <w:bookmarkEnd w:id="89"/>
        </w:p>
      </w:tc>
    </w:tr>
    <w:tr w:rsidR="00F1079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A457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83511">
            <w:rPr>
              <w:color w:val="FF0000"/>
              <w:szCs w:val="16"/>
            </w:rPr>
            <w:t>21-</w:t>
          </w:r>
          <w:r w:rsidR="00205BEF">
            <w:rPr>
              <w:color w:val="FF0000"/>
              <w:szCs w:val="16"/>
            </w:rPr>
            <w:t>8602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A457D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="008C6F5F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8C6F5F" w:rsidRPr="00441372">
            <w:rPr>
              <w:bCs/>
              <w:szCs w:val="16"/>
            </w:rPr>
            <w:fldChar w:fldCharType="separate"/>
          </w:r>
          <w:r w:rsidR="001877CE">
            <w:rPr>
              <w:bCs/>
              <w:noProof/>
              <w:szCs w:val="16"/>
            </w:rPr>
            <w:t>1</w:t>
          </w:r>
          <w:r w:rsidR="008C6F5F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1877CE">
              <w:rPr>
                <w:bCs/>
                <w:noProof/>
                <w:szCs w:val="16"/>
              </w:rPr>
              <w:t>2</w:t>
            </w:r>
          </w:fldSimple>
          <w:bookmarkEnd w:id="92"/>
        </w:p>
      </w:tc>
    </w:tr>
    <w:tr w:rsidR="00F1079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64DB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64DB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406A8D"/>
    <w:multiLevelType w:val="hybridMultilevel"/>
    <w:tmpl w:val="F4FADE16"/>
    <w:lvl w:ilvl="0" w:tplc="3F564E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98F089C"/>
    <w:multiLevelType w:val="hybridMultilevel"/>
    <w:tmpl w:val="0A8C05FA"/>
    <w:lvl w:ilvl="0" w:tplc="F1608A6E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8CE0FB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CA7A2A" w:tentative="1">
      <w:start w:val="1"/>
      <w:numFmt w:val="lowerLetter"/>
      <w:lvlText w:val="%2."/>
      <w:lvlJc w:val="left"/>
      <w:pPr>
        <w:ind w:left="1080" w:hanging="360"/>
      </w:pPr>
    </w:lvl>
    <w:lvl w:ilvl="2" w:tplc="0A0E1430" w:tentative="1">
      <w:start w:val="1"/>
      <w:numFmt w:val="lowerRoman"/>
      <w:lvlText w:val="%3."/>
      <w:lvlJc w:val="right"/>
      <w:pPr>
        <w:ind w:left="1800" w:hanging="180"/>
      </w:pPr>
    </w:lvl>
    <w:lvl w:ilvl="3" w:tplc="BF46602A" w:tentative="1">
      <w:start w:val="1"/>
      <w:numFmt w:val="decimal"/>
      <w:lvlText w:val="%4."/>
      <w:lvlJc w:val="left"/>
      <w:pPr>
        <w:ind w:left="2520" w:hanging="360"/>
      </w:pPr>
    </w:lvl>
    <w:lvl w:ilvl="4" w:tplc="AB8E0AFE" w:tentative="1">
      <w:start w:val="1"/>
      <w:numFmt w:val="lowerLetter"/>
      <w:lvlText w:val="%5."/>
      <w:lvlJc w:val="left"/>
      <w:pPr>
        <w:ind w:left="3240" w:hanging="360"/>
      </w:pPr>
    </w:lvl>
    <w:lvl w:ilvl="5" w:tplc="337A1FEE" w:tentative="1">
      <w:start w:val="1"/>
      <w:numFmt w:val="lowerRoman"/>
      <w:lvlText w:val="%6."/>
      <w:lvlJc w:val="right"/>
      <w:pPr>
        <w:ind w:left="3960" w:hanging="180"/>
      </w:pPr>
    </w:lvl>
    <w:lvl w:ilvl="6" w:tplc="42229E9A" w:tentative="1">
      <w:start w:val="1"/>
      <w:numFmt w:val="decimal"/>
      <w:lvlText w:val="%7."/>
      <w:lvlJc w:val="left"/>
      <w:pPr>
        <w:ind w:left="4680" w:hanging="360"/>
      </w:pPr>
    </w:lvl>
    <w:lvl w:ilvl="7" w:tplc="FB3CDF40" w:tentative="1">
      <w:start w:val="1"/>
      <w:numFmt w:val="lowerLetter"/>
      <w:lvlText w:val="%8."/>
      <w:lvlJc w:val="left"/>
      <w:pPr>
        <w:ind w:left="5400" w:hanging="360"/>
      </w:pPr>
    </w:lvl>
    <w:lvl w:ilvl="8" w:tplc="53A689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77CE"/>
    <w:rsid w:val="001A457D"/>
    <w:rsid w:val="001E291F"/>
    <w:rsid w:val="001E596A"/>
    <w:rsid w:val="00205BEF"/>
    <w:rsid w:val="00233408"/>
    <w:rsid w:val="00264DB1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2F16"/>
    <w:rsid w:val="00612644"/>
    <w:rsid w:val="0065690F"/>
    <w:rsid w:val="00656ABC"/>
    <w:rsid w:val="00674CCD"/>
    <w:rsid w:val="0069113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6F5F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3511"/>
    <w:rsid w:val="00C863EB"/>
    <w:rsid w:val="00C87001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079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2021-11-24T06:36:00Z</dcterms:created>
  <dcterms:modified xsi:type="dcterms:W3CDTF">2021-11-24T06:36:00Z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7a3fa4a8-e9b4-49bb-8dea-fb61764ba67e</vt:lpwstr>
  </property>
  <property fmtid="{D5CDD505-2E9C-101B-9397-08002B2CF9AE}" pid="3" name="Symbol1">
    <vt:lpwstr>G/SPS/N/IND/272</vt:lpwstr>
  </property>
  <property fmtid="{D5CDD505-2E9C-101B-9397-08002B2CF9AE}" pid="4" name="WTOCLASSIFICATION">
    <vt:lpwstr>WTO OFFICIAL</vt:lpwstr>
  </property>
</Properties>
</file>