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34" w:rsidRPr="004D1783" w:rsidRDefault="002F2068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38299A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2F2068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2F2068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Philippines</w:t>
            </w:r>
            <w:bookmarkEnd w:id="0"/>
          </w:p>
          <w:p w:rsidR="00326D34" w:rsidRPr="004D1783" w:rsidRDefault="002F2068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38299A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F2068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F2068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Department of Agriculture </w:t>
            </w:r>
            <w:bookmarkStart w:id="2" w:name="sps2a"/>
            <w:bookmarkEnd w:id="2"/>
          </w:p>
        </w:tc>
      </w:tr>
      <w:tr w:rsidR="0038299A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F2068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F2068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HS Code: 0105 - Live poultry, "fowls of the species Gallus domesticus, ducks, geese, turkeys and guinea fowls"; HS Code: 0207 - Meat and edible offal of fowls of the species Gallus domesticus, ducks, geese, turkeys and guinea fowls, fresh, chilled or frozen; HS Code: 0407 - Birds' eggs, in shell, fresh, preserved or cooked; HS Code: 04071 - Fertilised eggs for incubation; HS Code: 04072 - Other fresh eggs; HS</w:t>
            </w:r>
            <w:r w:rsidR="0008719E">
              <w:t> </w:t>
            </w:r>
            <w:r w:rsidRPr="00F778D1">
              <w:t>Code: 040790 - Birds' eggs, in shell, preserved or cooked; HS Code: 05119 - Other</w:t>
            </w:r>
            <w:bookmarkStart w:id="3" w:name="sps3a"/>
            <w:bookmarkEnd w:id="3"/>
          </w:p>
        </w:tc>
      </w:tr>
      <w:tr w:rsidR="0038299A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F206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F2068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2F2068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:rsidR="00326D34" w:rsidRPr="004D1783" w:rsidRDefault="002F2068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Belgium</w:t>
            </w:r>
            <w:bookmarkStart w:id="7" w:name="sps4a"/>
            <w:bookmarkEnd w:id="7"/>
          </w:p>
        </w:tc>
      </w:tr>
      <w:tr w:rsidR="0038299A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F2068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F2068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Department of Agriculture Memorandum Order No. 78 Series of 2021 Temporary Ban on the Importation of Domestic and Wild Birds and their Products Including Poultry Meat, Day-old Chicks, Eggs and Semen Originating from Belgium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 xml:space="preserve">English 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2</w:t>
            </w:r>
            <w:bookmarkEnd w:id="10"/>
          </w:p>
          <w:p w:rsidR="00326D34" w:rsidRPr="004D1783" w:rsidRDefault="0042380B" w:rsidP="004D1783">
            <w:pPr>
              <w:spacing w:after="120"/>
            </w:pPr>
            <w:hyperlink r:id="rId7" w:tgtFrame="_blank" w:history="1">
              <w:r w:rsidR="002F2068" w:rsidRPr="004D1783">
                <w:rPr>
                  <w:color w:val="0000FF"/>
                  <w:u w:val="single"/>
                </w:rPr>
                <w:t>https://members.wto.org/crnattachments/2022/SPS/PHL/22_0098_00_e.pdf</w:t>
              </w:r>
            </w:hyperlink>
            <w:bookmarkStart w:id="11" w:name="sps5d"/>
            <w:bookmarkEnd w:id="11"/>
          </w:p>
        </w:tc>
      </w:tr>
      <w:tr w:rsidR="0038299A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F2068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553E2" w:rsidRDefault="002F2068" w:rsidP="009553E2">
            <w:pPr>
              <w:spacing w:before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The Order, signed on 20 December 2021 institutes the following emergency measures for the importation of domestic and wild birds and their products from Belgium: </w:t>
            </w:r>
          </w:p>
          <w:p w:rsidR="009553E2" w:rsidRDefault="002F2068" w:rsidP="009553E2">
            <w:r w:rsidRPr="00097200">
              <w:t>1)</w:t>
            </w:r>
            <w:r>
              <w:tab/>
            </w:r>
            <w:r w:rsidRPr="00097200">
              <w:t xml:space="preserve">Banning the importation of domestic and wild birds and their products including poultry meat, day-old chicks, eggs and semen; </w:t>
            </w:r>
          </w:p>
          <w:p w:rsidR="009553E2" w:rsidRDefault="002F2068" w:rsidP="009553E2">
            <w:r w:rsidRPr="00097200">
              <w:t>2)</w:t>
            </w:r>
            <w:r>
              <w:tab/>
            </w:r>
            <w:r w:rsidRPr="00097200">
              <w:t xml:space="preserve">Immediate suspension of the processing, evaluation of the application and issuance of SPS import clearance for the above-stated commodities; </w:t>
            </w:r>
          </w:p>
          <w:p w:rsidR="009553E2" w:rsidRDefault="002F2068" w:rsidP="009553E2">
            <w:r w:rsidRPr="00097200">
              <w:t>3)</w:t>
            </w:r>
            <w:r>
              <w:tab/>
            </w:r>
            <w:r w:rsidRPr="00097200">
              <w:t xml:space="preserve">All shipments IN TRANSIT / LOADED / ACCEPTED UNTO PORT before the official communication of this Order to the Belgian authorities shall be allowed provided the products were slaughtered/produced before 19 November 2021; </w:t>
            </w:r>
          </w:p>
          <w:p w:rsidR="009553E2" w:rsidRDefault="002F2068" w:rsidP="009553E2">
            <w:r w:rsidRPr="00097200">
              <w:t>4)</w:t>
            </w:r>
            <w:r>
              <w:tab/>
            </w:r>
            <w:r w:rsidRPr="00097200">
              <w:t xml:space="preserve">Shipments which have not complied with the conditions set forth in Item 3 to Item 4 shall be dealt with as per DA AO 9 S. 2010 Section VII.D; </w:t>
            </w:r>
          </w:p>
          <w:p w:rsidR="00326D34" w:rsidRPr="004D1783" w:rsidRDefault="002F2068" w:rsidP="009553E2">
            <w:pPr>
              <w:spacing w:after="120"/>
            </w:pPr>
            <w:r w:rsidRPr="00097200">
              <w:t>5)</w:t>
            </w:r>
            <w:r>
              <w:tab/>
            </w:r>
            <w:r w:rsidRPr="00097200">
              <w:t>Importation of meat products of poultry is subject to the conditions provided in Article</w:t>
            </w:r>
            <w:r>
              <w:t> </w:t>
            </w:r>
            <w:r w:rsidRPr="00097200">
              <w:t>10.4.18, 10.4.19 and 10.4.24 of the OIE Terrestrial Animal Health Code (2021).</w:t>
            </w:r>
            <w:bookmarkStart w:id="12" w:name="sps6a"/>
            <w:bookmarkEnd w:id="12"/>
          </w:p>
        </w:tc>
      </w:tr>
      <w:tr w:rsidR="0038299A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F2068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F2068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38299A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F2068" w:rsidP="0008719E">
            <w:pPr>
              <w:keepNext/>
              <w:keepLines/>
              <w:spacing w:before="120" w:after="120"/>
            </w:pPr>
            <w:r w:rsidRPr="004D1783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F2068" w:rsidP="0008719E">
            <w:pPr>
              <w:keepNext/>
              <w:keepLines/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Based on the official report submitted by the Chef du Service Politique sanitaire: Animaux et Vegetaux, Directorat-general Animaux, Vegetaux et Alimentation, Service Public Federal Sante publique, securite de la chaine alimentaire et environnement, Bruxelles, Belgium to the World Organisation for Animal Health (OIE) on 9 December 2021, there was an outbreak of H5N1 Highly Pathogenic Avian Influenza in Alveringem and Ravels, Vlaanderen, Belgium affecting domestic birds as confirmed by Sciensano (National Laboratory).</w:t>
            </w:r>
            <w:bookmarkStart w:id="19" w:name="sps8a"/>
            <w:bookmarkEnd w:id="19"/>
          </w:p>
        </w:tc>
      </w:tr>
      <w:tr w:rsidR="0038299A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F2068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F206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2F2068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:rsidR="0008719E" w:rsidRDefault="002F2068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</w:p>
          <w:p w:rsidR="00326D34" w:rsidRPr="004D1783" w:rsidRDefault="002F2068" w:rsidP="004D1783">
            <w:pPr>
              <w:spacing w:after="120"/>
              <w:ind w:left="720" w:hanging="720"/>
            </w:pPr>
            <w:r>
              <w:tab/>
            </w:r>
            <w:r w:rsidR="009553E2" w:rsidRPr="00F245E3">
              <w:t xml:space="preserve">Chapter 10. 4 of the Terrestrial Animal Health Code (2021) </w:t>
            </w:r>
            <w:bookmarkStart w:id="23" w:name="sps9btext"/>
            <w:bookmarkEnd w:id="23"/>
          </w:p>
          <w:p w:rsidR="00326D34" w:rsidRPr="004D1783" w:rsidRDefault="002F2068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:rsidR="00326D34" w:rsidRPr="004D1783" w:rsidRDefault="002F2068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:rsidR="00326D34" w:rsidRPr="004D1783" w:rsidRDefault="002F2068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2F2068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:rsidR="00326D34" w:rsidRPr="004D1783" w:rsidRDefault="002F2068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38299A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F2068" w:rsidP="004D1783">
            <w:pPr>
              <w:spacing w:before="120" w:after="120"/>
            </w:pPr>
            <w:r w:rsidRPr="004D1783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F2068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38299A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F2068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F2068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Immediately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:rsidR="00326D34" w:rsidRPr="004D1783" w:rsidRDefault="002F2068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38299A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F2068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F206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:rsidR="00DF4EDD" w:rsidRPr="00EC5D60" w:rsidRDefault="002F2068" w:rsidP="004D1783">
            <w:r w:rsidRPr="00EC5D60">
              <w:t>Office of the Director</w:t>
            </w:r>
          </w:p>
          <w:p w:rsidR="00DF4EDD" w:rsidRPr="00EC5D60" w:rsidRDefault="002F2068" w:rsidP="004D1783">
            <w:r w:rsidRPr="00EC5D60">
              <w:t>Policy Research Service</w:t>
            </w:r>
          </w:p>
          <w:p w:rsidR="00DF4EDD" w:rsidRPr="00EC5D60" w:rsidRDefault="002F2068" w:rsidP="004D1783">
            <w:r w:rsidRPr="00EC5D60">
              <w:t>Department of Agriculture</w:t>
            </w:r>
          </w:p>
          <w:p w:rsidR="00DF4EDD" w:rsidRPr="00EC5D60" w:rsidRDefault="002F2068" w:rsidP="004D1783">
            <w:r w:rsidRPr="00EC5D60">
              <w:t>Elliptical Road, Diliman, Quezon City</w:t>
            </w:r>
          </w:p>
          <w:p w:rsidR="00DF4EDD" w:rsidRPr="00EC5D60" w:rsidRDefault="002F2068" w:rsidP="004D1783">
            <w:r w:rsidRPr="00EC5D60">
              <w:t>Tel: +(632) 926 7439</w:t>
            </w:r>
          </w:p>
          <w:p w:rsidR="00DF4EDD" w:rsidRPr="00EC5D60" w:rsidRDefault="002F2068" w:rsidP="004D1783">
            <w:r w:rsidRPr="00EC5D60">
              <w:t>Fax: +(632) 928 0590</w:t>
            </w:r>
          </w:p>
          <w:p w:rsidR="00DF4EDD" w:rsidRPr="00EC5D60" w:rsidRDefault="002F2068" w:rsidP="004D1783">
            <w:pPr>
              <w:spacing w:after="120"/>
            </w:pPr>
            <w:r w:rsidRPr="00EC5D60">
              <w:t>E-mail: spspilipinas@gmail.com</w:t>
            </w:r>
            <w:bookmarkStart w:id="40" w:name="sps12c"/>
            <w:bookmarkEnd w:id="40"/>
          </w:p>
        </w:tc>
      </w:tr>
      <w:tr w:rsidR="0038299A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2F2068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2F2068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:rsidR="00326D34" w:rsidRPr="00EC5D60" w:rsidRDefault="002F206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Office of the Director</w:t>
            </w:r>
          </w:p>
          <w:p w:rsidR="00326D34" w:rsidRPr="00EC5D60" w:rsidRDefault="002F206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Policy Research Service</w:t>
            </w:r>
          </w:p>
          <w:p w:rsidR="00326D34" w:rsidRPr="00EC5D60" w:rsidRDefault="002F206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Department of Agriculture</w:t>
            </w:r>
          </w:p>
          <w:p w:rsidR="00326D34" w:rsidRPr="00EC5D60" w:rsidRDefault="002F206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Elliptical Road, Diliman, Quezon City</w:t>
            </w:r>
          </w:p>
          <w:p w:rsidR="00326D34" w:rsidRPr="00EC5D60" w:rsidRDefault="002F206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+(632) 926 7439</w:t>
            </w:r>
          </w:p>
          <w:p w:rsidR="00326D34" w:rsidRPr="00EC5D60" w:rsidRDefault="002F206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Fax: +(632) 928 0590</w:t>
            </w:r>
          </w:p>
          <w:p w:rsidR="00326D34" w:rsidRPr="00EC5D60" w:rsidRDefault="002F2068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>E-mail: spspilipinas@gmail.com</w:t>
            </w:r>
            <w:bookmarkStart w:id="43" w:name="sps13c"/>
            <w:bookmarkEnd w:id="43"/>
          </w:p>
        </w:tc>
      </w:tr>
    </w:tbl>
    <w:p w:rsidR="007141CF" w:rsidRPr="004D1783" w:rsidRDefault="007141CF" w:rsidP="004D1783"/>
    <w:sectPr w:rsidR="007141CF" w:rsidRPr="004D1783" w:rsidSect="000871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40A" w:rsidRDefault="002F2068">
      <w:r>
        <w:separator/>
      </w:r>
    </w:p>
  </w:endnote>
  <w:endnote w:type="continuationSeparator" w:id="0">
    <w:p w:rsidR="0041640A" w:rsidRDefault="002F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D34" w:rsidRPr="0008719E" w:rsidRDefault="002F2068" w:rsidP="0008719E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D34" w:rsidRPr="0008719E" w:rsidRDefault="002F2068" w:rsidP="0008719E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582" w:rsidRPr="004D1783" w:rsidRDefault="002F2068" w:rsidP="00AD4D75">
    <w:pPr>
      <w:pStyle w:val="Footer"/>
    </w:pPr>
    <w:r w:rsidRPr="004D1783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40A" w:rsidRDefault="002F2068">
      <w:r>
        <w:separator/>
      </w:r>
    </w:p>
  </w:footnote>
  <w:footnote w:type="continuationSeparator" w:id="0">
    <w:p w:rsidR="0041640A" w:rsidRDefault="002F2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19E" w:rsidRPr="0008719E" w:rsidRDefault="002F2068" w:rsidP="0008719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8719E">
      <w:t>G/SPS/N/PHL/504</w:t>
    </w:r>
  </w:p>
  <w:p w:rsidR="0008719E" w:rsidRPr="0008719E" w:rsidRDefault="0008719E" w:rsidP="0008719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8719E" w:rsidRPr="0008719E" w:rsidRDefault="002F2068" w:rsidP="0008719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8719E">
      <w:t xml:space="preserve">- </w:t>
    </w:r>
    <w:r w:rsidR="0042380B" w:rsidRPr="0008719E">
      <w:fldChar w:fldCharType="begin"/>
    </w:r>
    <w:r w:rsidRPr="0008719E">
      <w:instrText xml:space="preserve"> PAGE </w:instrText>
    </w:r>
    <w:r w:rsidR="0042380B" w:rsidRPr="0008719E">
      <w:fldChar w:fldCharType="separate"/>
    </w:r>
    <w:r w:rsidR="003C7720">
      <w:rPr>
        <w:noProof/>
      </w:rPr>
      <w:t>2</w:t>
    </w:r>
    <w:r w:rsidR="0042380B" w:rsidRPr="0008719E">
      <w:fldChar w:fldCharType="end"/>
    </w:r>
    <w:r w:rsidRPr="0008719E">
      <w:t xml:space="preserve"> -</w:t>
    </w:r>
  </w:p>
  <w:p w:rsidR="00326D34" w:rsidRPr="0008719E" w:rsidRDefault="00326D34" w:rsidP="0008719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19E" w:rsidRPr="0008719E" w:rsidRDefault="002F2068" w:rsidP="0008719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8719E">
      <w:t>G/SPS/N/PHL/504</w:t>
    </w:r>
  </w:p>
  <w:p w:rsidR="0008719E" w:rsidRPr="0008719E" w:rsidRDefault="0008719E" w:rsidP="0008719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8719E" w:rsidRPr="0008719E" w:rsidRDefault="002F2068" w:rsidP="0008719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8719E">
      <w:t xml:space="preserve">- </w:t>
    </w:r>
    <w:r w:rsidR="0042380B" w:rsidRPr="0008719E">
      <w:fldChar w:fldCharType="begin"/>
    </w:r>
    <w:r w:rsidRPr="0008719E">
      <w:instrText xml:space="preserve"> PAGE </w:instrText>
    </w:r>
    <w:r w:rsidR="0042380B" w:rsidRPr="0008719E">
      <w:fldChar w:fldCharType="separate"/>
    </w:r>
    <w:r w:rsidRPr="0008719E">
      <w:rPr>
        <w:noProof/>
      </w:rPr>
      <w:t>2</w:t>
    </w:r>
    <w:r w:rsidR="0042380B" w:rsidRPr="0008719E">
      <w:fldChar w:fldCharType="end"/>
    </w:r>
    <w:r w:rsidRPr="0008719E">
      <w:t xml:space="preserve"> -</w:t>
    </w:r>
  </w:p>
  <w:p w:rsidR="00326D34" w:rsidRPr="0008719E" w:rsidRDefault="00326D34" w:rsidP="0008719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38299A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2F2068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38299A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2F2068" w:rsidP="00545F9C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063685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38299A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8719E" w:rsidRDefault="002F2068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G/SPS/N/PHL/504</w:t>
          </w:r>
          <w:bookmarkEnd w:id="45"/>
        </w:p>
      </w:tc>
    </w:tr>
    <w:tr w:rsidR="0038299A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2F2068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6 January 2022</w:t>
          </w:r>
        </w:p>
      </w:tc>
    </w:tr>
    <w:tr w:rsidR="0038299A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2F2068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22-0</w:t>
          </w:r>
          <w:r w:rsidR="00983E29">
            <w:rPr>
              <w:color w:val="FF0000"/>
              <w:szCs w:val="16"/>
            </w:rPr>
            <w:t>124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2F2068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="0042380B"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="0042380B" w:rsidRPr="004D1783">
            <w:rPr>
              <w:bCs/>
              <w:szCs w:val="16"/>
            </w:rPr>
            <w:fldChar w:fldCharType="separate"/>
          </w:r>
          <w:r w:rsidR="003C7720">
            <w:rPr>
              <w:bCs/>
              <w:noProof/>
              <w:szCs w:val="16"/>
            </w:rPr>
            <w:t>1</w:t>
          </w:r>
          <w:r w:rsidR="0042380B"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fldSimple w:instr=" NUMPAGES  \* Arabic  \* MERGEFORMAT ">
            <w:r w:rsidR="003C7720">
              <w:rPr>
                <w:bCs/>
                <w:noProof/>
                <w:szCs w:val="16"/>
              </w:rPr>
              <w:t>1</w:t>
            </w:r>
          </w:fldSimple>
          <w:bookmarkEnd w:id="50"/>
        </w:p>
      </w:tc>
    </w:tr>
    <w:tr w:rsidR="0038299A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2F2068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2F2068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:rsidR="00ED54E0" w:rsidRPr="004D1783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99D2BCB8"/>
    <w:numStyleLink w:val="LegalHeadings"/>
  </w:abstractNum>
  <w:abstractNum w:abstractNumId="12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85AC94F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6E8B4B6" w:tentative="1">
      <w:start w:val="1"/>
      <w:numFmt w:val="lowerLetter"/>
      <w:lvlText w:val="%2."/>
      <w:lvlJc w:val="left"/>
      <w:pPr>
        <w:ind w:left="1080" w:hanging="360"/>
      </w:pPr>
    </w:lvl>
    <w:lvl w:ilvl="2" w:tplc="33EE8794" w:tentative="1">
      <w:start w:val="1"/>
      <w:numFmt w:val="lowerRoman"/>
      <w:lvlText w:val="%3."/>
      <w:lvlJc w:val="right"/>
      <w:pPr>
        <w:ind w:left="1800" w:hanging="180"/>
      </w:pPr>
    </w:lvl>
    <w:lvl w:ilvl="3" w:tplc="B0486DE0" w:tentative="1">
      <w:start w:val="1"/>
      <w:numFmt w:val="decimal"/>
      <w:lvlText w:val="%4."/>
      <w:lvlJc w:val="left"/>
      <w:pPr>
        <w:ind w:left="2520" w:hanging="360"/>
      </w:pPr>
    </w:lvl>
    <w:lvl w:ilvl="4" w:tplc="9C2CE2E4" w:tentative="1">
      <w:start w:val="1"/>
      <w:numFmt w:val="lowerLetter"/>
      <w:lvlText w:val="%5."/>
      <w:lvlJc w:val="left"/>
      <w:pPr>
        <w:ind w:left="3240" w:hanging="360"/>
      </w:pPr>
    </w:lvl>
    <w:lvl w:ilvl="5" w:tplc="E83E194C" w:tentative="1">
      <w:start w:val="1"/>
      <w:numFmt w:val="lowerRoman"/>
      <w:lvlText w:val="%6."/>
      <w:lvlJc w:val="right"/>
      <w:pPr>
        <w:ind w:left="3960" w:hanging="180"/>
      </w:pPr>
    </w:lvl>
    <w:lvl w:ilvl="6" w:tplc="F56E0AE0" w:tentative="1">
      <w:start w:val="1"/>
      <w:numFmt w:val="decimal"/>
      <w:lvlText w:val="%7."/>
      <w:lvlJc w:val="left"/>
      <w:pPr>
        <w:ind w:left="4680" w:hanging="360"/>
      </w:pPr>
    </w:lvl>
    <w:lvl w:ilvl="7" w:tplc="771E3C3A" w:tentative="1">
      <w:start w:val="1"/>
      <w:numFmt w:val="lowerLetter"/>
      <w:lvlText w:val="%8."/>
      <w:lvlJc w:val="left"/>
      <w:pPr>
        <w:ind w:left="5400" w:hanging="360"/>
      </w:pPr>
    </w:lvl>
    <w:lvl w:ilvl="8" w:tplc="CAF81BA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A557B"/>
    <w:rsid w:val="00000D78"/>
    <w:rsid w:val="000272F6"/>
    <w:rsid w:val="00037AC4"/>
    <w:rsid w:val="000423BF"/>
    <w:rsid w:val="00043762"/>
    <w:rsid w:val="0008719E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233408"/>
    <w:rsid w:val="00254D99"/>
    <w:rsid w:val="00256244"/>
    <w:rsid w:val="0027067B"/>
    <w:rsid w:val="002874BB"/>
    <w:rsid w:val="002D3975"/>
    <w:rsid w:val="002F2068"/>
    <w:rsid w:val="00326D34"/>
    <w:rsid w:val="0033721D"/>
    <w:rsid w:val="003572B4"/>
    <w:rsid w:val="00377217"/>
    <w:rsid w:val="0038299A"/>
    <w:rsid w:val="003C66CC"/>
    <w:rsid w:val="003C7720"/>
    <w:rsid w:val="003E032D"/>
    <w:rsid w:val="003F6DBD"/>
    <w:rsid w:val="0041640A"/>
    <w:rsid w:val="0042380B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553E2"/>
    <w:rsid w:val="00960067"/>
    <w:rsid w:val="00983E29"/>
    <w:rsid w:val="009966BE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4EDD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PHL/22_0098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4082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1</cp:revision>
  <dcterms:created xsi:type="dcterms:W3CDTF">2022-01-24T05:02:00Z</dcterms:created>
  <dcterms:modified xsi:type="dcterms:W3CDTF">2022-01-24T05:02:00Z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G/SPS/N/PHL/504</vt:lpwstr>
  </property>
  <property fmtid="{D5CDD505-2E9C-101B-9397-08002B2CF9AE}" pid="3" name="TitusGUID">
    <vt:lpwstr>f90817d5-7a44-490f-b1b7-946adf90f35c</vt:lpwstr>
  </property>
  <property fmtid="{D5CDD505-2E9C-101B-9397-08002B2CF9AE}" pid="4" name="WTOCLASSIFICATION">
    <vt:lpwstr>WTO OFFICIAL</vt:lpwstr>
  </property>
</Properties>
</file>