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5132BD" w:rsidP="002F6A28">
      <w:pPr>
        <w:pStyle w:val="Title"/>
        <w:rPr>
          <w:caps w:val="0"/>
          <w:kern w:val="0"/>
        </w:rPr>
      </w:pPr>
      <w:r w:rsidRPr="002F6A28">
        <w:rPr>
          <w:caps w:val="0"/>
          <w:kern w:val="0"/>
        </w:rPr>
        <w:t>NOTIFICATION</w:t>
      </w:r>
    </w:p>
    <w:p w:rsidR="009239F7" w:rsidRPr="002F6A28" w:rsidRDefault="005132BD" w:rsidP="002F6A28">
      <w:pPr>
        <w:jc w:val="center"/>
      </w:pPr>
      <w:r w:rsidRPr="002F6A28">
        <w:t>The following notification is being circulated in accordance with Article 10.6</w:t>
      </w:r>
    </w:p>
    <w:p w:rsidR="009239F7" w:rsidRPr="002F6A28" w:rsidRDefault="0054016B"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2176EF" w:rsidTr="002F6A28">
        <w:tc>
          <w:tcPr>
            <w:tcW w:w="713" w:type="dxa"/>
            <w:shd w:val="clear" w:color="auto" w:fill="auto"/>
          </w:tcPr>
          <w:p w:rsidR="00F85C99" w:rsidRPr="002F6A28" w:rsidRDefault="005132BD" w:rsidP="002F6A28">
            <w:pPr>
              <w:spacing w:before="120" w:after="120"/>
              <w:jc w:val="left"/>
            </w:pPr>
            <w:r w:rsidRPr="002F6A28">
              <w:rPr>
                <w:b/>
              </w:rPr>
              <w:t>1.</w:t>
            </w:r>
          </w:p>
        </w:tc>
        <w:tc>
          <w:tcPr>
            <w:tcW w:w="8546" w:type="dxa"/>
            <w:shd w:val="clear" w:color="auto" w:fill="auto"/>
          </w:tcPr>
          <w:p w:rsidR="00F85C99" w:rsidRPr="002F6A28" w:rsidRDefault="005132BD" w:rsidP="002F6A28">
            <w:pPr>
              <w:spacing w:before="120" w:after="120"/>
            </w:pPr>
            <w:r w:rsidRPr="002F6A28">
              <w:rPr>
                <w:b/>
              </w:rPr>
              <w:t xml:space="preserve">Notifying Member: </w:t>
            </w:r>
            <w:bookmarkStart w:id="0" w:name="sps1a"/>
            <w:r w:rsidRPr="00812D1D">
              <w:rPr>
                <w:caps/>
                <w:u w:val="single"/>
              </w:rPr>
              <w:t>Jamaica</w:t>
            </w:r>
            <w:bookmarkEnd w:id="0"/>
            <w:r w:rsidRPr="002F6A28">
              <w:t xml:space="preserve"> </w:t>
            </w:r>
          </w:p>
          <w:p w:rsidR="00F85C99" w:rsidRPr="002F6A28" w:rsidRDefault="005132BD" w:rsidP="002F6A28">
            <w:pPr>
              <w:spacing w:after="120"/>
            </w:pPr>
            <w:r w:rsidRPr="002F6A28">
              <w:rPr>
                <w:b/>
              </w:rPr>
              <w:t>If applicable, name of local government involved (Article 3.2 and 7.2):</w:t>
            </w:r>
            <w:r w:rsidRPr="002F6A28">
              <w:t xml:space="preserve"> </w:t>
            </w:r>
            <w:bookmarkStart w:id="1" w:name="sps1b"/>
            <w:bookmarkEnd w:id="1"/>
          </w:p>
        </w:tc>
      </w:tr>
      <w:tr w:rsidR="002176EF" w:rsidTr="002F6A28">
        <w:tc>
          <w:tcPr>
            <w:tcW w:w="713" w:type="dxa"/>
            <w:shd w:val="clear" w:color="auto" w:fill="auto"/>
          </w:tcPr>
          <w:p w:rsidR="00F85C99" w:rsidRPr="002F6A28" w:rsidRDefault="005132BD" w:rsidP="002F6A28">
            <w:pPr>
              <w:spacing w:before="120" w:after="120"/>
              <w:jc w:val="left"/>
            </w:pPr>
            <w:r w:rsidRPr="002F6A28">
              <w:rPr>
                <w:b/>
              </w:rPr>
              <w:t>2.</w:t>
            </w:r>
          </w:p>
        </w:tc>
        <w:tc>
          <w:tcPr>
            <w:tcW w:w="8546" w:type="dxa"/>
            <w:shd w:val="clear" w:color="auto" w:fill="auto"/>
          </w:tcPr>
          <w:p w:rsidR="00F85C99" w:rsidRPr="002F6A28" w:rsidRDefault="005132BD" w:rsidP="00E637AB">
            <w:pPr>
              <w:spacing w:before="120" w:after="120"/>
              <w:jc w:val="left"/>
            </w:pPr>
            <w:r w:rsidRPr="002F6A28">
              <w:rPr>
                <w:b/>
              </w:rPr>
              <w:t xml:space="preserve">Agency responsible: </w:t>
            </w:r>
            <w:r>
              <w:t xml:space="preserve">Bureau of Standards Jamaica </w:t>
            </w:r>
            <w:bookmarkStart w:id="2" w:name="sps2a"/>
            <w:bookmarkEnd w:id="2"/>
          </w:p>
          <w:p w:rsidR="00E637AB" w:rsidRDefault="005132BD" w:rsidP="002F6A28">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5132BD" w:rsidP="00E637AB">
            <w:pPr>
              <w:spacing w:before="120"/>
            </w:pPr>
            <w:r>
              <w:t>Regional and International Office</w:t>
            </w:r>
          </w:p>
          <w:p w:rsidR="002176EF" w:rsidRDefault="005132BD">
            <w:r>
              <w:t>6 Winchester Road</w:t>
            </w:r>
          </w:p>
          <w:p w:rsidR="002176EF" w:rsidRDefault="005132BD">
            <w:r>
              <w:t>Kingston 10</w:t>
            </w:r>
          </w:p>
          <w:p w:rsidR="002176EF" w:rsidRDefault="005132BD">
            <w:r>
              <w:t>Jamaica W.I.</w:t>
            </w:r>
          </w:p>
          <w:p w:rsidR="002176EF" w:rsidRDefault="005132BD">
            <w:r>
              <w:t xml:space="preserve">Email: </w:t>
            </w:r>
            <w:hyperlink r:id="rId8" w:history="1">
              <w:r w:rsidR="00CC6ED2" w:rsidRPr="00145E3F">
                <w:rPr>
                  <w:rStyle w:val="Hyperlink"/>
                </w:rPr>
                <w:t>info@bsj.org.jm</w:t>
              </w:r>
            </w:hyperlink>
            <w:r>
              <w:t xml:space="preserve"> Website: </w:t>
            </w:r>
            <w:hyperlink r:id="rId9" w:tgtFrame="_blank" w:history="1">
              <w:r>
                <w:rPr>
                  <w:color w:val="0000FF"/>
                  <w:u w:val="single"/>
                </w:rPr>
                <w:t>http://www.bsj.org.jm</w:t>
              </w:r>
            </w:hyperlink>
          </w:p>
          <w:p w:rsidR="002176EF" w:rsidRDefault="005132BD">
            <w:r>
              <w:t xml:space="preserve">Tel.: 1 (876) 926-3140-5/618-1534/ 632-4275 </w:t>
            </w:r>
          </w:p>
          <w:p w:rsidR="002176EF" w:rsidRDefault="005132BD" w:rsidP="00E637AB">
            <w:pPr>
              <w:spacing w:after="120"/>
            </w:pPr>
            <w:r>
              <w:t>Fax: 1 (876) 929-4736</w:t>
            </w:r>
            <w:bookmarkStart w:id="3" w:name="sps4a"/>
            <w:bookmarkEnd w:id="3"/>
          </w:p>
        </w:tc>
      </w:tr>
      <w:tr w:rsidR="002176EF" w:rsidTr="002F6A28">
        <w:tc>
          <w:tcPr>
            <w:tcW w:w="713" w:type="dxa"/>
            <w:shd w:val="clear" w:color="auto" w:fill="auto"/>
          </w:tcPr>
          <w:p w:rsidR="00F85C99" w:rsidRPr="002F6A28" w:rsidRDefault="005132BD" w:rsidP="002F6A28">
            <w:pPr>
              <w:spacing w:before="120" w:after="120"/>
              <w:jc w:val="left"/>
              <w:rPr>
                <w:b/>
              </w:rPr>
            </w:pPr>
            <w:r w:rsidRPr="002F6A28">
              <w:rPr>
                <w:b/>
              </w:rPr>
              <w:t>3.</w:t>
            </w:r>
          </w:p>
        </w:tc>
        <w:tc>
          <w:tcPr>
            <w:tcW w:w="8546" w:type="dxa"/>
            <w:shd w:val="clear" w:color="auto" w:fill="auto"/>
          </w:tcPr>
          <w:p w:rsidR="00F85C99" w:rsidRPr="002F6A28" w:rsidRDefault="005132BD" w:rsidP="00E637AB">
            <w:pPr>
              <w:spacing w:before="120" w:after="120"/>
              <w:rPr>
                <w:b/>
              </w:rPr>
            </w:pPr>
            <w:r w:rsidRPr="002F6A28">
              <w:rPr>
                <w:b/>
              </w:rPr>
              <w:t>Notified under Article 2.9.2 [</w:t>
            </w:r>
            <w:bookmarkStart w:id="4" w:name="tbt3a"/>
            <w:r w:rsidRPr="002F6A28">
              <w:rPr>
                <w:b/>
              </w:rPr>
              <w:t>X</w:t>
            </w:r>
            <w:bookmarkEnd w:id="4"/>
            <w:r w:rsidRPr="002F6A28">
              <w:rPr>
                <w:b/>
              </w:rPr>
              <w:t>], 2.10.1 [</w:t>
            </w:r>
            <w:r w:rsidR="00E637AB" w:rsidRPr="002F6A28">
              <w:rPr>
                <w:b/>
              </w:rPr>
              <w:t> </w:t>
            </w:r>
            <w:r w:rsidRPr="002F6A28">
              <w:rPr>
                <w:b/>
              </w:rPr>
              <w:t>], 5.6.2 [</w:t>
            </w:r>
            <w:r w:rsidR="00E637AB" w:rsidRPr="002F6A28">
              <w:rPr>
                <w:b/>
              </w:rPr>
              <w:t> </w:t>
            </w:r>
            <w:r w:rsidRPr="002F6A28">
              <w:rPr>
                <w:b/>
              </w:rPr>
              <w:t>], 5.7.1 [</w:t>
            </w:r>
            <w:r w:rsidR="00E637AB" w:rsidRPr="002F6A28">
              <w:rPr>
                <w:b/>
              </w:rPr>
              <w:t> </w:t>
            </w:r>
            <w:r w:rsidRPr="002F6A28">
              <w:rPr>
                <w:b/>
              </w:rPr>
              <w:t>], other:</w:t>
            </w:r>
            <w:bookmarkStart w:id="5" w:name="tbt3e"/>
            <w:bookmarkEnd w:id="5"/>
          </w:p>
        </w:tc>
      </w:tr>
      <w:tr w:rsidR="002176EF" w:rsidTr="002F6A28">
        <w:tc>
          <w:tcPr>
            <w:tcW w:w="713" w:type="dxa"/>
            <w:shd w:val="clear" w:color="auto" w:fill="auto"/>
          </w:tcPr>
          <w:p w:rsidR="00F85C99" w:rsidRPr="002F6A28" w:rsidRDefault="005132BD" w:rsidP="002F6A28">
            <w:pPr>
              <w:spacing w:before="120" w:after="120"/>
              <w:jc w:val="left"/>
            </w:pPr>
            <w:r w:rsidRPr="002F6A28">
              <w:rPr>
                <w:b/>
              </w:rPr>
              <w:t>4.</w:t>
            </w:r>
          </w:p>
        </w:tc>
        <w:tc>
          <w:tcPr>
            <w:tcW w:w="8546" w:type="dxa"/>
            <w:shd w:val="clear" w:color="auto" w:fill="auto"/>
          </w:tcPr>
          <w:p w:rsidR="002176EF" w:rsidRDefault="005132BD" w:rsidP="00E637AB">
            <w:pPr>
              <w:spacing w:before="120" w:after="120"/>
            </w:pPr>
            <w:r w:rsidRPr="002F6A28">
              <w:rPr>
                <w:b/>
              </w:rPr>
              <w:t xml:space="preserve">Products covered (HS or CCCN where applicable, otherwise national tariff heading. ICS numbers may be provided in addition, where applicable): </w:t>
            </w:r>
            <w:r>
              <w:rPr>
                <w:lang w:eastAsia="en-GB"/>
              </w:rPr>
              <w:t xml:space="preserve">Recombined milk. </w:t>
            </w:r>
            <w:r>
              <w:t>(ICS: 67.100.01).</w:t>
            </w:r>
            <w:bookmarkStart w:id="6" w:name="sps3a"/>
            <w:bookmarkEnd w:id="6"/>
          </w:p>
        </w:tc>
      </w:tr>
      <w:tr w:rsidR="002176EF" w:rsidTr="002F6A28">
        <w:tc>
          <w:tcPr>
            <w:tcW w:w="713" w:type="dxa"/>
            <w:shd w:val="clear" w:color="auto" w:fill="auto"/>
          </w:tcPr>
          <w:p w:rsidR="00F85C99" w:rsidRPr="002F6A28" w:rsidRDefault="005132BD" w:rsidP="002F6A28">
            <w:pPr>
              <w:spacing w:before="120" w:after="120"/>
              <w:jc w:val="left"/>
            </w:pPr>
            <w:r w:rsidRPr="002F6A28">
              <w:rPr>
                <w:b/>
              </w:rPr>
              <w:t>5.</w:t>
            </w:r>
          </w:p>
        </w:tc>
        <w:tc>
          <w:tcPr>
            <w:tcW w:w="8546" w:type="dxa"/>
            <w:shd w:val="clear" w:color="auto" w:fill="auto"/>
          </w:tcPr>
          <w:p w:rsidR="00F85C99" w:rsidRPr="002F6A28" w:rsidRDefault="005132BD" w:rsidP="002F6A28">
            <w:pPr>
              <w:spacing w:before="120" w:after="120"/>
            </w:pPr>
            <w:r w:rsidRPr="002F6A28">
              <w:rPr>
                <w:b/>
              </w:rPr>
              <w:t xml:space="preserve">Title, number of pages and language(s) of the notified document: </w:t>
            </w:r>
            <w:r>
              <w:t>Jamaican Standard Specification for Recombined milk (17 page(s), in English)</w:t>
            </w:r>
            <w:bookmarkStart w:id="7" w:name="sps5a"/>
            <w:bookmarkStart w:id="8" w:name="sps5b"/>
            <w:bookmarkEnd w:id="7"/>
            <w:bookmarkEnd w:id="8"/>
            <w:r w:rsidR="00E637AB" w:rsidRPr="002F6A28">
              <w:t xml:space="preserve"> </w:t>
            </w:r>
          </w:p>
        </w:tc>
      </w:tr>
      <w:tr w:rsidR="002176EF" w:rsidTr="002F6A28">
        <w:tc>
          <w:tcPr>
            <w:tcW w:w="713" w:type="dxa"/>
            <w:shd w:val="clear" w:color="auto" w:fill="auto"/>
          </w:tcPr>
          <w:p w:rsidR="00F85C99" w:rsidRPr="002F6A28" w:rsidRDefault="005132BD" w:rsidP="002F6A28">
            <w:pPr>
              <w:spacing w:before="120" w:after="120"/>
              <w:jc w:val="left"/>
              <w:rPr>
                <w:b/>
              </w:rPr>
            </w:pPr>
            <w:r w:rsidRPr="002F6A28">
              <w:rPr>
                <w:b/>
              </w:rPr>
              <w:t>6.</w:t>
            </w:r>
          </w:p>
        </w:tc>
        <w:tc>
          <w:tcPr>
            <w:tcW w:w="8546" w:type="dxa"/>
            <w:shd w:val="clear" w:color="auto" w:fill="auto"/>
          </w:tcPr>
          <w:p w:rsidR="00F85C99" w:rsidRPr="002F6A28" w:rsidRDefault="005132BD" w:rsidP="002F6A28">
            <w:pPr>
              <w:spacing w:before="120" w:after="120"/>
              <w:rPr>
                <w:b/>
              </w:rPr>
            </w:pPr>
            <w:r w:rsidRPr="002F6A28">
              <w:rPr>
                <w:b/>
              </w:rPr>
              <w:t xml:space="preserve">Description of content: </w:t>
            </w:r>
            <w:r>
              <w:t>This standard prescribes the requirements and methods of test for recombined milk.</w:t>
            </w:r>
            <w:bookmarkStart w:id="9" w:name="sps6a"/>
            <w:bookmarkEnd w:id="9"/>
          </w:p>
        </w:tc>
      </w:tr>
      <w:tr w:rsidR="002176EF" w:rsidTr="002F6A28">
        <w:tc>
          <w:tcPr>
            <w:tcW w:w="713" w:type="dxa"/>
            <w:shd w:val="clear" w:color="auto" w:fill="auto"/>
          </w:tcPr>
          <w:p w:rsidR="00F85C99" w:rsidRPr="002F6A28" w:rsidRDefault="005132BD" w:rsidP="002F6A28">
            <w:pPr>
              <w:spacing w:before="120" w:after="120"/>
              <w:jc w:val="left"/>
              <w:rPr>
                <w:b/>
              </w:rPr>
            </w:pPr>
            <w:r w:rsidRPr="002F6A28">
              <w:rPr>
                <w:b/>
              </w:rPr>
              <w:t>7.</w:t>
            </w:r>
          </w:p>
        </w:tc>
        <w:tc>
          <w:tcPr>
            <w:tcW w:w="8546" w:type="dxa"/>
            <w:shd w:val="clear" w:color="auto" w:fill="auto"/>
          </w:tcPr>
          <w:p w:rsidR="00F85C99" w:rsidRPr="002F6A28" w:rsidRDefault="005132BD" w:rsidP="00E637AB">
            <w:pPr>
              <w:spacing w:before="120" w:after="120"/>
              <w:rPr>
                <w:b/>
              </w:rPr>
            </w:pPr>
            <w:r w:rsidRPr="002F6A28">
              <w:rPr>
                <w:b/>
              </w:rPr>
              <w:t xml:space="preserve">Objective and rationale, including the nature of urgent problems where applicable: </w:t>
            </w:r>
            <w:r>
              <w:t>This document was revised to facilitate the addition of milk solids to liquid whole milk and therefore make possible an adequate supply of this nutritionally irreplaceable commodity when supplies of locally produced milk may be inadequate.</w:t>
            </w:r>
            <w:bookmarkStart w:id="10" w:name="sps7f"/>
            <w:bookmarkEnd w:id="10"/>
          </w:p>
        </w:tc>
      </w:tr>
      <w:tr w:rsidR="002176EF" w:rsidTr="002F6A28">
        <w:tc>
          <w:tcPr>
            <w:tcW w:w="713" w:type="dxa"/>
            <w:shd w:val="clear" w:color="auto" w:fill="auto"/>
          </w:tcPr>
          <w:p w:rsidR="00F85C99" w:rsidRPr="002F6A28" w:rsidRDefault="005132BD" w:rsidP="002F6A28">
            <w:pPr>
              <w:spacing w:before="120" w:after="120"/>
              <w:jc w:val="left"/>
              <w:rPr>
                <w:b/>
              </w:rPr>
            </w:pPr>
            <w:r w:rsidRPr="002F6A28">
              <w:rPr>
                <w:b/>
              </w:rPr>
              <w:t>8.</w:t>
            </w:r>
          </w:p>
        </w:tc>
        <w:tc>
          <w:tcPr>
            <w:tcW w:w="8546" w:type="dxa"/>
            <w:shd w:val="clear" w:color="auto" w:fill="auto"/>
          </w:tcPr>
          <w:p w:rsidR="00F85C99" w:rsidRPr="002F6A28" w:rsidRDefault="005132BD" w:rsidP="00E637AB">
            <w:pPr>
              <w:spacing w:before="120" w:after="120"/>
            </w:pPr>
            <w:r w:rsidRPr="002F6A28">
              <w:rPr>
                <w:b/>
              </w:rPr>
              <w:t>Relevant documents:</w:t>
            </w:r>
            <w:r w:rsidRPr="002F6A28">
              <w:t xml:space="preserve"> </w:t>
            </w:r>
            <w:r>
              <w:t>A notice of the Jamaican Standard Specification for Recombined milk will appear in The Jamaica Gazette Supplement - Proclamations, Rules and Regulations. The document will appear as a Jamaican Standard Specification, with mandatory status, and will be available for sale.</w:t>
            </w:r>
            <w:bookmarkStart w:id="11" w:name="sps9a"/>
            <w:bookmarkEnd w:id="11"/>
            <w:r w:rsidRPr="002F6A28">
              <w:rPr>
                <w:bCs/>
              </w:rPr>
              <w:t xml:space="preserve"> </w:t>
            </w:r>
            <w:bookmarkStart w:id="12" w:name="sps9b"/>
            <w:bookmarkEnd w:id="12"/>
          </w:p>
        </w:tc>
      </w:tr>
      <w:tr w:rsidR="002176EF" w:rsidTr="002F6A28">
        <w:tc>
          <w:tcPr>
            <w:tcW w:w="713" w:type="dxa"/>
            <w:shd w:val="clear" w:color="auto" w:fill="auto"/>
          </w:tcPr>
          <w:p w:rsidR="00EE3A11" w:rsidRPr="002F6A28" w:rsidRDefault="005132BD" w:rsidP="002F6A28">
            <w:pPr>
              <w:spacing w:before="120" w:after="120"/>
              <w:jc w:val="left"/>
              <w:rPr>
                <w:b/>
              </w:rPr>
            </w:pPr>
            <w:r w:rsidRPr="002F6A28">
              <w:rPr>
                <w:b/>
              </w:rPr>
              <w:t>9.</w:t>
            </w:r>
          </w:p>
        </w:tc>
        <w:tc>
          <w:tcPr>
            <w:tcW w:w="8546" w:type="dxa"/>
            <w:shd w:val="clear" w:color="auto" w:fill="auto"/>
          </w:tcPr>
          <w:p w:rsidR="00EE3A11" w:rsidRPr="002F6A28" w:rsidRDefault="005132BD" w:rsidP="00E637AB">
            <w:pPr>
              <w:spacing w:before="120" w:after="120"/>
            </w:pPr>
            <w:r w:rsidRPr="002F6A28">
              <w:rPr>
                <w:b/>
              </w:rPr>
              <w:t>Proposed date of adoption:</w:t>
            </w:r>
            <w:bookmarkStart w:id="13" w:name="sps10b"/>
            <w:r w:rsidR="00E637AB" w:rsidRPr="002F6A28">
              <w:rPr>
                <w:b/>
              </w:rPr>
              <w:t xml:space="preserve"> </w:t>
            </w:r>
            <w:r w:rsidRPr="002F6A28">
              <w:t xml:space="preserve">Date of publication in the Jamaica Gazette Supplement - Proclamations, Rules and Regulations. </w:t>
            </w:r>
            <w:bookmarkEnd w:id="13"/>
          </w:p>
          <w:p w:rsidR="00EE3A11" w:rsidRPr="002F6A28" w:rsidRDefault="005132BD" w:rsidP="00E637AB">
            <w:pPr>
              <w:spacing w:after="120"/>
            </w:pPr>
            <w:r w:rsidRPr="002F6A28">
              <w:rPr>
                <w:b/>
              </w:rPr>
              <w:t>Proposed date of entry into force:</w:t>
            </w:r>
            <w:bookmarkStart w:id="14" w:name="sps11b"/>
            <w:r w:rsidR="00E637AB" w:rsidRPr="002F6A28">
              <w:rPr>
                <w:b/>
              </w:rPr>
              <w:t xml:space="preserve"> </w:t>
            </w:r>
            <w:r w:rsidRPr="002F6A28">
              <w:t>Six months following date of publication in the Jamaica Gazette Supplement - Proclamations, Rules and Regulations.</w:t>
            </w:r>
            <w:bookmarkEnd w:id="14"/>
          </w:p>
        </w:tc>
      </w:tr>
      <w:tr w:rsidR="002176EF" w:rsidTr="00EC1C37">
        <w:tc>
          <w:tcPr>
            <w:tcW w:w="713" w:type="dxa"/>
            <w:tcBorders>
              <w:bottom w:val="single" w:sz="6" w:space="0" w:color="auto"/>
            </w:tcBorders>
            <w:shd w:val="clear" w:color="auto" w:fill="auto"/>
          </w:tcPr>
          <w:p w:rsidR="00F85C99" w:rsidRPr="002F6A28" w:rsidRDefault="005132BD" w:rsidP="002F6A28">
            <w:pPr>
              <w:spacing w:before="120" w:after="120"/>
              <w:jc w:val="left"/>
              <w:rPr>
                <w:b/>
              </w:rPr>
            </w:pPr>
            <w:r w:rsidRPr="002F6A28">
              <w:rPr>
                <w:b/>
              </w:rPr>
              <w:t>10.</w:t>
            </w:r>
          </w:p>
        </w:tc>
        <w:tc>
          <w:tcPr>
            <w:tcW w:w="8546" w:type="dxa"/>
            <w:tcBorders>
              <w:bottom w:val="single" w:sz="6" w:space="0" w:color="auto"/>
            </w:tcBorders>
            <w:shd w:val="clear" w:color="auto" w:fill="auto"/>
          </w:tcPr>
          <w:p w:rsidR="00F85C99" w:rsidRPr="002F6A28" w:rsidRDefault="005132BD" w:rsidP="002F6A28">
            <w:pPr>
              <w:spacing w:before="120" w:after="120"/>
            </w:pPr>
            <w:r w:rsidRPr="002F6A28">
              <w:rPr>
                <w:b/>
              </w:rPr>
              <w:t xml:space="preserve">Final date for comments: </w:t>
            </w:r>
            <w:r>
              <w:t>28 October 2017</w:t>
            </w:r>
            <w:bookmarkStart w:id="15" w:name="sps12a"/>
            <w:bookmarkEnd w:id="15"/>
          </w:p>
        </w:tc>
      </w:tr>
      <w:tr w:rsidR="002176EF" w:rsidTr="00EC1C37">
        <w:tc>
          <w:tcPr>
            <w:tcW w:w="713" w:type="dxa"/>
            <w:tcBorders>
              <w:top w:val="single" w:sz="6" w:space="0" w:color="auto"/>
              <w:bottom w:val="double" w:sz="6" w:space="0" w:color="auto"/>
            </w:tcBorders>
            <w:shd w:val="clear" w:color="auto" w:fill="auto"/>
          </w:tcPr>
          <w:p w:rsidR="00F85C99" w:rsidRPr="002F6A28" w:rsidRDefault="005132BD" w:rsidP="002F6A28">
            <w:pPr>
              <w:spacing w:before="120" w:after="120"/>
              <w:jc w:val="left"/>
              <w:rPr>
                <w:b/>
              </w:rPr>
            </w:pPr>
            <w:r w:rsidRPr="002F6A28">
              <w:rPr>
                <w:b/>
              </w:rPr>
              <w:lastRenderedPageBreak/>
              <w:t>11.</w:t>
            </w:r>
          </w:p>
        </w:tc>
        <w:tc>
          <w:tcPr>
            <w:tcW w:w="8546" w:type="dxa"/>
            <w:tcBorders>
              <w:top w:val="single" w:sz="6" w:space="0" w:color="auto"/>
              <w:bottom w:val="double" w:sz="6" w:space="0" w:color="auto"/>
            </w:tcBorders>
            <w:shd w:val="clear" w:color="auto" w:fill="auto"/>
          </w:tcPr>
          <w:p w:rsidR="000129DD" w:rsidRPr="002F6A28" w:rsidRDefault="005132BD" w:rsidP="002F6A28">
            <w:pPr>
              <w:spacing w:before="120" w:after="120"/>
            </w:pPr>
            <w:r w:rsidRPr="002F6A28">
              <w:rPr>
                <w:b/>
              </w:rPr>
              <w:t>Texts available from: National enquiry point [</w:t>
            </w:r>
            <w:bookmarkStart w:id="16" w:name="sps13b"/>
            <w:r w:rsidRPr="002F6A28">
              <w:rPr>
                <w:b/>
              </w:rPr>
              <w:t>X</w:t>
            </w:r>
            <w:bookmarkEnd w:id="16"/>
            <w:r w:rsidRPr="002F6A28">
              <w:rPr>
                <w:b/>
              </w:rPr>
              <w:t>] or address, telephone and fax numbers and email and website addresses, if available, of other body:</w:t>
            </w:r>
            <w:r w:rsidRPr="002F6A28">
              <w:t xml:space="preserve"> </w:t>
            </w:r>
          </w:p>
          <w:p w:rsidR="00F85C99" w:rsidRPr="002F6A28" w:rsidRDefault="005132BD" w:rsidP="00265B22">
            <w:pPr>
              <w:spacing w:after="120"/>
            </w:pPr>
            <w:r>
              <w:t xml:space="preserve">The full text of the proposed technical regulation (mandatory standard) can be directly accessed on the website of the Bureau Standards Jamaica: </w:t>
            </w:r>
            <w:hyperlink r:id="rId10" w:tgtFrame="_blank" w:history="1">
              <w:r>
                <w:rPr>
                  <w:color w:val="0000FF"/>
                  <w:u w:val="single"/>
                </w:rPr>
                <w:t>http://www.bsj.org.jm</w:t>
              </w:r>
            </w:hyperlink>
            <w:bookmarkStart w:id="17" w:name="sps13c"/>
            <w:bookmarkEnd w:id="17"/>
          </w:p>
        </w:tc>
      </w:tr>
    </w:tbl>
    <w:p w:rsidR="00EE3A11" w:rsidRPr="002F6A28" w:rsidRDefault="0054016B" w:rsidP="002F6A28">
      <w:bookmarkStart w:id="18" w:name="_GoBack"/>
      <w:bookmarkEnd w:id="18"/>
    </w:p>
    <w:sectPr w:rsidR="00EE3A11" w:rsidRPr="002F6A28" w:rsidSect="0087083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4C" w:rsidRDefault="005132BD">
      <w:r>
        <w:separator/>
      </w:r>
    </w:p>
  </w:endnote>
  <w:endnote w:type="continuationSeparator" w:id="0">
    <w:p w:rsidR="00DB394C" w:rsidRDefault="0051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870831" w:rsidRDefault="00870831" w:rsidP="0087083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870831" w:rsidRDefault="00870831" w:rsidP="0087083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5132BD">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4C" w:rsidRDefault="005132BD">
      <w:r>
        <w:separator/>
      </w:r>
    </w:p>
  </w:footnote>
  <w:footnote w:type="continuationSeparator" w:id="0">
    <w:p w:rsidR="00DB394C" w:rsidRDefault="0051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31" w:rsidRPr="00870831" w:rsidRDefault="00870831" w:rsidP="00870831">
    <w:pPr>
      <w:pStyle w:val="Header"/>
      <w:pBdr>
        <w:bottom w:val="single" w:sz="4" w:space="1" w:color="auto"/>
      </w:pBdr>
      <w:tabs>
        <w:tab w:val="clear" w:pos="4513"/>
        <w:tab w:val="clear" w:pos="9027"/>
      </w:tabs>
      <w:jc w:val="center"/>
    </w:pPr>
    <w:r w:rsidRPr="00870831">
      <w:t>G/TBT/N/JAM/64</w:t>
    </w:r>
  </w:p>
  <w:p w:rsidR="00870831" w:rsidRPr="00870831" w:rsidRDefault="00870831" w:rsidP="00870831">
    <w:pPr>
      <w:pStyle w:val="Header"/>
      <w:pBdr>
        <w:bottom w:val="single" w:sz="4" w:space="1" w:color="auto"/>
      </w:pBdr>
      <w:tabs>
        <w:tab w:val="clear" w:pos="4513"/>
        <w:tab w:val="clear" w:pos="9027"/>
      </w:tabs>
      <w:jc w:val="center"/>
    </w:pPr>
  </w:p>
  <w:p w:rsidR="00870831" w:rsidRPr="00870831" w:rsidRDefault="00870831" w:rsidP="00870831">
    <w:pPr>
      <w:pStyle w:val="Header"/>
      <w:pBdr>
        <w:bottom w:val="single" w:sz="4" w:space="1" w:color="auto"/>
      </w:pBdr>
      <w:tabs>
        <w:tab w:val="clear" w:pos="4513"/>
        <w:tab w:val="clear" w:pos="9027"/>
      </w:tabs>
      <w:jc w:val="center"/>
    </w:pPr>
    <w:r w:rsidRPr="00870831">
      <w:t xml:space="preserve">- </w:t>
    </w:r>
    <w:r w:rsidRPr="00870831">
      <w:fldChar w:fldCharType="begin"/>
    </w:r>
    <w:r w:rsidRPr="00870831">
      <w:instrText xml:space="preserve"> PAGE </w:instrText>
    </w:r>
    <w:r w:rsidRPr="00870831">
      <w:fldChar w:fldCharType="separate"/>
    </w:r>
    <w:r w:rsidR="0054016B">
      <w:rPr>
        <w:noProof/>
      </w:rPr>
      <w:t>2</w:t>
    </w:r>
    <w:r w:rsidRPr="00870831">
      <w:fldChar w:fldCharType="end"/>
    </w:r>
    <w:r w:rsidRPr="00870831">
      <w:t xml:space="preserve"> -</w:t>
    </w:r>
  </w:p>
  <w:p w:rsidR="009239F7" w:rsidRPr="00870831" w:rsidRDefault="0054016B" w:rsidP="0087083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31" w:rsidRPr="00870831" w:rsidRDefault="00870831" w:rsidP="00870831">
    <w:pPr>
      <w:pStyle w:val="Header"/>
      <w:pBdr>
        <w:bottom w:val="single" w:sz="4" w:space="1" w:color="auto"/>
      </w:pBdr>
      <w:tabs>
        <w:tab w:val="clear" w:pos="4513"/>
        <w:tab w:val="clear" w:pos="9027"/>
      </w:tabs>
      <w:jc w:val="center"/>
    </w:pPr>
    <w:r w:rsidRPr="00870831">
      <w:t>G/TBT/N/JAM/64</w:t>
    </w:r>
  </w:p>
  <w:p w:rsidR="00870831" w:rsidRPr="00870831" w:rsidRDefault="00870831" w:rsidP="00870831">
    <w:pPr>
      <w:pStyle w:val="Header"/>
      <w:pBdr>
        <w:bottom w:val="single" w:sz="4" w:space="1" w:color="auto"/>
      </w:pBdr>
      <w:tabs>
        <w:tab w:val="clear" w:pos="4513"/>
        <w:tab w:val="clear" w:pos="9027"/>
      </w:tabs>
      <w:jc w:val="center"/>
    </w:pPr>
  </w:p>
  <w:p w:rsidR="00870831" w:rsidRPr="00870831" w:rsidRDefault="00870831" w:rsidP="00870831">
    <w:pPr>
      <w:pStyle w:val="Header"/>
      <w:pBdr>
        <w:bottom w:val="single" w:sz="4" w:space="1" w:color="auto"/>
      </w:pBdr>
      <w:tabs>
        <w:tab w:val="clear" w:pos="4513"/>
        <w:tab w:val="clear" w:pos="9027"/>
      </w:tabs>
      <w:jc w:val="center"/>
    </w:pPr>
    <w:r w:rsidRPr="00870831">
      <w:t xml:space="preserve">- </w:t>
    </w:r>
    <w:r w:rsidRPr="00870831">
      <w:fldChar w:fldCharType="begin"/>
    </w:r>
    <w:r w:rsidRPr="00870831">
      <w:instrText xml:space="preserve"> PAGE </w:instrText>
    </w:r>
    <w:r w:rsidRPr="00870831">
      <w:fldChar w:fldCharType="separate"/>
    </w:r>
    <w:r w:rsidRPr="00870831">
      <w:rPr>
        <w:noProof/>
      </w:rPr>
      <w:t>2</w:t>
    </w:r>
    <w:r w:rsidRPr="00870831">
      <w:fldChar w:fldCharType="end"/>
    </w:r>
    <w:r w:rsidRPr="00870831">
      <w:t xml:space="preserve"> -</w:t>
    </w:r>
  </w:p>
  <w:p w:rsidR="009239F7" w:rsidRPr="00870831" w:rsidRDefault="0054016B" w:rsidP="0087083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76EF" w:rsidTr="008612A9">
      <w:trPr>
        <w:trHeight w:val="240"/>
        <w:jc w:val="center"/>
      </w:trPr>
      <w:tc>
        <w:tcPr>
          <w:tcW w:w="3794" w:type="dxa"/>
          <w:shd w:val="clear" w:color="auto" w:fill="FFFFFF"/>
          <w:tcMar>
            <w:left w:w="108" w:type="dxa"/>
            <w:right w:w="108" w:type="dxa"/>
          </w:tcMar>
          <w:vAlign w:val="center"/>
        </w:tcPr>
        <w:p w:rsidR="00ED54E0" w:rsidRPr="009239F7" w:rsidRDefault="0054016B" w:rsidP="00B801E9">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9239F7" w:rsidRDefault="00870831" w:rsidP="00B801E9">
          <w:pPr>
            <w:jc w:val="right"/>
            <w:rPr>
              <w:b/>
              <w:color w:val="FF0000"/>
              <w:szCs w:val="16"/>
            </w:rPr>
          </w:pPr>
          <w:r>
            <w:rPr>
              <w:b/>
              <w:color w:val="FF0000"/>
              <w:szCs w:val="16"/>
            </w:rPr>
            <w:t xml:space="preserve"> </w:t>
          </w:r>
        </w:p>
      </w:tc>
    </w:tr>
    <w:bookmarkEnd w:id="19"/>
    <w:tr w:rsidR="002176EF" w:rsidTr="008612A9">
      <w:trPr>
        <w:trHeight w:val="213"/>
        <w:jc w:val="center"/>
      </w:trPr>
      <w:tc>
        <w:tcPr>
          <w:tcW w:w="3794" w:type="dxa"/>
          <w:vMerge w:val="restart"/>
          <w:shd w:val="clear" w:color="auto" w:fill="FFFFFF"/>
          <w:tcMar>
            <w:left w:w="0" w:type="dxa"/>
            <w:right w:w="0" w:type="dxa"/>
          </w:tcMar>
        </w:tcPr>
        <w:p w:rsidR="00ED54E0" w:rsidRPr="009239F7" w:rsidRDefault="00870831" w:rsidP="00B801E9">
          <w:pPr>
            <w:jc w:val="left"/>
          </w:pPr>
          <w:r>
            <w:rPr>
              <w:noProof/>
              <w:lang w:eastAsia="en-GB"/>
            </w:rPr>
            <w:drawing>
              <wp:inline distT="0" distB="0" distL="0" distR="0" wp14:anchorId="26F86391" wp14:editId="2210745D">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54016B" w:rsidP="00B801E9">
          <w:pPr>
            <w:jc w:val="right"/>
            <w:rPr>
              <w:b/>
              <w:szCs w:val="16"/>
            </w:rPr>
          </w:pPr>
        </w:p>
      </w:tc>
    </w:tr>
    <w:tr w:rsidR="002176EF" w:rsidTr="008612A9">
      <w:trPr>
        <w:trHeight w:val="868"/>
        <w:jc w:val="center"/>
      </w:trPr>
      <w:tc>
        <w:tcPr>
          <w:tcW w:w="3794" w:type="dxa"/>
          <w:vMerge/>
          <w:shd w:val="clear" w:color="auto" w:fill="FFFFFF"/>
          <w:tcMar>
            <w:left w:w="108" w:type="dxa"/>
            <w:right w:w="108" w:type="dxa"/>
          </w:tcMar>
        </w:tcPr>
        <w:p w:rsidR="00ED54E0" w:rsidRPr="009239F7" w:rsidRDefault="0054016B" w:rsidP="00B801E9">
          <w:pPr>
            <w:jc w:val="left"/>
            <w:rPr>
              <w:noProof/>
              <w:lang w:eastAsia="en-GB"/>
            </w:rPr>
          </w:pPr>
        </w:p>
      </w:tc>
      <w:tc>
        <w:tcPr>
          <w:tcW w:w="5448" w:type="dxa"/>
          <w:gridSpan w:val="2"/>
          <w:shd w:val="clear" w:color="auto" w:fill="FFFFFF"/>
          <w:tcMar>
            <w:left w:w="108" w:type="dxa"/>
            <w:right w:w="108" w:type="dxa"/>
          </w:tcMar>
        </w:tcPr>
        <w:p w:rsidR="00870831" w:rsidRDefault="00870831" w:rsidP="00B801E9">
          <w:pPr>
            <w:jc w:val="right"/>
            <w:rPr>
              <w:b/>
              <w:szCs w:val="16"/>
            </w:rPr>
          </w:pPr>
          <w:bookmarkStart w:id="20" w:name="bmkSymbols"/>
          <w:r>
            <w:rPr>
              <w:b/>
              <w:szCs w:val="16"/>
            </w:rPr>
            <w:t>G/TBT/N/JAM/64</w:t>
          </w:r>
        </w:p>
        <w:bookmarkEnd w:id="20"/>
        <w:p w:rsidR="00ED54E0" w:rsidRPr="009239F7" w:rsidRDefault="0054016B" w:rsidP="00B801E9">
          <w:pPr>
            <w:jc w:val="right"/>
            <w:rPr>
              <w:b/>
              <w:szCs w:val="16"/>
            </w:rPr>
          </w:pPr>
        </w:p>
      </w:tc>
    </w:tr>
    <w:tr w:rsidR="002176EF" w:rsidTr="008612A9">
      <w:trPr>
        <w:trHeight w:val="240"/>
        <w:jc w:val="center"/>
      </w:trPr>
      <w:tc>
        <w:tcPr>
          <w:tcW w:w="3794" w:type="dxa"/>
          <w:vMerge/>
          <w:shd w:val="clear" w:color="auto" w:fill="FFFFFF"/>
          <w:tcMar>
            <w:left w:w="108" w:type="dxa"/>
            <w:right w:w="108" w:type="dxa"/>
          </w:tcMar>
          <w:vAlign w:val="center"/>
        </w:tcPr>
        <w:p w:rsidR="00ED54E0" w:rsidRPr="009239F7" w:rsidRDefault="0054016B" w:rsidP="00B801E9"/>
      </w:tc>
      <w:tc>
        <w:tcPr>
          <w:tcW w:w="5448" w:type="dxa"/>
          <w:gridSpan w:val="2"/>
          <w:shd w:val="clear" w:color="auto" w:fill="FFFFFF"/>
          <w:tcMar>
            <w:left w:w="108" w:type="dxa"/>
            <w:right w:w="108" w:type="dxa"/>
          </w:tcMar>
          <w:vAlign w:val="center"/>
        </w:tcPr>
        <w:p w:rsidR="00ED54E0" w:rsidRPr="009239F7" w:rsidRDefault="001B14F0" w:rsidP="00B801E9">
          <w:pPr>
            <w:jc w:val="right"/>
            <w:rPr>
              <w:szCs w:val="16"/>
            </w:rPr>
          </w:pPr>
          <w:bookmarkStart w:id="21" w:name="spsDateDistribution"/>
          <w:bookmarkStart w:id="22" w:name="bmkDate"/>
          <w:bookmarkEnd w:id="21"/>
          <w:bookmarkEnd w:id="22"/>
          <w:r>
            <w:rPr>
              <w:szCs w:val="16"/>
            </w:rPr>
            <w:t>22 September 2017</w:t>
          </w:r>
        </w:p>
      </w:tc>
    </w:tr>
    <w:tr w:rsidR="002176EF"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5132BD" w:rsidP="0097650D">
          <w:pPr>
            <w:jc w:val="left"/>
            <w:rPr>
              <w:b/>
            </w:rPr>
          </w:pPr>
          <w:bookmarkStart w:id="23" w:name="bmkSerial"/>
          <w:r w:rsidRPr="002F6A28">
            <w:rPr>
              <w:color w:val="FF0000"/>
              <w:szCs w:val="16"/>
            </w:rPr>
            <w:t>(</w:t>
          </w:r>
          <w:bookmarkStart w:id="24" w:name="spsSerialNumber"/>
          <w:bookmarkEnd w:id="24"/>
          <w:r w:rsidR="001B14F0">
            <w:rPr>
              <w:color w:val="FF0000"/>
              <w:szCs w:val="16"/>
            </w:rPr>
            <w:t>17-</w:t>
          </w:r>
          <w:r w:rsidR="00F80EAA">
            <w:rPr>
              <w:color w:val="FF0000"/>
              <w:szCs w:val="16"/>
            </w:rPr>
            <w:t>5020</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5132BD"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54016B">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54016B">
            <w:rPr>
              <w:bCs/>
              <w:noProof/>
              <w:szCs w:val="16"/>
            </w:rPr>
            <w:t>2</w:t>
          </w:r>
          <w:r w:rsidRPr="002F6A28">
            <w:rPr>
              <w:bCs/>
              <w:szCs w:val="16"/>
            </w:rPr>
            <w:fldChar w:fldCharType="end"/>
          </w:r>
          <w:bookmarkEnd w:id="25"/>
        </w:p>
      </w:tc>
    </w:tr>
    <w:tr w:rsidR="002176EF"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870831"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870831" w:rsidP="00B801E9">
          <w:pPr>
            <w:jc w:val="right"/>
            <w:rPr>
              <w:bCs/>
              <w:szCs w:val="18"/>
            </w:rPr>
          </w:pPr>
          <w:bookmarkStart w:id="27" w:name="bmkLanguage"/>
          <w:r>
            <w:rPr>
              <w:bCs/>
              <w:szCs w:val="18"/>
            </w:rPr>
            <w:t>Original: English</w:t>
          </w:r>
          <w:bookmarkEnd w:id="27"/>
        </w:p>
      </w:tc>
    </w:tr>
  </w:tbl>
  <w:p w:rsidR="00ED54E0" w:rsidRPr="002F6A28" w:rsidRDefault="005401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1E41BCA">
      <w:start w:val="1"/>
      <w:numFmt w:val="decimal"/>
      <w:pStyle w:val="SummaryText"/>
      <w:lvlText w:val="%1."/>
      <w:lvlJc w:val="left"/>
      <w:pPr>
        <w:ind w:left="360" w:hanging="360"/>
      </w:pPr>
    </w:lvl>
    <w:lvl w:ilvl="1" w:tplc="9C9EC8B8" w:tentative="1">
      <w:start w:val="1"/>
      <w:numFmt w:val="lowerLetter"/>
      <w:lvlText w:val="%2."/>
      <w:lvlJc w:val="left"/>
      <w:pPr>
        <w:ind w:left="1080" w:hanging="360"/>
      </w:pPr>
    </w:lvl>
    <w:lvl w:ilvl="2" w:tplc="AF3AC894" w:tentative="1">
      <w:start w:val="1"/>
      <w:numFmt w:val="lowerRoman"/>
      <w:lvlText w:val="%3."/>
      <w:lvlJc w:val="right"/>
      <w:pPr>
        <w:ind w:left="1800" w:hanging="180"/>
      </w:pPr>
    </w:lvl>
    <w:lvl w:ilvl="3" w:tplc="4C42F562" w:tentative="1">
      <w:start w:val="1"/>
      <w:numFmt w:val="decimal"/>
      <w:lvlText w:val="%4."/>
      <w:lvlJc w:val="left"/>
      <w:pPr>
        <w:ind w:left="2520" w:hanging="360"/>
      </w:pPr>
    </w:lvl>
    <w:lvl w:ilvl="4" w:tplc="794014E8" w:tentative="1">
      <w:start w:val="1"/>
      <w:numFmt w:val="lowerLetter"/>
      <w:lvlText w:val="%5."/>
      <w:lvlJc w:val="left"/>
      <w:pPr>
        <w:ind w:left="3240" w:hanging="360"/>
      </w:pPr>
    </w:lvl>
    <w:lvl w:ilvl="5" w:tplc="710EB2E8" w:tentative="1">
      <w:start w:val="1"/>
      <w:numFmt w:val="lowerRoman"/>
      <w:lvlText w:val="%6."/>
      <w:lvlJc w:val="right"/>
      <w:pPr>
        <w:ind w:left="3960" w:hanging="180"/>
      </w:pPr>
    </w:lvl>
    <w:lvl w:ilvl="6" w:tplc="DC7C4172" w:tentative="1">
      <w:start w:val="1"/>
      <w:numFmt w:val="decimal"/>
      <w:lvlText w:val="%7."/>
      <w:lvlJc w:val="left"/>
      <w:pPr>
        <w:ind w:left="4680" w:hanging="360"/>
      </w:pPr>
    </w:lvl>
    <w:lvl w:ilvl="7" w:tplc="2264B22E" w:tentative="1">
      <w:start w:val="1"/>
      <w:numFmt w:val="lowerLetter"/>
      <w:lvlText w:val="%8."/>
      <w:lvlJc w:val="left"/>
      <w:pPr>
        <w:ind w:left="5400" w:hanging="360"/>
      </w:pPr>
    </w:lvl>
    <w:lvl w:ilvl="8" w:tplc="0548D3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EF"/>
    <w:rsid w:val="001B14F0"/>
    <w:rsid w:val="002176EF"/>
    <w:rsid w:val="00265B22"/>
    <w:rsid w:val="00330D1C"/>
    <w:rsid w:val="005132BD"/>
    <w:rsid w:val="0054016B"/>
    <w:rsid w:val="00870831"/>
    <w:rsid w:val="009111EE"/>
    <w:rsid w:val="00CC6ED2"/>
    <w:rsid w:val="00DB394C"/>
    <w:rsid w:val="00E637AB"/>
    <w:rsid w:val="00EC1C37"/>
    <w:rsid w:val="00F8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bsj.org.j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sj.org.jm" TargetMode="External"/><Relationship Id="rId4" Type="http://schemas.openxmlformats.org/officeDocument/2006/relationships/settings" Target="settings.xml"/><Relationship Id="rId9" Type="http://schemas.openxmlformats.org/officeDocument/2006/relationships/hyperlink" Target="http://www.bsj.org.j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2082</Characters>
  <Application>Microsoft Office Word</Application>
  <DocSecurity>0</DocSecurity>
  <Lines>52</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cp:lastPrinted>2017-09-22T07:19:00Z</cp:lastPrinted>
  <dcterms:created xsi:type="dcterms:W3CDTF">2017-09-21T07:57:00Z</dcterms:created>
  <dcterms:modified xsi:type="dcterms:W3CDTF">2017-09-22T08:27:00Z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G/TBT/N/JAM/64</vt:lpwstr>
  </property>
</Properties>
</file>