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2958A8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414AD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Pr="00EF5749">
              <w:rPr>
                <w:caps/>
                <w:u w:val="single"/>
              </w:rPr>
              <w:t>United Arab Emirates</w:t>
            </w:r>
            <w:bookmarkEnd w:id="1"/>
          </w:p>
          <w:p w:rsidR="00326D34" w:rsidRPr="004D1783" w:rsidRDefault="002958A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2" w:name="sps1b"/>
            <w:bookmarkEnd w:id="2"/>
          </w:p>
        </w:tc>
      </w:tr>
      <w:tr w:rsidR="002414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Ministry of Climate Change and Environment (MOCCAE)</w:t>
            </w:r>
            <w:bookmarkStart w:id="3" w:name="sps2a"/>
            <w:bookmarkEnd w:id="3"/>
          </w:p>
        </w:tc>
      </w:tr>
      <w:tr w:rsidR="002414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poultry (HS Code: 0105), and poultry products including poultry meat (HS Code: 0207), day-old chicks (HS Code: 0105.11), hatching eggs, except heat-treated meat</w:t>
            </w:r>
            <w:bookmarkStart w:id="4" w:name="sps3a"/>
            <w:bookmarkEnd w:id="4"/>
          </w:p>
        </w:tc>
      </w:tr>
      <w:tr w:rsidR="002414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2958A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326D34" w:rsidRPr="004D1783" w:rsidRDefault="002958A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proofErr w:type="spellStart"/>
            <w:r>
              <w:t>Rostovskaya</w:t>
            </w:r>
            <w:proofErr w:type="spellEnd"/>
            <w:r>
              <w:t xml:space="preserve"> Oblast province in the Russian Federation, in addition to the previous provinces (</w:t>
            </w:r>
            <w:proofErr w:type="spellStart"/>
            <w:r>
              <w:t>Kurskaya</w:t>
            </w:r>
            <w:proofErr w:type="spellEnd"/>
            <w:r>
              <w:t xml:space="preserve"> Oblast, </w:t>
            </w:r>
            <w:proofErr w:type="spellStart"/>
            <w:r>
              <w:t>Astrakhanskaya</w:t>
            </w:r>
            <w:proofErr w:type="spellEnd"/>
            <w:r>
              <w:t xml:space="preserve"> Oblast, Respublika </w:t>
            </w:r>
            <w:proofErr w:type="spellStart"/>
            <w:r>
              <w:t>Kalmykiya</w:t>
            </w:r>
            <w:proofErr w:type="spellEnd"/>
            <w:r>
              <w:t xml:space="preserve">, </w:t>
            </w:r>
            <w:proofErr w:type="spellStart"/>
            <w:r>
              <w:t>Kostromskaya</w:t>
            </w:r>
            <w:proofErr w:type="spellEnd"/>
            <w:r>
              <w:t xml:space="preserve"> Oblast and </w:t>
            </w:r>
            <w:proofErr w:type="spellStart"/>
            <w:r>
              <w:t>Voronezhskaya</w:t>
            </w:r>
            <w:proofErr w:type="spellEnd"/>
            <w:r>
              <w:t xml:space="preserve"> Oblast)</w:t>
            </w:r>
            <w:bookmarkStart w:id="8" w:name="sps4a"/>
            <w:bookmarkEnd w:id="8"/>
          </w:p>
        </w:tc>
      </w:tr>
      <w:tr w:rsidR="002414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 xml:space="preserve">United Arab Emirates is imposing a temporary ban on the importation of domestic and wild birds and their untreated by-product, day-old chicks, hatching eggs, poultry meat and table eggs from </w:t>
            </w:r>
            <w:r w:rsidR="00F90DF7">
              <w:t xml:space="preserve">the </w:t>
            </w:r>
            <w:proofErr w:type="spellStart"/>
            <w:r>
              <w:t>Rostovskaya</w:t>
            </w:r>
            <w:proofErr w:type="spellEnd"/>
            <w:r>
              <w:t xml:space="preserve"> Oblast province in Russia, in addition to the previous provinces (</w:t>
            </w:r>
            <w:proofErr w:type="spellStart"/>
            <w:r>
              <w:t>Kurskaya</w:t>
            </w:r>
            <w:proofErr w:type="spellEnd"/>
            <w:r>
              <w:t xml:space="preserve"> Oblast, </w:t>
            </w:r>
            <w:proofErr w:type="spellStart"/>
            <w:r>
              <w:t>Astrakhanskaya</w:t>
            </w:r>
            <w:proofErr w:type="spellEnd"/>
            <w:r>
              <w:t xml:space="preserve"> Oblast, Respublika </w:t>
            </w:r>
            <w:proofErr w:type="spellStart"/>
            <w:r>
              <w:t>Kalmykiya</w:t>
            </w:r>
            <w:proofErr w:type="spellEnd"/>
            <w:r>
              <w:t xml:space="preserve">, </w:t>
            </w:r>
            <w:proofErr w:type="spellStart"/>
            <w:r>
              <w:t>Kostromskaya</w:t>
            </w:r>
            <w:proofErr w:type="spellEnd"/>
            <w:r>
              <w:t xml:space="preserve"> Oblast and </w:t>
            </w:r>
            <w:proofErr w:type="spellStart"/>
            <w:r>
              <w:t>Voronezhskaya</w:t>
            </w:r>
            <w:proofErr w:type="spellEnd"/>
            <w:r>
              <w:t xml:space="preserve"> Oblast)</w:t>
            </w:r>
            <w:bookmarkStart w:id="9" w:name="sps5a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Arabic</w:t>
            </w:r>
            <w:bookmarkEnd w:id="10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bookmarkEnd w:id="11"/>
          </w:p>
        </w:tc>
      </w:tr>
      <w:tr w:rsidR="002414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Following the notification published by the World Organization for Animal Health (OIE) Follow-up report No. 15 on 11 January 2019 regarding the outbreak of Highly Pathogenic Avian Influenza virus (</w:t>
            </w:r>
            <w:proofErr w:type="spellStart"/>
            <w:r>
              <w:t>HPAI</w:t>
            </w:r>
            <w:proofErr w:type="spellEnd"/>
            <w:r>
              <w:t xml:space="preserve">) in the </w:t>
            </w:r>
            <w:proofErr w:type="spellStart"/>
            <w:r>
              <w:t>Rostovskaya</w:t>
            </w:r>
            <w:proofErr w:type="spellEnd"/>
            <w:r>
              <w:t xml:space="preserve"> Oblast province in the Russian Federation, United Arab Emirates is applying a precautionary sanitary measure to prevent the risk of introducing HPAI virus through the imports of live birds and their products from the </w:t>
            </w:r>
            <w:proofErr w:type="spellStart"/>
            <w:r>
              <w:t>Rostovskaya</w:t>
            </w:r>
            <w:proofErr w:type="spellEnd"/>
            <w:r>
              <w:t xml:space="preserve"> Oblast province in the Russian Federation, in addition to the previous provinces (</w:t>
            </w:r>
            <w:proofErr w:type="spellStart"/>
            <w:r>
              <w:t>Kurskaya</w:t>
            </w:r>
            <w:proofErr w:type="spellEnd"/>
            <w:r>
              <w:t xml:space="preserve"> Oblast, </w:t>
            </w:r>
            <w:proofErr w:type="spellStart"/>
            <w:r>
              <w:t>Astrakhanskaya</w:t>
            </w:r>
            <w:proofErr w:type="spellEnd"/>
            <w:r>
              <w:t xml:space="preserve"> Oblast, Respublika </w:t>
            </w:r>
            <w:proofErr w:type="spellStart"/>
            <w:r>
              <w:t>Kalmykiya</w:t>
            </w:r>
            <w:proofErr w:type="spellEnd"/>
            <w:r>
              <w:t xml:space="preserve">, </w:t>
            </w:r>
            <w:proofErr w:type="spellStart"/>
            <w:r>
              <w:t>Kostromskaya</w:t>
            </w:r>
            <w:proofErr w:type="spellEnd"/>
            <w:r>
              <w:t xml:space="preserve"> Oblast and </w:t>
            </w:r>
            <w:proofErr w:type="spellStart"/>
            <w:r>
              <w:t>Voronezhskaya</w:t>
            </w:r>
            <w:proofErr w:type="spellEnd"/>
            <w:r>
              <w:t xml:space="preserve"> Oblast). These measures include:</w:t>
            </w:r>
          </w:p>
          <w:p w:rsidR="002414AD" w:rsidRDefault="002958A8" w:rsidP="00F90DF7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Temporary ban on the importation of domestic and wild birds and their untreated by-products, day-old chicks and hatching eggs, poultry meat and table eggs and their untreated products originating from the </w:t>
            </w:r>
            <w:proofErr w:type="spellStart"/>
            <w:r>
              <w:t>Rostovskaya</w:t>
            </w:r>
            <w:proofErr w:type="spellEnd"/>
            <w:r>
              <w:t xml:space="preserve"> Oblast province in the Russian Federation, except heat-treated products.</w:t>
            </w:r>
            <w:bookmarkStart w:id="12" w:name="sps6a"/>
            <w:bookmarkEnd w:id="12"/>
          </w:p>
        </w:tc>
      </w:tr>
      <w:tr w:rsidR="002414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414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82150E">
            <w:pPr>
              <w:keepNext/>
              <w:spacing w:before="120" w:after="120"/>
            </w:pPr>
            <w:r w:rsidRPr="004D1783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82150E">
            <w:pPr>
              <w:keepNext/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There is a risk of contamination from importing poultry and poultry products from the </w:t>
            </w:r>
            <w:proofErr w:type="spellStart"/>
            <w:r>
              <w:t>Rostovskaya</w:t>
            </w:r>
            <w:proofErr w:type="spellEnd"/>
            <w:r>
              <w:t xml:space="preserve"> Oblast province in the Russian Federation, which is affected with Highly Pathogenic Avian Influenza. This follows the notification of Highly Pathogenic Avian Influenza in the </w:t>
            </w:r>
            <w:proofErr w:type="spellStart"/>
            <w:r>
              <w:t>Rostovskaya</w:t>
            </w:r>
            <w:proofErr w:type="spellEnd"/>
            <w:r>
              <w:t xml:space="preserve"> Oblast province in the Russian Federa</w:t>
            </w:r>
            <w:r w:rsidR="00AA29AF">
              <w:t>tion, on 11 January 2019. These </w:t>
            </w:r>
            <w:r>
              <w:t xml:space="preserve">applied measures </w:t>
            </w:r>
            <w:proofErr w:type="gramStart"/>
            <w:r>
              <w:t>are in compliance with</w:t>
            </w:r>
            <w:proofErr w:type="gramEnd"/>
            <w:r>
              <w:t xml:space="preserve"> Article 10.4.4, Chapter 10.4 of the World Organization for Animal Health (OIE) Terrestrial Animal Health Code.</w:t>
            </w:r>
            <w:bookmarkStart w:id="19" w:name="sps8a"/>
            <w:bookmarkEnd w:id="19"/>
          </w:p>
        </w:tc>
      </w:tr>
      <w:tr w:rsidR="002414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2958A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2958A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Chapter 10.4 of the World Organization for Animal Health (OIE) Terrestrial Animal Health Code</w:t>
            </w:r>
            <w:bookmarkStart w:id="23" w:name="sps9btext"/>
            <w:bookmarkEnd w:id="23"/>
          </w:p>
          <w:p w:rsidR="00326D34" w:rsidRPr="004D1783" w:rsidRDefault="002958A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2958A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2958A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2958A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2958A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2414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2414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B627DA">
              <w:t>17 </w:t>
            </w:r>
            <w:r>
              <w:t>January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2958A8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414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58A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2414AD" w:rsidRDefault="002958A8">
            <w:r>
              <w:t>Ministry of Climate Change and Environment</w:t>
            </w:r>
          </w:p>
          <w:p w:rsidR="002414AD" w:rsidRDefault="002958A8">
            <w:r>
              <w:t xml:space="preserve">Eng. </w:t>
            </w:r>
            <w:proofErr w:type="spellStart"/>
            <w:r>
              <w:t>Majd</w:t>
            </w:r>
            <w:proofErr w:type="spellEnd"/>
            <w:r>
              <w:t xml:space="preserve"> Mohamed </w:t>
            </w:r>
            <w:proofErr w:type="spellStart"/>
            <w:r>
              <w:t>Alherbawi</w:t>
            </w:r>
            <w:proofErr w:type="spellEnd"/>
          </w:p>
          <w:p w:rsidR="002414AD" w:rsidRDefault="002958A8">
            <w:r>
              <w:t>Director of Food Safety Department</w:t>
            </w:r>
          </w:p>
          <w:p w:rsidR="002414AD" w:rsidRDefault="002958A8">
            <w:r>
              <w:t>P.O. Box 1509</w:t>
            </w:r>
          </w:p>
          <w:p w:rsidR="002414AD" w:rsidRDefault="002958A8">
            <w:r>
              <w:t>United Arab Emirates - Dubai</w:t>
            </w:r>
          </w:p>
          <w:p w:rsidR="002414AD" w:rsidRPr="00CB4231" w:rsidRDefault="002958A8">
            <w:pPr>
              <w:rPr>
                <w:lang w:val="fr-CH"/>
              </w:rPr>
            </w:pPr>
            <w:proofErr w:type="gramStart"/>
            <w:r w:rsidRPr="00CB4231">
              <w:rPr>
                <w:lang w:val="fr-CH"/>
              </w:rPr>
              <w:t>Tel:</w:t>
            </w:r>
            <w:proofErr w:type="gramEnd"/>
            <w:r w:rsidRPr="00CB4231">
              <w:rPr>
                <w:lang w:val="fr-CH"/>
              </w:rPr>
              <w:t xml:space="preserve"> +(971 4) 214 8472</w:t>
            </w:r>
          </w:p>
          <w:p w:rsidR="002414AD" w:rsidRPr="00CB4231" w:rsidRDefault="002958A8">
            <w:pPr>
              <w:rPr>
                <w:lang w:val="fr-CH"/>
              </w:rPr>
            </w:pPr>
            <w:proofErr w:type="gramStart"/>
            <w:r w:rsidRPr="00CB4231">
              <w:rPr>
                <w:lang w:val="fr-CH"/>
              </w:rPr>
              <w:t>Fax:</w:t>
            </w:r>
            <w:proofErr w:type="gramEnd"/>
            <w:r w:rsidRPr="00CB4231">
              <w:rPr>
                <w:lang w:val="fr-CH"/>
              </w:rPr>
              <w:t xml:space="preserve"> +(971 4) 265 5822</w:t>
            </w:r>
          </w:p>
          <w:p w:rsidR="002414AD" w:rsidRPr="00CB4231" w:rsidRDefault="002958A8">
            <w:pPr>
              <w:rPr>
                <w:lang w:val="fr-CH"/>
              </w:rPr>
            </w:pPr>
            <w:proofErr w:type="gramStart"/>
            <w:r w:rsidRPr="00CB4231">
              <w:rPr>
                <w:lang w:val="fr-CH"/>
              </w:rPr>
              <w:t>Mobile:</w:t>
            </w:r>
            <w:proofErr w:type="gramEnd"/>
            <w:r w:rsidRPr="00CB4231">
              <w:rPr>
                <w:lang w:val="fr-CH"/>
              </w:rPr>
              <w:t xml:space="preserve"> +(971 50) 6260516</w:t>
            </w:r>
          </w:p>
          <w:p w:rsidR="002414AD" w:rsidRPr="00CB4231" w:rsidRDefault="002958A8">
            <w:pPr>
              <w:rPr>
                <w:lang w:val="fr-CH"/>
              </w:rPr>
            </w:pPr>
            <w:proofErr w:type="gramStart"/>
            <w:r w:rsidRPr="00CB4231">
              <w:rPr>
                <w:lang w:val="fr-CH"/>
              </w:rPr>
              <w:t>E-mail:</w:t>
            </w:r>
            <w:proofErr w:type="gramEnd"/>
            <w:r w:rsidRPr="00CB4231">
              <w:rPr>
                <w:lang w:val="fr-CH"/>
              </w:rPr>
              <w:t xml:space="preserve"> mmalherbawi@moccae.gov.ae</w:t>
            </w:r>
          </w:p>
          <w:p w:rsidR="002414AD" w:rsidRDefault="002958A8">
            <w:pPr>
              <w:spacing w:after="120"/>
            </w:pPr>
            <w:r>
              <w:t xml:space="preserve">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40" w:name="sps12c"/>
            <w:bookmarkEnd w:id="40"/>
          </w:p>
        </w:tc>
      </w:tr>
      <w:tr w:rsidR="002414AD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958A8" w:rsidP="0082150E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958A8" w:rsidP="0082150E">
            <w:pPr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2414AD" w:rsidRDefault="002958A8" w:rsidP="0082150E">
            <w:r>
              <w:t>Ministry of Climate Change and Environment</w:t>
            </w:r>
          </w:p>
          <w:p w:rsidR="002414AD" w:rsidRDefault="002958A8" w:rsidP="0082150E">
            <w:r>
              <w:t xml:space="preserve">Eng. </w:t>
            </w:r>
            <w:proofErr w:type="spellStart"/>
            <w:r>
              <w:t>Ahlam</w:t>
            </w:r>
            <w:proofErr w:type="spellEnd"/>
            <w:r>
              <w:t xml:space="preserve"> </w:t>
            </w:r>
            <w:proofErr w:type="spellStart"/>
            <w:r>
              <w:t>Almannaei</w:t>
            </w:r>
            <w:proofErr w:type="spellEnd"/>
          </w:p>
          <w:p w:rsidR="002414AD" w:rsidRDefault="002958A8" w:rsidP="0082150E">
            <w:r>
              <w:t>Agricultural Engineer in Food Safety Department</w:t>
            </w:r>
          </w:p>
          <w:p w:rsidR="002414AD" w:rsidRDefault="002958A8" w:rsidP="0082150E">
            <w:r>
              <w:t>SPS Enquiry Point</w:t>
            </w:r>
          </w:p>
          <w:p w:rsidR="002414AD" w:rsidRDefault="002958A8" w:rsidP="0082150E">
            <w:r>
              <w:t>P.O. Box 1509</w:t>
            </w:r>
          </w:p>
          <w:p w:rsidR="002414AD" w:rsidRDefault="002958A8" w:rsidP="0082150E">
            <w:r>
              <w:t>United Arab Emirates - Dubai</w:t>
            </w:r>
          </w:p>
          <w:p w:rsidR="002414AD" w:rsidRDefault="002958A8" w:rsidP="0082150E">
            <w:r>
              <w:t>Tel: +(971 4) 214 8495</w:t>
            </w:r>
          </w:p>
          <w:p w:rsidR="002414AD" w:rsidRDefault="002958A8" w:rsidP="0082150E">
            <w:r>
              <w:t>Fax: +(971 4) 265 5822</w:t>
            </w:r>
          </w:p>
          <w:p w:rsidR="002414AD" w:rsidRDefault="002958A8" w:rsidP="0082150E">
            <w:r>
              <w:t>Mobile: +(971 50) 5903056</w:t>
            </w:r>
          </w:p>
          <w:p w:rsidR="002414AD" w:rsidRDefault="002958A8" w:rsidP="0082150E">
            <w:r>
              <w:t>E-mail: aaalmannaei@moccae.gov.ae</w:t>
            </w:r>
          </w:p>
          <w:p w:rsidR="002414AD" w:rsidRDefault="002958A8" w:rsidP="0082150E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http://www.moccae.gov.ae</w:t>
              </w:r>
            </w:hyperlink>
            <w:bookmarkStart w:id="43" w:name="sps13c"/>
            <w:bookmarkEnd w:id="43"/>
          </w:p>
        </w:tc>
      </w:tr>
    </w:tbl>
    <w:p w:rsidR="007141CF" w:rsidRPr="0082150E" w:rsidRDefault="00826D86" w:rsidP="004D1783">
      <w:pPr>
        <w:rPr>
          <w:sz w:val="2"/>
          <w:szCs w:val="2"/>
        </w:rPr>
      </w:pPr>
    </w:p>
    <w:sectPr w:rsidR="007141CF" w:rsidRPr="0082150E" w:rsidSect="00CB4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236" w:rsidRDefault="002958A8">
      <w:r>
        <w:separator/>
      </w:r>
    </w:p>
  </w:endnote>
  <w:endnote w:type="continuationSeparator" w:id="0">
    <w:p w:rsidR="00604236" w:rsidRDefault="0029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CB4231" w:rsidRDefault="00CB4231" w:rsidP="00CB423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CB4231" w:rsidRDefault="00CB4231" w:rsidP="00CB423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2958A8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236" w:rsidRDefault="002958A8">
      <w:r>
        <w:separator/>
      </w:r>
    </w:p>
  </w:footnote>
  <w:footnote w:type="continuationSeparator" w:id="0">
    <w:p w:rsidR="00604236" w:rsidRDefault="0029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231" w:rsidRPr="00CB4231" w:rsidRDefault="00CB4231" w:rsidP="00CB42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4231">
      <w:t>G/SPS/N/ARE/173</w:t>
    </w:r>
  </w:p>
  <w:p w:rsidR="00CB4231" w:rsidRPr="00CB4231" w:rsidRDefault="00CB4231" w:rsidP="00CB42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4231" w:rsidRPr="00CB4231" w:rsidRDefault="00CB4231" w:rsidP="00CB42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4231">
      <w:t xml:space="preserve">- </w:t>
    </w:r>
    <w:r w:rsidRPr="00CB4231">
      <w:fldChar w:fldCharType="begin"/>
    </w:r>
    <w:r w:rsidRPr="00CB4231">
      <w:instrText xml:space="preserve"> PAGE </w:instrText>
    </w:r>
    <w:r w:rsidRPr="00CB4231">
      <w:fldChar w:fldCharType="separate"/>
    </w:r>
    <w:r w:rsidR="00826D86">
      <w:rPr>
        <w:noProof/>
      </w:rPr>
      <w:t>2</w:t>
    </w:r>
    <w:r w:rsidRPr="00CB4231">
      <w:fldChar w:fldCharType="end"/>
    </w:r>
    <w:r w:rsidRPr="00CB4231">
      <w:t xml:space="preserve"> -</w:t>
    </w:r>
  </w:p>
  <w:p w:rsidR="00326D34" w:rsidRPr="00CB4231" w:rsidRDefault="00826D86" w:rsidP="00CB423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231" w:rsidRPr="00CB4231" w:rsidRDefault="00CB4231" w:rsidP="00CB42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4231">
      <w:t>G/SPS/N/ARE/173</w:t>
    </w:r>
  </w:p>
  <w:p w:rsidR="00CB4231" w:rsidRPr="00CB4231" w:rsidRDefault="00CB4231" w:rsidP="00CB42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4231" w:rsidRPr="00CB4231" w:rsidRDefault="00CB4231" w:rsidP="00CB42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4231">
      <w:t xml:space="preserve">- </w:t>
    </w:r>
    <w:r w:rsidRPr="00CB4231">
      <w:fldChar w:fldCharType="begin"/>
    </w:r>
    <w:r w:rsidRPr="00CB4231">
      <w:instrText xml:space="preserve"> PAGE </w:instrText>
    </w:r>
    <w:r w:rsidRPr="00CB4231">
      <w:fldChar w:fldCharType="separate"/>
    </w:r>
    <w:r w:rsidR="0082150E">
      <w:rPr>
        <w:noProof/>
      </w:rPr>
      <w:t>3</w:t>
    </w:r>
    <w:r w:rsidRPr="00CB4231">
      <w:fldChar w:fldCharType="end"/>
    </w:r>
    <w:r w:rsidRPr="00CB4231">
      <w:t xml:space="preserve"> -</w:t>
    </w:r>
  </w:p>
  <w:p w:rsidR="00326D34" w:rsidRPr="00CB4231" w:rsidRDefault="00826D86" w:rsidP="00CB423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414AD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26D86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B4231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414AD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CB4231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826D86" w:rsidP="00545F9C">
          <w:pPr>
            <w:jc w:val="right"/>
            <w:rPr>
              <w:b/>
              <w:szCs w:val="16"/>
            </w:rPr>
          </w:pPr>
        </w:p>
      </w:tc>
    </w:tr>
    <w:tr w:rsidR="002414AD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826D86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B4231" w:rsidRDefault="00CB4231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G/SPS/N/ARE/173</w:t>
          </w:r>
        </w:p>
        <w:bookmarkEnd w:id="45"/>
        <w:p w:rsidR="00ED54E0" w:rsidRPr="004D1783" w:rsidRDefault="00826D86" w:rsidP="00043762">
          <w:pPr>
            <w:jc w:val="right"/>
            <w:rPr>
              <w:b/>
              <w:szCs w:val="16"/>
            </w:rPr>
          </w:pPr>
        </w:p>
      </w:tc>
    </w:tr>
    <w:tr w:rsidR="002414AD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26D86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E2DB3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January 2019</w:t>
          </w:r>
        </w:p>
      </w:tc>
    </w:tr>
    <w:tr w:rsidR="002414AD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2958A8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E2DB3">
            <w:rPr>
              <w:color w:val="FF0000"/>
              <w:szCs w:val="16"/>
            </w:rPr>
            <w:t>19-</w:t>
          </w:r>
          <w:r w:rsidR="00AA322C">
            <w:rPr>
              <w:color w:val="FF0000"/>
              <w:szCs w:val="16"/>
            </w:rPr>
            <w:t>0287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2958A8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826D86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826D86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2414AD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CB4231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CB4231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826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772166"/>
    <w:multiLevelType w:val="hybridMultilevel"/>
    <w:tmpl w:val="D69A6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9D2BCB8"/>
    <w:numStyleLink w:val="LegalHeadings"/>
  </w:abstractNum>
  <w:abstractNum w:abstractNumId="13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A247E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3A4ACE" w:tentative="1">
      <w:start w:val="1"/>
      <w:numFmt w:val="lowerLetter"/>
      <w:lvlText w:val="%2."/>
      <w:lvlJc w:val="left"/>
      <w:pPr>
        <w:ind w:left="1080" w:hanging="360"/>
      </w:pPr>
    </w:lvl>
    <w:lvl w:ilvl="2" w:tplc="1FD0EBE6" w:tentative="1">
      <w:start w:val="1"/>
      <w:numFmt w:val="lowerRoman"/>
      <w:lvlText w:val="%3."/>
      <w:lvlJc w:val="right"/>
      <w:pPr>
        <w:ind w:left="1800" w:hanging="180"/>
      </w:pPr>
    </w:lvl>
    <w:lvl w:ilvl="3" w:tplc="91340E56" w:tentative="1">
      <w:start w:val="1"/>
      <w:numFmt w:val="decimal"/>
      <w:lvlText w:val="%4."/>
      <w:lvlJc w:val="left"/>
      <w:pPr>
        <w:ind w:left="2520" w:hanging="360"/>
      </w:pPr>
    </w:lvl>
    <w:lvl w:ilvl="4" w:tplc="35CAE258" w:tentative="1">
      <w:start w:val="1"/>
      <w:numFmt w:val="lowerLetter"/>
      <w:lvlText w:val="%5."/>
      <w:lvlJc w:val="left"/>
      <w:pPr>
        <w:ind w:left="3240" w:hanging="360"/>
      </w:pPr>
    </w:lvl>
    <w:lvl w:ilvl="5" w:tplc="EE889046" w:tentative="1">
      <w:start w:val="1"/>
      <w:numFmt w:val="lowerRoman"/>
      <w:lvlText w:val="%6."/>
      <w:lvlJc w:val="right"/>
      <w:pPr>
        <w:ind w:left="3960" w:hanging="180"/>
      </w:pPr>
    </w:lvl>
    <w:lvl w:ilvl="6" w:tplc="5F76CE6A" w:tentative="1">
      <w:start w:val="1"/>
      <w:numFmt w:val="decimal"/>
      <w:lvlText w:val="%7."/>
      <w:lvlJc w:val="left"/>
      <w:pPr>
        <w:ind w:left="4680" w:hanging="360"/>
      </w:pPr>
    </w:lvl>
    <w:lvl w:ilvl="7" w:tplc="6352A7A8" w:tentative="1">
      <w:start w:val="1"/>
      <w:numFmt w:val="lowerLetter"/>
      <w:lvlText w:val="%8."/>
      <w:lvlJc w:val="left"/>
      <w:pPr>
        <w:ind w:left="5400" w:hanging="360"/>
      </w:pPr>
    </w:lvl>
    <w:lvl w:ilvl="8" w:tplc="8A8A7B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AD"/>
    <w:rsid w:val="0017365A"/>
    <w:rsid w:val="002414AD"/>
    <w:rsid w:val="002958A8"/>
    <w:rsid w:val="004456F7"/>
    <w:rsid w:val="00604236"/>
    <w:rsid w:val="0082150E"/>
    <w:rsid w:val="00826D86"/>
    <w:rsid w:val="00AA29AF"/>
    <w:rsid w:val="00AA322C"/>
    <w:rsid w:val="00B627DA"/>
    <w:rsid w:val="00CB4231"/>
    <w:rsid w:val="00CE2DB3"/>
    <w:rsid w:val="00F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ccae.gov.a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708</Words>
  <Characters>4182</Characters>
  <Application>Microsoft Office Word</Application>
  <DocSecurity>0</DocSecurity>
  <Lines>98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14</cp:revision>
  <dcterms:created xsi:type="dcterms:W3CDTF">2019-01-18T07:48:00Z</dcterms:created>
  <dcterms:modified xsi:type="dcterms:W3CDTF">2019-01-18T08:38:00Z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G/SPS/N/ARE/173</vt:lpwstr>
  </property>
</Properties>
</file>