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D4868" w14:textId="77777777" w:rsidR="00EA4725" w:rsidRPr="00441372" w:rsidRDefault="00FB6A6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F0434" w14:paraId="3214ACE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36F92E7" w14:textId="77777777" w:rsidR="00EA4725" w:rsidRPr="00441372" w:rsidRDefault="00FB6A6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A636894" w14:textId="77777777" w:rsidR="00EA4725" w:rsidRPr="00441372" w:rsidRDefault="00FB6A6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ARAB EMIRATES, KINGDOM OF BAHRAIN, THE STATE OF KUWAIT, OMAN, QATAR, KINGDOM OF SAUDI ARABIA, YEMEN</w:t>
            </w:r>
            <w:bookmarkEnd w:id="1"/>
          </w:p>
          <w:p w14:paraId="02AFEC9B" w14:textId="77777777" w:rsidR="00EA4725" w:rsidRPr="00441372" w:rsidRDefault="00FB6A6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F0434" w14:paraId="5FDC35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3B1043" w14:textId="77777777" w:rsidR="00EA4725" w:rsidRPr="00441372" w:rsidRDefault="00FB6A6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EBB71B" w14:textId="77777777" w:rsidR="00EA4725" w:rsidRPr="00441372" w:rsidRDefault="00FB6A6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Saudi Food and Drug Authority (SFDA)</w:t>
            </w:r>
            <w:bookmarkEnd w:id="5"/>
          </w:p>
        </w:tc>
      </w:tr>
      <w:tr w:rsidR="007F0434" w14:paraId="5F81B9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F71CBB" w14:textId="77777777" w:rsidR="00EA4725" w:rsidRPr="00441372" w:rsidRDefault="00FB6A6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15E868" w14:textId="77777777" w:rsidR="00EA4725" w:rsidRPr="00441372" w:rsidRDefault="00FB6A6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Edible oils and fats. Oilseeds (ICS code(s): 67.200)</w:t>
            </w:r>
            <w:bookmarkEnd w:id="7"/>
          </w:p>
        </w:tc>
      </w:tr>
      <w:tr w:rsidR="007F0434" w14:paraId="5B26C5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BBBCF2" w14:textId="77777777" w:rsidR="00EA4725" w:rsidRPr="00441372" w:rsidRDefault="00FB6A6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4C46C3" w14:textId="77777777" w:rsidR="00EA4725" w:rsidRPr="00441372" w:rsidRDefault="00FB6A6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0437F2E" w14:textId="77777777" w:rsidR="00EA4725" w:rsidRPr="00441372" w:rsidRDefault="00FB6A6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872E779" w14:textId="77777777" w:rsidR="00EA4725" w:rsidRPr="00441372" w:rsidRDefault="00FB6A63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F0434" w14:paraId="1FC1D6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7A6AF1" w14:textId="77777777" w:rsidR="00EA4725" w:rsidRPr="00441372" w:rsidRDefault="00FB6A6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658B5F" w14:textId="77777777" w:rsidR="00EA4725" w:rsidRPr="00441372" w:rsidRDefault="00FB6A6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Partially hydrogenated oils/fats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Arabic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10</w:t>
            </w:r>
            <w:bookmarkEnd w:id="20"/>
          </w:p>
          <w:bookmarkStart w:id="21" w:name="sps5d"/>
          <w:p w14:paraId="1AA0A40A" w14:textId="539DE398" w:rsidR="00EA4725" w:rsidRPr="00441372" w:rsidRDefault="00BC5FCD" w:rsidP="00441372">
            <w:pPr>
              <w:spacing w:after="120"/>
            </w:pP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 xml:space="preserve"> HYPERLINK "</w:instrText>
            </w:r>
            <w:r w:rsidRPr="0065690F">
              <w:rPr>
                <w:color w:val="0000FF"/>
                <w:u w:val="single"/>
              </w:rPr>
              <w:instrText>https://members.wto.org/crnattachments/2022/SPS/SAU/22_8179_00_x.pdf</w:instrText>
            </w:r>
            <w:r>
              <w:rPr>
                <w:color w:val="0000FF"/>
                <w:u w:val="single"/>
              </w:rPr>
              <w:instrText xml:space="preserve">" </w:instrText>
            </w:r>
            <w:r>
              <w:rPr>
                <w:color w:val="0000FF"/>
                <w:u w:val="single"/>
              </w:rPr>
              <w:fldChar w:fldCharType="separate"/>
            </w:r>
            <w:r w:rsidRPr="00884BB7">
              <w:rPr>
                <w:rStyle w:val="Hyperlink"/>
              </w:rPr>
              <w:t>https://members.wto.org/crnattachments/2022/SPS/SAU/22_8179_00_x.pdf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7F0434" w14:paraId="4A7FDC4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3C551B" w14:textId="77777777" w:rsidR="00EA4725" w:rsidRPr="00441372" w:rsidRDefault="00FB6A6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99DE1A" w14:textId="77777777" w:rsidR="00EA4725" w:rsidRPr="00441372" w:rsidRDefault="00FB6A63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technical regulation is concerned with:</w:t>
            </w:r>
          </w:p>
          <w:p w14:paraId="54EA577F" w14:textId="77777777" w:rsidR="007F0434" w:rsidRPr="0065690F" w:rsidRDefault="00FB6A63" w:rsidP="00FB6A63">
            <w:r w:rsidRPr="0065690F">
              <w:t xml:space="preserve">1.1 This Technical Regulation is concerned with the </w:t>
            </w:r>
            <w:proofErr w:type="spellStart"/>
            <w:r w:rsidRPr="0065690F">
              <w:t>trans fat</w:t>
            </w:r>
            <w:proofErr w:type="spellEnd"/>
            <w:r w:rsidRPr="0065690F">
              <w:t xml:space="preserve"> content in food </w:t>
            </w:r>
            <w:proofErr w:type="gramStart"/>
            <w:r w:rsidRPr="0065690F">
              <w:t>products;</w:t>
            </w:r>
            <w:proofErr w:type="gramEnd"/>
          </w:p>
          <w:p w14:paraId="3D2B8AFD" w14:textId="77777777" w:rsidR="007F0434" w:rsidRPr="0065690F" w:rsidRDefault="00FB6A63" w:rsidP="00FB6A63">
            <w:pPr>
              <w:spacing w:after="120"/>
            </w:pPr>
            <w:r w:rsidRPr="0065690F">
              <w:t>2.1 This Technical Regulation applies to all food products intended for human consumption.</w:t>
            </w:r>
            <w:bookmarkEnd w:id="23"/>
          </w:p>
        </w:tc>
      </w:tr>
      <w:tr w:rsidR="007F0434" w14:paraId="73DB3E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3398B8" w14:textId="77777777" w:rsidR="00EA4725" w:rsidRPr="00441372" w:rsidRDefault="00FB6A6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769267" w14:textId="77777777" w:rsidR="00EA4725" w:rsidRPr="00441372" w:rsidRDefault="00FB6A6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F0434" w14:paraId="796DF1E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051FF4" w14:textId="77777777" w:rsidR="00EA4725" w:rsidRPr="00441372" w:rsidRDefault="00FB6A6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A7B99F" w14:textId="77777777" w:rsidR="00EA4725" w:rsidRPr="00441372" w:rsidRDefault="00FB6A6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588C468" w14:textId="77777777" w:rsidR="00EA4725" w:rsidRPr="00441372" w:rsidRDefault="00FB6A63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AE393BD" w14:textId="77777777" w:rsidR="00EA4725" w:rsidRPr="00441372" w:rsidRDefault="00FB6A63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7A777D9" w14:textId="77777777" w:rsidR="00EA4725" w:rsidRPr="00441372" w:rsidRDefault="00FB6A63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EADB6E4" w14:textId="77777777" w:rsidR="00EA4725" w:rsidRPr="00441372" w:rsidRDefault="00FB6A6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94E3AB7" w14:textId="77777777" w:rsidR="00EA4725" w:rsidRPr="00441372" w:rsidRDefault="00FB6A6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92F8247" w14:textId="77777777" w:rsidR="00EA4725" w:rsidRPr="00441372" w:rsidRDefault="00FB6A63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EA5CB1D" w14:textId="77777777" w:rsidR="00EA4725" w:rsidRPr="00441372" w:rsidRDefault="00FB6A6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7F0434" w14:paraId="26BFB3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E5E0A5" w14:textId="77777777" w:rsidR="00EA4725" w:rsidRPr="00441372" w:rsidRDefault="00FB6A63" w:rsidP="00BC5FCD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CE6867" w14:textId="77777777" w:rsidR="00BC5FCD" w:rsidRDefault="00FB6A63" w:rsidP="00BC5FCD">
            <w:pPr>
              <w:keepNext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52E7D68F" w14:textId="788693C3" w:rsidR="00EA4725" w:rsidRPr="00441372" w:rsidRDefault="00FB6A63" w:rsidP="00BC5FCD">
            <w:pPr>
              <w:keepNext/>
              <w:numPr>
                <w:ilvl w:val="0"/>
                <w:numId w:val="16"/>
              </w:numPr>
              <w:spacing w:before="120"/>
              <w:ind w:left="386"/>
            </w:pPr>
            <w:r w:rsidRPr="0065690F">
              <w:t>Toward the Prohibition of Partially Hydrogenated Oils in the Canadian Food Supply</w:t>
            </w:r>
          </w:p>
          <w:p w14:paraId="231F03C4" w14:textId="6B3131C2" w:rsidR="007F0434" w:rsidRPr="0065690F" w:rsidRDefault="00791625" w:rsidP="00BC5FCD">
            <w:pPr>
              <w:keepNext/>
              <w:ind w:left="386"/>
            </w:pPr>
            <w:hyperlink r:id="rId7" w:history="1">
              <w:r w:rsidR="00BC5FCD" w:rsidRPr="00884BB7">
                <w:rPr>
                  <w:rStyle w:val="Hyperlink"/>
                </w:rPr>
                <w:t>https://members.wto.org/crnattachments/2022/SPS/SAU/22_8179_00_e.pdf</w:t>
              </w:r>
            </w:hyperlink>
          </w:p>
          <w:p w14:paraId="72BF0F6D" w14:textId="66F5E39C" w:rsidR="007F0434" w:rsidRPr="0065690F" w:rsidRDefault="00FB6A63" w:rsidP="00BC5FCD">
            <w:pPr>
              <w:keepNext/>
              <w:numPr>
                <w:ilvl w:val="0"/>
                <w:numId w:val="16"/>
              </w:numPr>
              <w:spacing w:after="120"/>
              <w:ind w:left="386"/>
            </w:pPr>
            <w:r w:rsidRPr="0065690F">
              <w:t xml:space="preserve">Trans Fatty Acids </w:t>
            </w:r>
            <w:proofErr w:type="gramStart"/>
            <w:r w:rsidRPr="0065690F">
              <w:t>And</w:t>
            </w:r>
            <w:proofErr w:type="gramEnd"/>
            <w:r w:rsidRPr="0065690F">
              <w:t xml:space="preserve"> Hydrogenated Vegetable Oils (</w:t>
            </w:r>
            <w:hyperlink r:id="rId8" w:history="1">
              <w:r w:rsidRPr="0065690F">
                <w:rPr>
                  <w:color w:val="0000FF"/>
                  <w:u w:val="single"/>
                </w:rPr>
                <w:t>Link</w:t>
              </w:r>
            </w:hyperlink>
            <w:r w:rsidRPr="0065690F">
              <w:t>)</w:t>
            </w:r>
            <w:bookmarkStart w:id="57" w:name="sps9b"/>
            <w:bookmarkEnd w:id="56"/>
            <w:bookmarkEnd w:id="57"/>
          </w:p>
        </w:tc>
      </w:tr>
      <w:tr w:rsidR="007F0434" w14:paraId="332BBE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4B5778" w14:textId="77777777" w:rsidR="00EA4725" w:rsidRPr="00441372" w:rsidRDefault="00FB6A6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674E31" w14:textId="77777777" w:rsidR="00EA4725" w:rsidRPr="00441372" w:rsidRDefault="00FB6A6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422F7F19" w14:textId="77777777" w:rsidR="00EA4725" w:rsidRPr="00441372" w:rsidRDefault="00FB6A6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7F0434" w14:paraId="22E72C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4AF91B" w14:textId="77777777" w:rsidR="00EA4725" w:rsidRPr="00441372" w:rsidRDefault="00FB6A6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434AB0" w14:textId="77777777" w:rsidR="00EA4725" w:rsidRPr="00441372" w:rsidRDefault="00FB6A6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7B951F85" w14:textId="77777777" w:rsidR="00EA4725" w:rsidRPr="00441372" w:rsidRDefault="00FB6A63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F0434" w14:paraId="4DE178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A2F5A8" w14:textId="77777777" w:rsidR="00EA4725" w:rsidRPr="00441372" w:rsidRDefault="00FB6A6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B6E8A1" w14:textId="66DB7EA6" w:rsidR="00EA4725" w:rsidRPr="00441372" w:rsidRDefault="00FB6A6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 xml:space="preserve">3 </w:t>
            </w:r>
            <w:r w:rsidR="00BC5FCD">
              <w:t>Februar</w:t>
            </w:r>
            <w:r w:rsidRPr="0065690F">
              <w:t>y 2023</w:t>
            </w:r>
            <w:bookmarkEnd w:id="72"/>
          </w:p>
          <w:p w14:paraId="53071D9D" w14:textId="77777777" w:rsidR="00EA4725" w:rsidRPr="00441372" w:rsidRDefault="00FB6A6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5307E18E" w14:textId="77777777" w:rsidR="007F0434" w:rsidRPr="0065690F" w:rsidRDefault="00FB6A63" w:rsidP="00441372">
            <w:r w:rsidRPr="0065690F">
              <w:t>Saudi Food and Drug Authority - Food Sector</w:t>
            </w:r>
          </w:p>
          <w:p w14:paraId="7064F666" w14:textId="77777777" w:rsidR="007F0434" w:rsidRPr="0065690F" w:rsidRDefault="00FB6A63" w:rsidP="00441372">
            <w:r w:rsidRPr="0065690F">
              <w:t xml:space="preserve">Contact person: </w:t>
            </w:r>
            <w:proofErr w:type="spellStart"/>
            <w:r w:rsidRPr="0065690F">
              <w:t>Dr.</w:t>
            </w:r>
            <w:proofErr w:type="spellEnd"/>
            <w:r w:rsidRPr="0065690F">
              <w:t xml:space="preserve"> Majid M. </w:t>
            </w:r>
            <w:proofErr w:type="spellStart"/>
            <w:r w:rsidRPr="0065690F">
              <w:t>AlKhalaf</w:t>
            </w:r>
            <w:proofErr w:type="spellEnd"/>
          </w:p>
          <w:p w14:paraId="6C4DA3E2" w14:textId="77777777" w:rsidR="007F0434" w:rsidRPr="0065690F" w:rsidRDefault="00FB6A63" w:rsidP="00441372">
            <w:r w:rsidRPr="0065690F">
              <w:t xml:space="preserve">SFDA - 4904 North Ring branch </w:t>
            </w:r>
            <w:proofErr w:type="spellStart"/>
            <w:r w:rsidRPr="0065690F">
              <w:t>rd</w:t>
            </w:r>
            <w:proofErr w:type="spellEnd"/>
            <w:r w:rsidRPr="0065690F">
              <w:t xml:space="preserve">- </w:t>
            </w:r>
            <w:proofErr w:type="spellStart"/>
            <w:r w:rsidRPr="0065690F">
              <w:t>Hitteen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Dist</w:t>
            </w:r>
            <w:proofErr w:type="spellEnd"/>
            <w:r w:rsidRPr="0065690F">
              <w:t xml:space="preserve"> Unit Number (1) - Riyadh 13513 - 7148</w:t>
            </w:r>
          </w:p>
          <w:p w14:paraId="7995069D" w14:textId="77777777" w:rsidR="007F0434" w:rsidRPr="0065690F" w:rsidRDefault="00FB6A63" w:rsidP="00441372">
            <w:r w:rsidRPr="0065690F">
              <w:t>Tel: +(966 11) 203 8222, Ext. 4915</w:t>
            </w:r>
          </w:p>
          <w:p w14:paraId="652BBC6E" w14:textId="77777777" w:rsidR="007F0434" w:rsidRPr="0065690F" w:rsidRDefault="00FB6A63" w:rsidP="00441372"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spsep.food@sfda.gov.sa</w:t>
              </w:r>
            </w:hyperlink>
          </w:p>
          <w:p w14:paraId="59E8AA7E" w14:textId="77777777" w:rsidR="007F0434" w:rsidRPr="0065690F" w:rsidRDefault="00FB6A63" w:rsidP="00441372">
            <w:pPr>
              <w:spacing w:after="120"/>
            </w:pPr>
            <w:r w:rsidRPr="0065690F">
              <w:t xml:space="preserve">Website: </w:t>
            </w:r>
            <w:hyperlink r:id="rId10" w:history="1">
              <w:r w:rsidRPr="0065690F">
                <w:rPr>
                  <w:color w:val="0000FF"/>
                  <w:u w:val="single"/>
                </w:rPr>
                <w:t>http://www.sfda.gov.sa</w:t>
              </w:r>
            </w:hyperlink>
            <w:bookmarkEnd w:id="79"/>
          </w:p>
        </w:tc>
      </w:tr>
      <w:tr w:rsidR="007F0434" w14:paraId="7BE1425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DCAEB25" w14:textId="77777777" w:rsidR="00EA4725" w:rsidRPr="00441372" w:rsidRDefault="00FB6A6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CABE420" w14:textId="77777777" w:rsidR="00EA4725" w:rsidRPr="00441372" w:rsidRDefault="00FB6A6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795B78DD" w14:textId="77777777" w:rsidR="00EA4725" w:rsidRPr="0065690F" w:rsidRDefault="00FB6A6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Saudi Food and Drug Authority - Food Sector</w:t>
            </w:r>
          </w:p>
          <w:p w14:paraId="45389CF0" w14:textId="77777777" w:rsidR="00EA4725" w:rsidRPr="0065690F" w:rsidRDefault="00FB6A6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Contact person: </w:t>
            </w:r>
            <w:proofErr w:type="spellStart"/>
            <w:r w:rsidRPr="0065690F">
              <w:rPr>
                <w:bCs/>
              </w:rPr>
              <w:t>Dr.</w:t>
            </w:r>
            <w:proofErr w:type="spellEnd"/>
            <w:r w:rsidRPr="0065690F">
              <w:rPr>
                <w:bCs/>
              </w:rPr>
              <w:t xml:space="preserve"> Majid M. </w:t>
            </w:r>
            <w:proofErr w:type="spellStart"/>
            <w:r w:rsidRPr="0065690F">
              <w:rPr>
                <w:bCs/>
              </w:rPr>
              <w:t>AlKhalaf</w:t>
            </w:r>
            <w:proofErr w:type="spellEnd"/>
          </w:p>
          <w:p w14:paraId="27E97755" w14:textId="77777777" w:rsidR="00EA4725" w:rsidRPr="0065690F" w:rsidRDefault="00FB6A6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SFDA - 4904 North Ring branch </w:t>
            </w:r>
            <w:proofErr w:type="spellStart"/>
            <w:r w:rsidRPr="0065690F">
              <w:rPr>
                <w:bCs/>
              </w:rPr>
              <w:t>rd</w:t>
            </w:r>
            <w:proofErr w:type="spellEnd"/>
            <w:r w:rsidRPr="0065690F">
              <w:rPr>
                <w:bCs/>
              </w:rPr>
              <w:t xml:space="preserve">- </w:t>
            </w:r>
            <w:proofErr w:type="spellStart"/>
            <w:r w:rsidRPr="0065690F">
              <w:rPr>
                <w:bCs/>
              </w:rPr>
              <w:t>Hitteen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Dist</w:t>
            </w:r>
            <w:proofErr w:type="spellEnd"/>
            <w:r w:rsidRPr="0065690F">
              <w:rPr>
                <w:bCs/>
              </w:rPr>
              <w:t xml:space="preserve"> Unit Number (1) - Riyadh 13513 - 7148</w:t>
            </w:r>
          </w:p>
          <w:p w14:paraId="4293D10B" w14:textId="77777777" w:rsidR="00EA4725" w:rsidRPr="0065690F" w:rsidRDefault="00FB6A6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+(966 11) 203 8222, Ext. 4915</w:t>
            </w:r>
          </w:p>
          <w:p w14:paraId="3BC772AE" w14:textId="77777777" w:rsidR="00EA4725" w:rsidRPr="0065690F" w:rsidRDefault="00FB6A6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spsep.food@sfda.gov.sa</w:t>
              </w:r>
            </w:hyperlink>
          </w:p>
          <w:p w14:paraId="6D875553" w14:textId="77777777" w:rsidR="00EA4725" w:rsidRPr="0065690F" w:rsidRDefault="00FB6A63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http://www.sfda.gov.sa</w:t>
              </w:r>
            </w:hyperlink>
            <w:bookmarkEnd w:id="86"/>
          </w:p>
        </w:tc>
      </w:tr>
    </w:tbl>
    <w:p w14:paraId="0BBBFBAD" w14:textId="77777777" w:rsidR="007141CF" w:rsidRPr="00441372" w:rsidRDefault="007141CF" w:rsidP="00441372"/>
    <w:sectPr w:rsidR="007141CF" w:rsidRPr="00441372" w:rsidSect="00BC5F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8C563" w14:textId="77777777" w:rsidR="00CE2C73" w:rsidRDefault="00FB6A63">
      <w:r>
        <w:separator/>
      </w:r>
    </w:p>
  </w:endnote>
  <w:endnote w:type="continuationSeparator" w:id="0">
    <w:p w14:paraId="01E3EC60" w14:textId="77777777" w:rsidR="00CE2C73" w:rsidRDefault="00FB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EF57" w14:textId="4AEF3E54" w:rsidR="00EA4725" w:rsidRPr="00BC5FCD" w:rsidRDefault="00BC5FCD" w:rsidP="00BC5FC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F0822" w14:textId="3A7C5B7E" w:rsidR="00EA4725" w:rsidRPr="00BC5FCD" w:rsidRDefault="00BC5FCD" w:rsidP="00BC5FC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66A0" w14:textId="77777777" w:rsidR="00C863EB" w:rsidRPr="00441372" w:rsidRDefault="00FB6A6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2C223" w14:textId="77777777" w:rsidR="00CE2C73" w:rsidRDefault="00FB6A63">
      <w:r>
        <w:separator/>
      </w:r>
    </w:p>
  </w:footnote>
  <w:footnote w:type="continuationSeparator" w:id="0">
    <w:p w14:paraId="0FCDCF4A" w14:textId="77777777" w:rsidR="00CE2C73" w:rsidRDefault="00FB6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36248" w14:textId="23C2047E" w:rsidR="00BC5FCD" w:rsidRPr="00BC5FCD" w:rsidRDefault="00BC5FCD" w:rsidP="00BC5FC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C5FCD">
      <w:t>G/SPS/N/ARE/274 • G/SPS/N/BHR/232 • G/SPS/N/KWT/129 • G/SPS/N/OMN/128 • G/SPS/N/QAT/132 • G/SPS/N/SAU/486 • G/SPS/N/YEM/73</w:t>
    </w:r>
  </w:p>
  <w:p w14:paraId="33691E84" w14:textId="77777777" w:rsidR="00BC5FCD" w:rsidRPr="00BC5FCD" w:rsidRDefault="00BC5FCD" w:rsidP="00BC5FC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F2CA68" w14:textId="447E1143" w:rsidR="00BC5FCD" w:rsidRPr="00BC5FCD" w:rsidRDefault="00BC5FCD" w:rsidP="00BC5FC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C5FCD">
      <w:t xml:space="preserve">- </w:t>
    </w:r>
    <w:r w:rsidRPr="00BC5FCD">
      <w:fldChar w:fldCharType="begin"/>
    </w:r>
    <w:r w:rsidRPr="00BC5FCD">
      <w:instrText xml:space="preserve"> PAGE </w:instrText>
    </w:r>
    <w:r w:rsidRPr="00BC5FCD">
      <w:fldChar w:fldCharType="separate"/>
    </w:r>
    <w:r w:rsidRPr="00BC5FCD">
      <w:rPr>
        <w:noProof/>
      </w:rPr>
      <w:t>2</w:t>
    </w:r>
    <w:r w:rsidRPr="00BC5FCD">
      <w:fldChar w:fldCharType="end"/>
    </w:r>
    <w:r w:rsidRPr="00BC5FCD">
      <w:t xml:space="preserve"> -</w:t>
    </w:r>
  </w:p>
  <w:p w14:paraId="62F0BDBD" w14:textId="4B9374C0" w:rsidR="00EA4725" w:rsidRPr="00BC5FCD" w:rsidRDefault="00EA4725" w:rsidP="00BC5FC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42AB" w14:textId="77777777" w:rsidR="00BC5FCD" w:rsidRPr="00BC5FCD" w:rsidRDefault="00BC5FCD" w:rsidP="00BC5FC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C5FCD">
      <w:t>G/SPS/N/ARE/274, G/SPS/N/BHR/232 • G/SPS/N/KWT/129, G/SPS/N/OMN/128 • G/SPS/N/QAT/132, G/SPS/N/SAU/486 • G/SPS/N/YEM/73</w:t>
    </w:r>
  </w:p>
  <w:p w14:paraId="23CEB21B" w14:textId="77777777" w:rsidR="00BC5FCD" w:rsidRPr="00BC5FCD" w:rsidRDefault="00BC5FCD" w:rsidP="00BC5FC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9012FC" w14:textId="020563B4" w:rsidR="00BC5FCD" w:rsidRPr="00BC5FCD" w:rsidRDefault="00BC5FCD" w:rsidP="00BC5FC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C5FCD">
      <w:t xml:space="preserve">- </w:t>
    </w:r>
    <w:r w:rsidRPr="00BC5FCD">
      <w:fldChar w:fldCharType="begin"/>
    </w:r>
    <w:r w:rsidRPr="00BC5FCD">
      <w:instrText xml:space="preserve"> PAGE </w:instrText>
    </w:r>
    <w:r w:rsidRPr="00BC5FCD">
      <w:fldChar w:fldCharType="separate"/>
    </w:r>
    <w:r w:rsidRPr="00BC5FCD">
      <w:rPr>
        <w:noProof/>
      </w:rPr>
      <w:t>2</w:t>
    </w:r>
    <w:r w:rsidRPr="00BC5FCD">
      <w:fldChar w:fldCharType="end"/>
    </w:r>
    <w:r w:rsidRPr="00BC5FCD">
      <w:t xml:space="preserve"> -</w:t>
    </w:r>
  </w:p>
  <w:p w14:paraId="4ECE24AB" w14:textId="5736F634" w:rsidR="00EA4725" w:rsidRPr="00BC5FCD" w:rsidRDefault="00EA4725" w:rsidP="00BC5FC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F0434" w14:paraId="5771C0E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6CF4E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FB22C5" w14:textId="71CF1948" w:rsidR="00ED54E0" w:rsidRPr="00EA4725" w:rsidRDefault="00BC5FC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F0434" w14:paraId="5EC66EE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2020F85" w14:textId="77777777" w:rsidR="00ED54E0" w:rsidRPr="00EA4725" w:rsidRDefault="00791625" w:rsidP="00422B6F">
          <w:pPr>
            <w:jc w:val="left"/>
          </w:pPr>
          <w:r>
            <w:rPr>
              <w:lang w:eastAsia="en-GB"/>
            </w:rPr>
            <w:pict w14:anchorId="107DB1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41A449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F0434" w14:paraId="4CA0C6F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D99A58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8653C30" w14:textId="77777777" w:rsidR="00BC5FCD" w:rsidRDefault="00BC5FC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G/SPS/N/ARE/274, G/SPS/N/BHR/232</w:t>
          </w:r>
        </w:p>
        <w:p w14:paraId="7522DBB9" w14:textId="249E2F5D" w:rsidR="00BC5FCD" w:rsidRDefault="00BC5FCD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G/SPS/N/KWT/129, G/SPS/N/OMN/128</w:t>
          </w:r>
        </w:p>
        <w:p w14:paraId="6599C1B0" w14:textId="77777777" w:rsidR="00BC5FCD" w:rsidRDefault="00BC5FCD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G/SPS/N/QAT/132, G/SPS/N/SAU/486</w:t>
          </w:r>
        </w:p>
        <w:p w14:paraId="1CDAFC5C" w14:textId="0CA308EA" w:rsidR="00BC5FCD" w:rsidRDefault="00BC5FCD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G/SPS/N/YEM/73</w:t>
          </w:r>
        </w:p>
        <w:bookmarkEnd w:id="88"/>
        <w:p w14:paraId="63B5B2FF" w14:textId="555444A9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7F0434" w14:paraId="785681D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FEB66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A81C68" w14:textId="70561791" w:rsidR="00ED54E0" w:rsidRPr="00EA4725" w:rsidRDefault="00BC5FC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>
            <w:rPr>
              <w:szCs w:val="16"/>
            </w:rPr>
            <w:t>5</w:t>
          </w:r>
          <w:r w:rsidR="00FB6A63" w:rsidRPr="00EA4725">
            <w:rPr>
              <w:szCs w:val="16"/>
            </w:rPr>
            <w:t xml:space="preserve"> December 2022</w:t>
          </w:r>
          <w:bookmarkEnd w:id="90"/>
        </w:p>
      </w:tc>
    </w:tr>
    <w:tr w:rsidR="007F0434" w14:paraId="22F977B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C020EC" w14:textId="5E235131" w:rsidR="00ED54E0" w:rsidRPr="00EA4725" w:rsidRDefault="00FB6A6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663124">
            <w:rPr>
              <w:color w:val="FF0000"/>
              <w:szCs w:val="16"/>
            </w:rPr>
            <w:t>22-</w:t>
          </w:r>
          <w:r w:rsidR="00791625">
            <w:rPr>
              <w:color w:val="FF0000"/>
              <w:szCs w:val="16"/>
            </w:rPr>
            <w:t>9011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ABBD57A" w14:textId="77777777" w:rsidR="00ED54E0" w:rsidRPr="00EA4725" w:rsidRDefault="00FB6A6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7F0434" w14:paraId="01B3E46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71C15A" w14:textId="2190B17E" w:rsidR="00ED54E0" w:rsidRPr="00EA4725" w:rsidRDefault="00BC5FC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1383CB" w14:textId="4EF155D4" w:rsidR="00ED54E0" w:rsidRPr="00441372" w:rsidRDefault="00BC5FC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D4D2AB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133741"/>
    <w:multiLevelType w:val="hybridMultilevel"/>
    <w:tmpl w:val="0EA2C08A"/>
    <w:lvl w:ilvl="0" w:tplc="CBAC3B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5DDE6741"/>
    <w:multiLevelType w:val="hybridMultilevel"/>
    <w:tmpl w:val="280CC794"/>
    <w:lvl w:ilvl="0" w:tplc="A164FC7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715EA78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8947A76" w:tentative="1">
      <w:start w:val="1"/>
      <w:numFmt w:val="lowerLetter"/>
      <w:lvlText w:val="%2."/>
      <w:lvlJc w:val="left"/>
      <w:pPr>
        <w:ind w:left="1080" w:hanging="360"/>
      </w:pPr>
    </w:lvl>
    <w:lvl w:ilvl="2" w:tplc="72D018AA" w:tentative="1">
      <w:start w:val="1"/>
      <w:numFmt w:val="lowerRoman"/>
      <w:lvlText w:val="%3."/>
      <w:lvlJc w:val="right"/>
      <w:pPr>
        <w:ind w:left="1800" w:hanging="180"/>
      </w:pPr>
    </w:lvl>
    <w:lvl w:ilvl="3" w:tplc="984E73D4" w:tentative="1">
      <w:start w:val="1"/>
      <w:numFmt w:val="decimal"/>
      <w:lvlText w:val="%4."/>
      <w:lvlJc w:val="left"/>
      <w:pPr>
        <w:ind w:left="2520" w:hanging="360"/>
      </w:pPr>
    </w:lvl>
    <w:lvl w:ilvl="4" w:tplc="2F0C5192" w:tentative="1">
      <w:start w:val="1"/>
      <w:numFmt w:val="lowerLetter"/>
      <w:lvlText w:val="%5."/>
      <w:lvlJc w:val="left"/>
      <w:pPr>
        <w:ind w:left="3240" w:hanging="360"/>
      </w:pPr>
    </w:lvl>
    <w:lvl w:ilvl="5" w:tplc="D736D6E2" w:tentative="1">
      <w:start w:val="1"/>
      <w:numFmt w:val="lowerRoman"/>
      <w:lvlText w:val="%6."/>
      <w:lvlJc w:val="right"/>
      <w:pPr>
        <w:ind w:left="3960" w:hanging="180"/>
      </w:pPr>
    </w:lvl>
    <w:lvl w:ilvl="6" w:tplc="5890EEF4" w:tentative="1">
      <w:start w:val="1"/>
      <w:numFmt w:val="decimal"/>
      <w:lvlText w:val="%7."/>
      <w:lvlJc w:val="left"/>
      <w:pPr>
        <w:ind w:left="4680" w:hanging="360"/>
      </w:pPr>
    </w:lvl>
    <w:lvl w:ilvl="7" w:tplc="BEAC526C" w:tentative="1">
      <w:start w:val="1"/>
      <w:numFmt w:val="lowerLetter"/>
      <w:lvlText w:val="%8."/>
      <w:lvlJc w:val="left"/>
      <w:pPr>
        <w:ind w:left="5400" w:hanging="360"/>
      </w:pPr>
    </w:lvl>
    <w:lvl w:ilvl="8" w:tplc="6242DC0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63124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91625"/>
    <w:rsid w:val="007B5A4F"/>
    <w:rsid w:val="007B624B"/>
    <w:rsid w:val="007B635B"/>
    <w:rsid w:val="007E510C"/>
    <w:rsid w:val="007E6507"/>
    <w:rsid w:val="007F0434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C5FCD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2C73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B6A63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CA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BC5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ai.ie/faq/trans_fatty_acids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SAU/22_8179_00_e.pdf" TargetMode="External"/><Relationship Id="rId12" Type="http://schemas.openxmlformats.org/officeDocument/2006/relationships/hyperlink" Target="http://www.sfda.gov.sa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sep.food@sfda.gov.s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fda.gov.s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sep.food@sfda.gov.sa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556</Words>
  <Characters>3214</Characters>
  <Application>Microsoft Office Word</Application>
  <DocSecurity>0</DocSecurity>
  <Lines>82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2022-12-05T10:49:00Z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G/SPS/N/ARE/274, G/SPS/N/BHR/232</vt:lpwstr>
  </property>
  <property fmtid="{D5CDD505-2E9C-101B-9397-08002B2CF9AE}" pid="3" name="Symbol2">
    <vt:lpwstr>G/SPS/N/KWT/129, G/SPS/N/OMN/128</vt:lpwstr>
  </property>
  <property fmtid="{D5CDD505-2E9C-101B-9397-08002B2CF9AE}" pid="4" name="Symbol3">
    <vt:lpwstr>G/SPS/N/QAT/132, G/SPS/N/SAU/486</vt:lpwstr>
  </property>
  <property fmtid="{D5CDD505-2E9C-101B-9397-08002B2CF9AE}" pid="5" name="Symbol4">
    <vt:lpwstr>G/SPS/N/YEM/73</vt:lpwstr>
  </property>
  <property fmtid="{D5CDD505-2E9C-101B-9397-08002B2CF9AE}" pid="6" name="TitusGUID">
    <vt:lpwstr>a8d34385-e40d-43df-8eb2-d2e79995bd3a</vt:lpwstr>
  </property>
  <property fmtid="{D5CDD505-2E9C-101B-9397-08002B2CF9AE}" pid="7" name="WTOCLASSIFICATION">
    <vt:lpwstr>WTO OFFICIAL</vt:lpwstr>
  </property>
</Properties>
</file>