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B418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A3F7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Australia</w:t>
            </w:r>
            <w:bookmarkEnd w:id="1"/>
          </w:p>
          <w:p w:rsidR="00EA4725" w:rsidRPr="00441372" w:rsidRDefault="000B418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Australian Government Department of Agriculture</w:t>
            </w:r>
            <w:bookmarkStart w:id="5" w:name="sps2a"/>
            <w:bookmarkEnd w:id="5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Containeised</w:t>
            </w:r>
            <w:proofErr w:type="spellEnd"/>
            <w:r w:rsidRPr="0065690F">
              <w:t xml:space="preserve"> cargo, break bulk cargo and vessels</w:t>
            </w:r>
            <w:bookmarkStart w:id="7" w:name="sps3a"/>
            <w:bookmarkEnd w:id="7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B41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B41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Final pest risk analysis for brown marmorated stink bug (</w:t>
            </w:r>
            <w:proofErr w:type="spellStart"/>
            <w:r w:rsidRPr="0065690F">
              <w:rPr>
                <w:i/>
                <w:iCs/>
              </w:rPr>
              <w:t>Halyomorpha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halys</w:t>
            </w:r>
            <w:proofErr w:type="spellEnd"/>
            <w:r w:rsidRPr="0065690F">
              <w:t>)</w:t>
            </w:r>
            <w:bookmarkStart w:id="16" w:name="sps5a"/>
            <w:bookmarkEnd w:id="16"/>
            <w:r w:rsidR="002D23AE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115</w:t>
            </w:r>
            <w:bookmarkEnd w:id="20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Final pest risk analysis and recommended measures to achieve Australia's appropriate level of protection for brown marmorated stink bug on at-risk goods from all countries with populations of brown marmorated stink bug. The final report includes: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>Summary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>Introduction, including Australia's biosecurity policy framework and this pest risk analysis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>Method for pest risk analysis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>Pest information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>Pest risk assessment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>Pest risk management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>Pest categorisation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>Host plants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 xml:space="preserve">Summary of recommendations for measures for cargo for the 2018-19 </w:t>
            </w:r>
            <w:proofErr w:type="spellStart"/>
            <w:r w:rsidRPr="0065690F">
              <w:t>BMSB</w:t>
            </w:r>
            <w:proofErr w:type="spellEnd"/>
            <w:r w:rsidRPr="0065690F">
              <w:t xml:space="preserve"> season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>Issues raised by stakeholders</w:t>
            </w:r>
          </w:p>
          <w:p w:rsidR="001A3F75" w:rsidRPr="0065690F" w:rsidRDefault="000B418D" w:rsidP="002D23AE">
            <w:pPr>
              <w:pStyle w:val="Paragraphedeliste"/>
              <w:numPr>
                <w:ilvl w:val="0"/>
                <w:numId w:val="16"/>
              </w:numPr>
              <w:spacing w:after="120"/>
              <w:ind w:left="293" w:hanging="293"/>
            </w:pPr>
            <w:r w:rsidRPr="0065690F">
              <w:t xml:space="preserve">Timeline of measures applied to manage </w:t>
            </w:r>
            <w:proofErr w:type="spellStart"/>
            <w:r w:rsidRPr="0065690F">
              <w:t>BMSB</w:t>
            </w:r>
            <w:proofErr w:type="spellEnd"/>
            <w:r w:rsidRPr="0065690F">
              <w:t xml:space="preserve"> risk</w:t>
            </w:r>
            <w:bookmarkStart w:id="22" w:name="sps6a"/>
            <w:bookmarkEnd w:id="22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 ]</w:t>
            </w:r>
            <w:bookmarkStart w:id="24" w:name="sps7a"/>
            <w:bookmarkEnd w:id="24"/>
            <w:r w:rsidRPr="00441372">
              <w:rPr>
                <w:b/>
              </w:rPr>
              <w:t>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2D23AE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2D23AE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0B418D" w:rsidP="002D23AE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0B418D" w:rsidP="002D23A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2D23AE" w:rsidRPr="00441372" w:rsidRDefault="000B418D" w:rsidP="002D23AE">
            <w:pPr>
              <w:spacing w:after="120"/>
              <w:ind w:left="720" w:hanging="6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proofErr w:type="spellStart"/>
            <w:r w:rsidR="002D23AE" w:rsidRPr="0065690F">
              <w:t>ISPM</w:t>
            </w:r>
            <w:proofErr w:type="spellEnd"/>
            <w:r w:rsidR="002D23AE">
              <w:t> </w:t>
            </w:r>
            <w:r w:rsidR="002D23AE" w:rsidRPr="0065690F">
              <w:t>No</w:t>
            </w:r>
            <w:r w:rsidR="002D23AE">
              <w:t>s</w:t>
            </w:r>
            <w:r w:rsidR="002D23AE" w:rsidRPr="0065690F">
              <w:t xml:space="preserve"> 2 and 11</w:t>
            </w:r>
          </w:p>
          <w:bookmarkEnd w:id="44"/>
          <w:p w:rsidR="00EA4725" w:rsidRPr="00441372" w:rsidRDefault="000B418D" w:rsidP="002D23A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0B418D" w:rsidP="002D23AE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0B418D" w:rsidP="002D23AE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0B418D" w:rsidP="002D23AE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Already in place</w:t>
            </w:r>
            <w:bookmarkStart w:id="58" w:name="sps10a"/>
            <w:bookmarkEnd w:id="58"/>
            <w:r w:rsidR="002D23AE">
              <w:t>.</w:t>
            </w:r>
          </w:p>
          <w:p w:rsidR="00EA4725" w:rsidRPr="00441372" w:rsidRDefault="000B418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13 December 2019</w:t>
            </w:r>
            <w:bookmarkStart w:id="60" w:name="sps10bisa"/>
            <w:bookmarkEnd w:id="60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Already in force</w:t>
            </w:r>
            <w:bookmarkStart w:id="64" w:name="sps11a"/>
            <w:bookmarkEnd w:id="64"/>
            <w:r w:rsidR="002D23AE">
              <w:t>.</w:t>
            </w:r>
          </w:p>
          <w:p w:rsidR="00EA4725" w:rsidRPr="00441372" w:rsidRDefault="000B41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A3F75" w:rsidRPr="002D4D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418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</w:t>
            </w:r>
            <w:bookmarkEnd w:id="71"/>
          </w:p>
          <w:p w:rsidR="00EA4725" w:rsidRPr="00441372" w:rsidRDefault="000B418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A3F75" w:rsidRPr="0065690F" w:rsidRDefault="000B418D" w:rsidP="00441372">
            <w:r w:rsidRPr="0065690F">
              <w:t>The Australian SPS Notification Point</w:t>
            </w:r>
          </w:p>
          <w:p w:rsidR="001A3F75" w:rsidRPr="0065690F" w:rsidRDefault="000B418D" w:rsidP="00441372">
            <w:r w:rsidRPr="0065690F">
              <w:t>GPO Box 858</w:t>
            </w:r>
          </w:p>
          <w:p w:rsidR="001A3F75" w:rsidRPr="006F1652" w:rsidRDefault="000B418D" w:rsidP="00441372">
            <w:pPr>
              <w:rPr>
                <w:lang w:val="es-ES"/>
              </w:rPr>
            </w:pPr>
            <w:r w:rsidRPr="006F1652">
              <w:rPr>
                <w:lang w:val="es-ES"/>
              </w:rPr>
              <w:t>CANBERRA   ACT 2601</w:t>
            </w:r>
          </w:p>
          <w:p w:rsidR="001A3F75" w:rsidRPr="006F1652" w:rsidRDefault="000B418D" w:rsidP="00441372">
            <w:pPr>
              <w:rPr>
                <w:lang w:val="es-ES"/>
              </w:rPr>
            </w:pPr>
            <w:r w:rsidRPr="006F1652">
              <w:rPr>
                <w:lang w:val="es-ES"/>
              </w:rPr>
              <w:t>Australia</w:t>
            </w:r>
          </w:p>
          <w:p w:rsidR="001A3F75" w:rsidRPr="006F1652" w:rsidRDefault="000B418D" w:rsidP="00441372">
            <w:pPr>
              <w:spacing w:after="120"/>
              <w:rPr>
                <w:lang w:val="es-ES"/>
              </w:rPr>
            </w:pPr>
            <w:r w:rsidRPr="006F1652">
              <w:rPr>
                <w:lang w:val="es-ES"/>
              </w:rPr>
              <w:t>E-mail: sps.contact@agriculture.gov.au</w:t>
            </w:r>
            <w:bookmarkStart w:id="78" w:name="sps12d"/>
            <w:bookmarkEnd w:id="78"/>
          </w:p>
        </w:tc>
      </w:tr>
      <w:tr w:rsidR="001A3F7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B41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B418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B41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Point</w:t>
            </w:r>
          </w:p>
          <w:p w:rsidR="00EA4725" w:rsidRPr="0065690F" w:rsidRDefault="000B41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:rsidR="00EA4725" w:rsidRPr="006F1652" w:rsidRDefault="000B418D" w:rsidP="00F3021D">
            <w:pPr>
              <w:keepNext/>
              <w:keepLines/>
              <w:rPr>
                <w:bCs/>
                <w:lang w:val="es-ES"/>
              </w:rPr>
            </w:pPr>
            <w:r w:rsidRPr="006F1652">
              <w:rPr>
                <w:bCs/>
                <w:lang w:val="es-ES"/>
              </w:rPr>
              <w:t>CANBERRA   ACT 2601</w:t>
            </w:r>
          </w:p>
          <w:p w:rsidR="00EA4725" w:rsidRPr="006F1652" w:rsidRDefault="000B418D" w:rsidP="00F3021D">
            <w:pPr>
              <w:keepNext/>
              <w:keepLines/>
              <w:rPr>
                <w:bCs/>
                <w:lang w:val="es-ES"/>
              </w:rPr>
            </w:pPr>
            <w:r w:rsidRPr="006F1652">
              <w:rPr>
                <w:bCs/>
                <w:lang w:val="es-ES"/>
              </w:rPr>
              <w:t>Australia</w:t>
            </w:r>
          </w:p>
          <w:p w:rsidR="00EA4725" w:rsidRPr="006F1652" w:rsidRDefault="000B418D" w:rsidP="008E5A30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6F1652">
              <w:rPr>
                <w:bCs/>
                <w:lang w:val="es-ES"/>
              </w:rPr>
              <w:t>E-mail: sps.contact@agriculture.gov.au</w:t>
            </w:r>
          </w:p>
          <w:p w:rsidR="00EA4725" w:rsidRPr="0065690F" w:rsidRDefault="000B418D" w:rsidP="002D23AE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Report available (in English) from the Department of Agriculture website: </w:t>
            </w:r>
            <w:hyperlink r:id="rId7" w:history="1">
              <w:r w:rsidR="002D23AE" w:rsidRPr="00EE035D">
                <w:rPr>
                  <w:rStyle w:val="Lienhypertexte"/>
                  <w:bCs/>
                </w:rPr>
                <w:t>http://agriculture.gov.au/biosecurity/risk-analysis/plant/brown-marmorated-stink-bug</w:t>
              </w:r>
            </w:hyperlink>
            <w:r w:rsidRPr="0065690F">
              <w:rPr>
                <w:bCs/>
              </w:rPr>
              <w:t>.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6F1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CCF" w:rsidRDefault="000B418D">
      <w:r>
        <w:separator/>
      </w:r>
    </w:p>
  </w:endnote>
  <w:endnote w:type="continuationSeparator" w:id="0">
    <w:p w:rsidR="00EC3CCF" w:rsidRDefault="000B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F1652" w:rsidRDefault="006F1652" w:rsidP="006F165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F1652" w:rsidRDefault="006F1652" w:rsidP="006F165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B418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CCF" w:rsidRDefault="000B418D">
      <w:r>
        <w:separator/>
      </w:r>
    </w:p>
  </w:footnote>
  <w:footnote w:type="continuationSeparator" w:id="0">
    <w:p w:rsidR="00EC3CCF" w:rsidRDefault="000B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652" w:rsidRPr="006F1652" w:rsidRDefault="006F1652" w:rsidP="006F16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1652">
      <w:t>G/SPS/N/AUS/491</w:t>
    </w:r>
  </w:p>
  <w:p w:rsidR="006F1652" w:rsidRPr="006F1652" w:rsidRDefault="006F1652" w:rsidP="006F16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F1652" w:rsidRPr="006F1652" w:rsidRDefault="006F1652" w:rsidP="006F16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1652">
      <w:t xml:space="preserve">- </w:t>
    </w:r>
    <w:r w:rsidRPr="006F1652">
      <w:fldChar w:fldCharType="begin"/>
    </w:r>
    <w:r w:rsidRPr="006F1652">
      <w:instrText xml:space="preserve"> PAGE </w:instrText>
    </w:r>
    <w:r w:rsidRPr="006F1652">
      <w:fldChar w:fldCharType="separate"/>
    </w:r>
    <w:r w:rsidRPr="006F1652">
      <w:rPr>
        <w:noProof/>
      </w:rPr>
      <w:t>2</w:t>
    </w:r>
    <w:r w:rsidRPr="006F1652">
      <w:fldChar w:fldCharType="end"/>
    </w:r>
    <w:r w:rsidRPr="006F1652">
      <w:t xml:space="preserve"> -</w:t>
    </w:r>
  </w:p>
  <w:p w:rsidR="00EA4725" w:rsidRPr="006F1652" w:rsidRDefault="00EA4725" w:rsidP="006F165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652" w:rsidRPr="006F1652" w:rsidRDefault="006F1652" w:rsidP="006F16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1652">
      <w:t>G/SPS/N/AUS/491</w:t>
    </w:r>
  </w:p>
  <w:p w:rsidR="006F1652" w:rsidRPr="006F1652" w:rsidRDefault="006F1652" w:rsidP="006F16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F1652" w:rsidRPr="006F1652" w:rsidRDefault="006F1652" w:rsidP="006F16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1652">
      <w:t xml:space="preserve">- </w:t>
    </w:r>
    <w:r w:rsidRPr="006F1652">
      <w:fldChar w:fldCharType="begin"/>
    </w:r>
    <w:r w:rsidRPr="006F1652">
      <w:instrText xml:space="preserve"> PAGE </w:instrText>
    </w:r>
    <w:r w:rsidRPr="006F1652">
      <w:fldChar w:fldCharType="separate"/>
    </w:r>
    <w:r w:rsidRPr="006F1652">
      <w:rPr>
        <w:noProof/>
      </w:rPr>
      <w:t>2</w:t>
    </w:r>
    <w:r w:rsidRPr="006F1652">
      <w:fldChar w:fldCharType="end"/>
    </w:r>
    <w:r w:rsidRPr="006F1652">
      <w:t xml:space="preserve"> -</w:t>
    </w:r>
  </w:p>
  <w:p w:rsidR="00EA4725" w:rsidRPr="006F1652" w:rsidRDefault="00EA4725" w:rsidP="006F165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3F7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F165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A3F7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F165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A3F7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F1652" w:rsidRDefault="006F1652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G/SPS/N/AUS/491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A3F7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E5A30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12 December 2019</w:t>
          </w:r>
        </w:p>
      </w:tc>
    </w:tr>
    <w:tr w:rsidR="001A3F7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B418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E5A30">
            <w:rPr>
              <w:color w:val="FF0000"/>
              <w:szCs w:val="16"/>
            </w:rPr>
            <w:t>19-</w:t>
          </w:r>
          <w:r w:rsidR="002D4D2C">
            <w:rPr>
              <w:color w:val="FF0000"/>
              <w:szCs w:val="16"/>
            </w:rPr>
            <w:t>8550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B418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A3F7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F165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F165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533ED"/>
    <w:multiLevelType w:val="hybridMultilevel"/>
    <w:tmpl w:val="705856CC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437BA"/>
    <w:multiLevelType w:val="hybridMultilevel"/>
    <w:tmpl w:val="E94CB64C"/>
    <w:lvl w:ilvl="0" w:tplc="EE40D0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A342F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723FE2" w:tentative="1">
      <w:start w:val="1"/>
      <w:numFmt w:val="lowerLetter"/>
      <w:lvlText w:val="%2."/>
      <w:lvlJc w:val="left"/>
      <w:pPr>
        <w:ind w:left="1080" w:hanging="360"/>
      </w:pPr>
    </w:lvl>
    <w:lvl w:ilvl="2" w:tplc="116A66C2" w:tentative="1">
      <w:start w:val="1"/>
      <w:numFmt w:val="lowerRoman"/>
      <w:lvlText w:val="%3."/>
      <w:lvlJc w:val="right"/>
      <w:pPr>
        <w:ind w:left="1800" w:hanging="180"/>
      </w:pPr>
    </w:lvl>
    <w:lvl w:ilvl="3" w:tplc="AF04A3C6" w:tentative="1">
      <w:start w:val="1"/>
      <w:numFmt w:val="decimal"/>
      <w:lvlText w:val="%4."/>
      <w:lvlJc w:val="left"/>
      <w:pPr>
        <w:ind w:left="2520" w:hanging="360"/>
      </w:pPr>
    </w:lvl>
    <w:lvl w:ilvl="4" w:tplc="95F8F982" w:tentative="1">
      <w:start w:val="1"/>
      <w:numFmt w:val="lowerLetter"/>
      <w:lvlText w:val="%5."/>
      <w:lvlJc w:val="left"/>
      <w:pPr>
        <w:ind w:left="3240" w:hanging="360"/>
      </w:pPr>
    </w:lvl>
    <w:lvl w:ilvl="5" w:tplc="893A0718" w:tentative="1">
      <w:start w:val="1"/>
      <w:numFmt w:val="lowerRoman"/>
      <w:lvlText w:val="%6."/>
      <w:lvlJc w:val="right"/>
      <w:pPr>
        <w:ind w:left="3960" w:hanging="180"/>
      </w:pPr>
    </w:lvl>
    <w:lvl w:ilvl="6" w:tplc="7BCE3450" w:tentative="1">
      <w:start w:val="1"/>
      <w:numFmt w:val="decimal"/>
      <w:lvlText w:val="%7."/>
      <w:lvlJc w:val="left"/>
      <w:pPr>
        <w:ind w:left="4680" w:hanging="360"/>
      </w:pPr>
    </w:lvl>
    <w:lvl w:ilvl="7" w:tplc="3456361C" w:tentative="1">
      <w:start w:val="1"/>
      <w:numFmt w:val="lowerLetter"/>
      <w:lvlText w:val="%8."/>
      <w:lvlJc w:val="left"/>
      <w:pPr>
        <w:ind w:left="5400" w:hanging="360"/>
      </w:pPr>
    </w:lvl>
    <w:lvl w:ilvl="8" w:tplc="33DE3B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418D"/>
    <w:rsid w:val="000F4960"/>
    <w:rsid w:val="001062CE"/>
    <w:rsid w:val="0011356B"/>
    <w:rsid w:val="001277F1"/>
    <w:rsid w:val="00127BB0"/>
    <w:rsid w:val="0013337F"/>
    <w:rsid w:val="00157B94"/>
    <w:rsid w:val="00182B84"/>
    <w:rsid w:val="001A3F75"/>
    <w:rsid w:val="001E291F"/>
    <w:rsid w:val="001E596A"/>
    <w:rsid w:val="00233408"/>
    <w:rsid w:val="0027067B"/>
    <w:rsid w:val="00272C98"/>
    <w:rsid w:val="002A67C2"/>
    <w:rsid w:val="002C2634"/>
    <w:rsid w:val="002D23AE"/>
    <w:rsid w:val="002D4D2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1652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5A30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3CCF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0B05E"/>
  <w15:docId w15:val="{DE606414-A899-4F35-9284-65E6530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2D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griculture.gov.au/biosecurity/risk-analysis/plant/brown-marmorated-stink-bu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Prasanna Koushik, Adithi</dc:creator>
  <dc:description>LDIMD - DTU</dc:description>
  <cp:lastModifiedBy>Laverriere, Chantal</cp:lastModifiedBy>
  <cp:revision>6</cp:revision>
  <dcterms:created xsi:type="dcterms:W3CDTF">2019-12-11T12:55:00Z</dcterms:created>
  <dcterms:modified xsi:type="dcterms:W3CDTF">2019-12-12T07:45:00Z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G/SPS/N/AUS/491</vt:lpwstr>
  </property>
</Properties>
</file>