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8850" w14:textId="77777777" w:rsidR="00EA4725" w:rsidRPr="00441372" w:rsidRDefault="00D36C5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B1DE3" w14:paraId="4B0BF656" w14:textId="77777777" w:rsidTr="00F3021D">
        <w:tc>
          <w:tcPr>
            <w:tcW w:w="707" w:type="dxa"/>
            <w:tcBorders>
              <w:bottom w:val="single" w:sz="6" w:space="0" w:color="auto"/>
            </w:tcBorders>
            <w:shd w:val="clear" w:color="auto" w:fill="auto"/>
          </w:tcPr>
          <w:p w14:paraId="78764DBC" w14:textId="77777777" w:rsidR="00EA4725" w:rsidRPr="00441372" w:rsidRDefault="00D36C5F" w:rsidP="00441372">
            <w:pPr>
              <w:spacing w:before="120" w:after="120"/>
              <w:jc w:val="left"/>
            </w:pPr>
            <w:r w:rsidRPr="00441372">
              <w:rPr>
                <w:b/>
              </w:rPr>
              <w:t>1.</w:t>
            </w:r>
          </w:p>
        </w:tc>
        <w:tc>
          <w:tcPr>
            <w:tcW w:w="8320" w:type="dxa"/>
            <w:tcBorders>
              <w:bottom w:val="single" w:sz="6" w:space="0" w:color="auto"/>
            </w:tcBorders>
            <w:shd w:val="clear" w:color="auto" w:fill="auto"/>
          </w:tcPr>
          <w:p w14:paraId="6D911BFB" w14:textId="77777777" w:rsidR="00EA4725" w:rsidRPr="00441372" w:rsidRDefault="00D36C5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BURUNDI, KENYA, RWANDA, TANZANIA, UGANDA</w:t>
            </w:r>
            <w:bookmarkEnd w:id="1"/>
          </w:p>
          <w:p w14:paraId="72EB6198" w14:textId="77777777" w:rsidR="00EA4725" w:rsidRPr="00441372" w:rsidRDefault="00D36C5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B1DE3" w14:paraId="681D357A" w14:textId="77777777" w:rsidTr="00F3021D">
        <w:tc>
          <w:tcPr>
            <w:tcW w:w="707" w:type="dxa"/>
            <w:tcBorders>
              <w:top w:val="single" w:sz="6" w:space="0" w:color="auto"/>
              <w:bottom w:val="single" w:sz="6" w:space="0" w:color="auto"/>
            </w:tcBorders>
            <w:shd w:val="clear" w:color="auto" w:fill="auto"/>
          </w:tcPr>
          <w:p w14:paraId="24F60D4C" w14:textId="77777777" w:rsidR="00EA4725" w:rsidRPr="00441372" w:rsidRDefault="00D36C5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E68DE1A" w14:textId="77777777" w:rsidR="00EA4725" w:rsidRPr="00441372" w:rsidRDefault="00D36C5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Tanzania Bureau of Standards (TBS)</w:t>
            </w:r>
            <w:bookmarkEnd w:id="5"/>
          </w:p>
        </w:tc>
      </w:tr>
      <w:tr w:rsidR="002B1DE3" w14:paraId="04DC5CAA" w14:textId="77777777" w:rsidTr="00F3021D">
        <w:tc>
          <w:tcPr>
            <w:tcW w:w="707" w:type="dxa"/>
            <w:tcBorders>
              <w:top w:val="single" w:sz="6" w:space="0" w:color="auto"/>
              <w:bottom w:val="single" w:sz="6" w:space="0" w:color="auto"/>
            </w:tcBorders>
            <w:shd w:val="clear" w:color="auto" w:fill="auto"/>
          </w:tcPr>
          <w:p w14:paraId="439985B4" w14:textId="77777777" w:rsidR="00EA4725" w:rsidRPr="00441372" w:rsidRDefault="00D36C5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3AB11F2" w14:textId="77777777" w:rsidR="00EA4725" w:rsidRPr="00441372" w:rsidRDefault="00D36C5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(HS code(s): 10); Products of the milling industry; Malt; Starches; Inulin; Wheat gluten (HS code(s): 11); Food technology (ICS code(s): 67)</w:t>
            </w:r>
            <w:bookmarkEnd w:id="7"/>
          </w:p>
        </w:tc>
      </w:tr>
      <w:tr w:rsidR="002B1DE3" w14:paraId="191B0B0F" w14:textId="77777777" w:rsidTr="00F3021D">
        <w:tc>
          <w:tcPr>
            <w:tcW w:w="707" w:type="dxa"/>
            <w:tcBorders>
              <w:top w:val="single" w:sz="6" w:space="0" w:color="auto"/>
              <w:bottom w:val="single" w:sz="6" w:space="0" w:color="auto"/>
            </w:tcBorders>
            <w:shd w:val="clear" w:color="auto" w:fill="auto"/>
          </w:tcPr>
          <w:p w14:paraId="14DBA107" w14:textId="77777777" w:rsidR="00EA4725" w:rsidRPr="00441372" w:rsidRDefault="00D36C5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8BD5705" w14:textId="77777777" w:rsidR="00EA4725" w:rsidRPr="00441372" w:rsidRDefault="00D36C5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2C02D9D" w14:textId="77777777" w:rsidR="00EA4725" w:rsidRPr="00441372" w:rsidRDefault="00D36C5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1A2AEDC" w14:textId="77777777" w:rsidR="00EA4725" w:rsidRPr="00441372" w:rsidRDefault="00D36C5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B1DE3" w14:paraId="450A1E22" w14:textId="77777777" w:rsidTr="00F3021D">
        <w:tc>
          <w:tcPr>
            <w:tcW w:w="707" w:type="dxa"/>
            <w:tcBorders>
              <w:top w:val="single" w:sz="6" w:space="0" w:color="auto"/>
              <w:bottom w:val="single" w:sz="6" w:space="0" w:color="auto"/>
            </w:tcBorders>
            <w:shd w:val="clear" w:color="auto" w:fill="auto"/>
          </w:tcPr>
          <w:p w14:paraId="3D840FD2" w14:textId="77777777" w:rsidR="00EA4725" w:rsidRPr="00441372" w:rsidRDefault="00D36C5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E5FCF2C" w14:textId="77777777" w:rsidR="00EA4725" w:rsidRPr="00441372" w:rsidRDefault="00D36C5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DEAS 44:2023, Draft East African Standard for Milled Maize (Corn)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bookmarkStart w:id="21" w:name="sps5d"/>
          <w:p w14:paraId="0C9B8355" w14:textId="77777777" w:rsidR="00EA4725" w:rsidRPr="00441372" w:rsidRDefault="00D36C5F" w:rsidP="00441372">
            <w:pPr>
              <w:spacing w:after="120"/>
            </w:pPr>
            <w:r>
              <w:fldChar w:fldCharType="begin"/>
            </w:r>
            <w:r>
              <w:instrText>HYPERLINK "https://members.wto.org/crnattachments/2023/SPS/TZA/23_10284_00_e.pdf" \t "_blank"</w:instrText>
            </w:r>
            <w:r>
              <w:fldChar w:fldCharType="separate"/>
            </w:r>
            <w:r w:rsidRPr="00441372">
              <w:rPr>
                <w:color w:val="0000FF"/>
                <w:u w:val="single"/>
              </w:rPr>
              <w:t>https://members.wto.org/crnattachments/2023/SPS/TZA/23_10284_00_e.pdf</w:t>
            </w:r>
            <w:r>
              <w:rPr>
                <w:color w:val="0000FF"/>
                <w:u w:val="single"/>
              </w:rPr>
              <w:fldChar w:fldCharType="end"/>
            </w:r>
            <w:bookmarkEnd w:id="21"/>
          </w:p>
        </w:tc>
      </w:tr>
      <w:tr w:rsidR="002B1DE3" w14:paraId="0659AD2B" w14:textId="77777777" w:rsidTr="00F3021D">
        <w:tc>
          <w:tcPr>
            <w:tcW w:w="707" w:type="dxa"/>
            <w:tcBorders>
              <w:top w:val="single" w:sz="6" w:space="0" w:color="auto"/>
              <w:bottom w:val="single" w:sz="6" w:space="0" w:color="auto"/>
            </w:tcBorders>
            <w:shd w:val="clear" w:color="auto" w:fill="auto"/>
          </w:tcPr>
          <w:p w14:paraId="3032D86B" w14:textId="77777777" w:rsidR="00EA4725" w:rsidRPr="00441372" w:rsidRDefault="00D36C5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A54116" w14:textId="77777777" w:rsidR="00EA4725" w:rsidRPr="00441372" w:rsidRDefault="00D36C5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East African Standard specifies requirements, sampling and test methods for whole maize meal, granulated maize meal, sifted maize meal, maize grits and maize flour from the grains of common maize (</w:t>
            </w:r>
            <w:proofErr w:type="spellStart"/>
            <w:r w:rsidRPr="0065690F">
              <w:rPr>
                <w:i/>
                <w:iCs/>
              </w:rPr>
              <w:t>Zea</w:t>
            </w:r>
            <w:proofErr w:type="spellEnd"/>
            <w:r w:rsidRPr="0065690F">
              <w:rPr>
                <w:i/>
                <w:iCs/>
              </w:rPr>
              <w:t xml:space="preserve"> mays </w:t>
            </w:r>
            <w:r w:rsidRPr="0065690F">
              <w:t>L.) intended for human consumption.</w:t>
            </w:r>
          </w:p>
          <w:p w14:paraId="43BEB605" w14:textId="77777777" w:rsidR="003F46C6" w:rsidRPr="0065690F" w:rsidRDefault="00D36C5F" w:rsidP="00441372">
            <w:pPr>
              <w:spacing w:before="120" w:after="120"/>
            </w:pPr>
            <w:r w:rsidRPr="0065690F">
              <w:t>This standard does not apply to fortified milled maize (corn) products and maize grits intended for brewing, manufacturing of starch and any other industrial use.</w:t>
            </w:r>
            <w:bookmarkEnd w:id="23"/>
          </w:p>
        </w:tc>
      </w:tr>
      <w:tr w:rsidR="002B1DE3" w14:paraId="7F25357E" w14:textId="77777777" w:rsidTr="00F3021D">
        <w:tc>
          <w:tcPr>
            <w:tcW w:w="707" w:type="dxa"/>
            <w:tcBorders>
              <w:top w:val="single" w:sz="6" w:space="0" w:color="auto"/>
              <w:bottom w:val="single" w:sz="6" w:space="0" w:color="auto"/>
            </w:tcBorders>
            <w:shd w:val="clear" w:color="auto" w:fill="auto"/>
          </w:tcPr>
          <w:p w14:paraId="39550BCF" w14:textId="77777777" w:rsidR="00EA4725" w:rsidRPr="00441372" w:rsidRDefault="00D36C5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EB2DF17" w14:textId="77777777" w:rsidR="00EA4725" w:rsidRPr="00441372" w:rsidRDefault="00D36C5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B1DE3" w14:paraId="426D7ECE" w14:textId="77777777" w:rsidTr="00F3021D">
        <w:tc>
          <w:tcPr>
            <w:tcW w:w="707" w:type="dxa"/>
            <w:tcBorders>
              <w:top w:val="single" w:sz="6" w:space="0" w:color="auto"/>
              <w:bottom w:val="single" w:sz="6" w:space="0" w:color="auto"/>
            </w:tcBorders>
            <w:shd w:val="clear" w:color="auto" w:fill="auto"/>
          </w:tcPr>
          <w:p w14:paraId="51820F32" w14:textId="77777777" w:rsidR="00EA4725" w:rsidRPr="00DB1B32" w:rsidRDefault="00D36C5F" w:rsidP="00441372">
            <w:pPr>
              <w:spacing w:before="120" w:after="120"/>
              <w:jc w:val="left"/>
              <w:rPr>
                <w:b/>
              </w:rPr>
            </w:pPr>
            <w:r w:rsidRPr="00DB1B32">
              <w:rPr>
                <w:b/>
              </w:rPr>
              <w:t>8.</w:t>
            </w:r>
          </w:p>
        </w:tc>
        <w:tc>
          <w:tcPr>
            <w:tcW w:w="8320" w:type="dxa"/>
            <w:tcBorders>
              <w:top w:val="single" w:sz="6" w:space="0" w:color="auto"/>
              <w:bottom w:val="single" w:sz="6" w:space="0" w:color="auto"/>
            </w:tcBorders>
            <w:shd w:val="clear" w:color="auto" w:fill="auto"/>
          </w:tcPr>
          <w:p w14:paraId="058DC4B7" w14:textId="77777777" w:rsidR="00EA4725" w:rsidRPr="00DB1B32" w:rsidRDefault="00D36C5F" w:rsidP="0008440F">
            <w:pPr>
              <w:spacing w:before="120" w:after="100"/>
            </w:pPr>
            <w:bookmarkStart w:id="36" w:name="X_SPS_Reg_8A"/>
            <w:r w:rsidRPr="00DB1B32">
              <w:rPr>
                <w:b/>
              </w:rPr>
              <w:t>Is there a relevant international standard? If so, identify the standard</w:t>
            </w:r>
            <w:bookmarkEnd w:id="36"/>
            <w:r w:rsidRPr="00DB1B32">
              <w:rPr>
                <w:b/>
              </w:rPr>
              <w:t>:</w:t>
            </w:r>
          </w:p>
          <w:p w14:paraId="2AC041E6" w14:textId="77777777" w:rsidR="0008440F" w:rsidRPr="00DB1B32" w:rsidRDefault="00D36C5F" w:rsidP="00441372">
            <w:pPr>
              <w:ind w:left="720" w:hanging="720"/>
            </w:pPr>
            <w:r w:rsidRPr="00DB1B32">
              <w:rPr>
                <w:b/>
              </w:rPr>
              <w:t>[</w:t>
            </w:r>
            <w:bookmarkStart w:id="37" w:name="sps8a"/>
            <w:r w:rsidRPr="00DB1B32">
              <w:rPr>
                <w:b/>
              </w:rPr>
              <w:t>X</w:t>
            </w:r>
            <w:bookmarkEnd w:id="37"/>
            <w:r w:rsidRPr="00DB1B32">
              <w:rPr>
                <w:b/>
              </w:rPr>
              <w:t>]</w:t>
            </w:r>
            <w:r w:rsidRPr="00DB1B32">
              <w:rPr>
                <w:b/>
              </w:rPr>
              <w:tab/>
            </w:r>
            <w:bookmarkStart w:id="38" w:name="X_SPS_Reg_8B"/>
            <w:r w:rsidRPr="00DB1B32">
              <w:rPr>
                <w:b/>
              </w:rPr>
              <w:t xml:space="preserve">Codex Alimentarius Commission </w:t>
            </w:r>
            <w:r w:rsidRPr="00DB1B32">
              <w:rPr>
                <w:b/>
                <w:i/>
              </w:rPr>
              <w:t>(e.g. title or serial number of Codex standard or related text)</w:t>
            </w:r>
            <w:bookmarkEnd w:id="38"/>
            <w:r w:rsidR="007E510C" w:rsidRPr="00DB1B32">
              <w:rPr>
                <w:b/>
              </w:rPr>
              <w:t>:</w:t>
            </w:r>
            <w:r w:rsidRPr="00DB1B32">
              <w:t xml:space="preserve"> </w:t>
            </w:r>
            <w:bookmarkStart w:id="39" w:name="sps8atext"/>
          </w:p>
          <w:p w14:paraId="2CACEED8" w14:textId="77777777" w:rsidR="00EA4725" w:rsidRPr="00DB1B32" w:rsidRDefault="00D36C5F" w:rsidP="0008440F">
            <w:pPr>
              <w:numPr>
                <w:ilvl w:val="0"/>
                <w:numId w:val="16"/>
              </w:numPr>
              <w:ind w:left="1072"/>
            </w:pPr>
            <w:proofErr w:type="spellStart"/>
            <w:r w:rsidRPr="00DB1B32">
              <w:t>CXS</w:t>
            </w:r>
            <w:proofErr w:type="spellEnd"/>
            <w:r w:rsidRPr="00DB1B32">
              <w:t xml:space="preserve"> 153, Standard for Whole Maize (Corn) Meal</w:t>
            </w:r>
          </w:p>
          <w:p w14:paraId="0153A997" w14:textId="77777777" w:rsidR="003F46C6" w:rsidRPr="00DB1B32" w:rsidRDefault="00D36C5F" w:rsidP="0008440F">
            <w:pPr>
              <w:numPr>
                <w:ilvl w:val="0"/>
                <w:numId w:val="16"/>
              </w:numPr>
              <w:spacing w:after="100"/>
              <w:ind w:left="1072"/>
            </w:pPr>
            <w:proofErr w:type="spellStart"/>
            <w:r w:rsidRPr="00DB1B32">
              <w:t>CXS</w:t>
            </w:r>
            <w:proofErr w:type="spellEnd"/>
            <w:r w:rsidRPr="00DB1B32">
              <w:t xml:space="preserve"> 154, Standard for Degermed Maize (Corn) Meal and Maize (Corn) Grits</w:t>
            </w:r>
            <w:bookmarkEnd w:id="39"/>
          </w:p>
          <w:p w14:paraId="019DC686" w14:textId="77777777" w:rsidR="00EA4725" w:rsidRPr="00DB1B32" w:rsidRDefault="00D36C5F" w:rsidP="0008440F">
            <w:pPr>
              <w:spacing w:after="100"/>
              <w:ind w:left="720" w:hanging="720"/>
              <w:rPr>
                <w:b/>
              </w:rPr>
            </w:pPr>
            <w:r w:rsidRPr="00DB1B32">
              <w:rPr>
                <w:b/>
              </w:rPr>
              <w:t>[</w:t>
            </w:r>
            <w:bookmarkStart w:id="40" w:name="sps8b"/>
            <w:r w:rsidRPr="00DB1B32">
              <w:rPr>
                <w:b/>
              </w:rPr>
              <w:t> </w:t>
            </w:r>
            <w:bookmarkEnd w:id="40"/>
            <w:r w:rsidRPr="00DB1B32">
              <w:rPr>
                <w:b/>
              </w:rPr>
              <w:t>]</w:t>
            </w:r>
            <w:r w:rsidRPr="00DB1B32">
              <w:rPr>
                <w:b/>
              </w:rPr>
              <w:tab/>
            </w:r>
            <w:bookmarkStart w:id="41" w:name="X_SPS_Reg_8C"/>
            <w:r w:rsidRPr="00DB1B32">
              <w:rPr>
                <w:b/>
              </w:rPr>
              <w:t xml:space="preserve">World Organization for Animal Health (OIE) </w:t>
            </w:r>
            <w:r w:rsidRPr="00DB1B32">
              <w:rPr>
                <w:b/>
                <w:i/>
              </w:rPr>
              <w:t>(e.g. Terrestrial or Aquatic Animal Health Code, chapter number)</w:t>
            </w:r>
            <w:bookmarkEnd w:id="41"/>
            <w:r w:rsidR="007E510C" w:rsidRPr="00DB1B32">
              <w:rPr>
                <w:b/>
              </w:rPr>
              <w:t>:</w:t>
            </w:r>
            <w:r w:rsidRPr="00DB1B32">
              <w:t xml:space="preserve"> </w:t>
            </w:r>
            <w:bookmarkStart w:id="42" w:name="sps8btext"/>
            <w:bookmarkEnd w:id="42"/>
          </w:p>
          <w:p w14:paraId="1CD5ACCB" w14:textId="77777777" w:rsidR="00EA4725" w:rsidRPr="00DB1B32" w:rsidRDefault="00D36C5F" w:rsidP="0008440F">
            <w:pPr>
              <w:spacing w:after="100"/>
              <w:ind w:left="720" w:hanging="720"/>
              <w:rPr>
                <w:b/>
              </w:rPr>
            </w:pPr>
            <w:r w:rsidRPr="00DB1B32">
              <w:rPr>
                <w:b/>
              </w:rPr>
              <w:t>[</w:t>
            </w:r>
            <w:bookmarkStart w:id="43" w:name="sps8c"/>
            <w:r w:rsidRPr="00DB1B32">
              <w:rPr>
                <w:b/>
              </w:rPr>
              <w:t> </w:t>
            </w:r>
            <w:bookmarkEnd w:id="43"/>
            <w:r w:rsidRPr="00DB1B32">
              <w:rPr>
                <w:b/>
              </w:rPr>
              <w:t>]</w:t>
            </w:r>
            <w:r w:rsidRPr="00DB1B32">
              <w:rPr>
                <w:b/>
              </w:rPr>
              <w:tab/>
            </w:r>
            <w:bookmarkStart w:id="44" w:name="X_SPS_Reg_8D"/>
            <w:r w:rsidRPr="00DB1B32">
              <w:rPr>
                <w:b/>
              </w:rPr>
              <w:t xml:space="preserve">International Plant Protection Convention </w:t>
            </w:r>
            <w:r w:rsidRPr="00DB1B32">
              <w:rPr>
                <w:b/>
                <w:i/>
              </w:rPr>
              <w:t>(e.g. </w:t>
            </w:r>
            <w:proofErr w:type="spellStart"/>
            <w:r w:rsidRPr="00DB1B32">
              <w:rPr>
                <w:b/>
                <w:i/>
              </w:rPr>
              <w:t>ISPM</w:t>
            </w:r>
            <w:proofErr w:type="spellEnd"/>
            <w:r w:rsidRPr="00DB1B32">
              <w:rPr>
                <w:b/>
                <w:i/>
              </w:rPr>
              <w:t xml:space="preserve"> number)</w:t>
            </w:r>
            <w:bookmarkEnd w:id="44"/>
            <w:r w:rsidR="007E510C" w:rsidRPr="00DB1B32">
              <w:rPr>
                <w:b/>
              </w:rPr>
              <w:t>:</w:t>
            </w:r>
            <w:r w:rsidRPr="00DB1B32">
              <w:t xml:space="preserve"> </w:t>
            </w:r>
            <w:bookmarkStart w:id="45" w:name="sps8ctext"/>
            <w:bookmarkEnd w:id="45"/>
          </w:p>
          <w:p w14:paraId="4C52A9DE" w14:textId="77777777" w:rsidR="00EA4725" w:rsidRPr="00DB1B32" w:rsidRDefault="00D36C5F" w:rsidP="0008440F">
            <w:pPr>
              <w:spacing w:after="100"/>
              <w:ind w:left="720" w:hanging="720"/>
              <w:rPr>
                <w:b/>
              </w:rPr>
            </w:pPr>
            <w:r w:rsidRPr="00DB1B32">
              <w:rPr>
                <w:b/>
              </w:rPr>
              <w:t>[</w:t>
            </w:r>
            <w:bookmarkStart w:id="46" w:name="sps8d"/>
            <w:r w:rsidRPr="00DB1B32">
              <w:rPr>
                <w:b/>
              </w:rPr>
              <w:t> </w:t>
            </w:r>
            <w:bookmarkEnd w:id="46"/>
            <w:r w:rsidRPr="00DB1B32">
              <w:rPr>
                <w:b/>
              </w:rPr>
              <w:t>]</w:t>
            </w:r>
            <w:r w:rsidRPr="00DB1B32">
              <w:rPr>
                <w:b/>
              </w:rPr>
              <w:tab/>
            </w:r>
            <w:bookmarkStart w:id="47" w:name="X_SPS_Reg_8E"/>
            <w:r w:rsidRPr="00DB1B32">
              <w:rPr>
                <w:b/>
              </w:rPr>
              <w:t>None</w:t>
            </w:r>
            <w:bookmarkEnd w:id="47"/>
          </w:p>
          <w:p w14:paraId="1A4B8B18" w14:textId="77777777" w:rsidR="00EA4725" w:rsidRPr="00DB1B32" w:rsidRDefault="00D36C5F" w:rsidP="0008440F">
            <w:pPr>
              <w:spacing w:after="100"/>
              <w:rPr>
                <w:b/>
              </w:rPr>
            </w:pPr>
            <w:bookmarkStart w:id="48" w:name="X_SPS_Reg_8F"/>
            <w:r w:rsidRPr="00DB1B32">
              <w:rPr>
                <w:b/>
              </w:rPr>
              <w:t>Does this proposed regulation conform to the relevant international standard</w:t>
            </w:r>
            <w:bookmarkEnd w:id="48"/>
            <w:r w:rsidRPr="00DB1B32">
              <w:rPr>
                <w:b/>
              </w:rPr>
              <w:t xml:space="preserve">? </w:t>
            </w:r>
          </w:p>
          <w:p w14:paraId="5F23E6FE" w14:textId="77777777" w:rsidR="00EA4725" w:rsidRPr="00DB1B32" w:rsidRDefault="00D36C5F" w:rsidP="0008440F">
            <w:pPr>
              <w:spacing w:after="100"/>
              <w:rPr>
                <w:b/>
              </w:rPr>
            </w:pPr>
            <w:r w:rsidRPr="00DB1B32">
              <w:rPr>
                <w:b/>
              </w:rPr>
              <w:t>[</w:t>
            </w:r>
            <w:bookmarkStart w:id="49" w:name="sps8ey"/>
            <w:r w:rsidRPr="00DB1B32">
              <w:rPr>
                <w:b/>
              </w:rPr>
              <w:t> </w:t>
            </w:r>
            <w:bookmarkEnd w:id="49"/>
            <w:r w:rsidRPr="00DB1B32">
              <w:rPr>
                <w:b/>
              </w:rPr>
              <w:t xml:space="preserve">] </w:t>
            </w:r>
            <w:bookmarkStart w:id="50" w:name="X_SPS_Reg_8G"/>
            <w:r w:rsidRPr="00DB1B32">
              <w:rPr>
                <w:b/>
              </w:rPr>
              <w:t>Yes</w:t>
            </w:r>
            <w:bookmarkEnd w:id="50"/>
            <w:r w:rsidRPr="00DB1B32">
              <w:rPr>
                <w:b/>
              </w:rPr>
              <w:t xml:space="preserve">   [</w:t>
            </w:r>
            <w:r w:rsidR="00812F46" w:rsidRPr="00DB1B32">
              <w:rPr>
                <w:b/>
              </w:rPr>
              <w:t>X</w:t>
            </w:r>
            <w:r w:rsidRPr="00DB1B32">
              <w:rPr>
                <w:b/>
              </w:rPr>
              <w:t xml:space="preserve">] </w:t>
            </w:r>
            <w:bookmarkStart w:id="51" w:name="X_SPS_Reg_8H"/>
            <w:r w:rsidRPr="00DB1B32">
              <w:rPr>
                <w:b/>
              </w:rPr>
              <w:t>No</w:t>
            </w:r>
            <w:bookmarkEnd w:id="51"/>
          </w:p>
          <w:p w14:paraId="7F617EDA" w14:textId="77777777" w:rsidR="00DB1B32" w:rsidRPr="00DB1B32" w:rsidRDefault="00D36C5F" w:rsidP="00DB1B32">
            <w:pPr>
              <w:spacing w:after="120"/>
            </w:pPr>
            <w:bookmarkStart w:id="52" w:name="X_SPS_Reg_8I"/>
            <w:r w:rsidRPr="00DB1B32">
              <w:rPr>
                <w:b/>
              </w:rPr>
              <w:t>If no, describe, whenever possible, how and why it deviates from the international standard</w:t>
            </w:r>
            <w:bookmarkEnd w:id="52"/>
            <w:r w:rsidRPr="00DB1B32">
              <w:rPr>
                <w:b/>
              </w:rPr>
              <w:t>:</w:t>
            </w:r>
            <w:r w:rsidRPr="00DB1B32">
              <w:t xml:space="preserve"> </w:t>
            </w:r>
            <w:bookmarkStart w:id="53" w:name="sps8e"/>
            <w:bookmarkEnd w:id="53"/>
            <w:r w:rsidRPr="00DB1B32">
              <w:t xml:space="preserve">This standard circulated deviates from the International Codex </w:t>
            </w:r>
            <w:r w:rsidRPr="00DB1B32">
              <w:lastRenderedPageBreak/>
              <w:t xml:space="preserve">Standard on the </w:t>
            </w:r>
            <w:r w:rsidR="009B5047">
              <w:t>m</w:t>
            </w:r>
            <w:r w:rsidRPr="00DB1B32">
              <w:t xml:space="preserve">oisture limits set. This draft East African standard for </w:t>
            </w:r>
            <w:r w:rsidR="009B5047">
              <w:t>m</w:t>
            </w:r>
            <w:r w:rsidRPr="00DB1B32">
              <w:t xml:space="preserve">illed </w:t>
            </w:r>
            <w:r w:rsidR="009B5047">
              <w:t>m</w:t>
            </w:r>
            <w:r w:rsidRPr="00DB1B32">
              <w:t xml:space="preserve">aize corn products has set </w:t>
            </w:r>
            <w:r w:rsidR="009B5047">
              <w:t>l</w:t>
            </w:r>
            <w:r w:rsidRPr="00DB1B32">
              <w:t xml:space="preserve">imits for moisture at a max of 14 m/m%, while the </w:t>
            </w:r>
            <w:r w:rsidR="009B5047">
              <w:t>C</w:t>
            </w:r>
            <w:r w:rsidRPr="00DB1B32">
              <w:t>odex is set at 15.5</w:t>
            </w:r>
            <w:r>
              <w:t> </w:t>
            </w:r>
            <w:r w:rsidRPr="00DB1B32">
              <w:t>m/m%.</w:t>
            </w:r>
          </w:p>
          <w:p w14:paraId="5A4C7691" w14:textId="77777777" w:rsidR="00EA4725" w:rsidRPr="00441372" w:rsidRDefault="00D36C5F" w:rsidP="00DB1B32">
            <w:pPr>
              <w:spacing w:after="120"/>
            </w:pPr>
            <w:r w:rsidRPr="00DB1B32">
              <w:t>These are set lower to the due to the east African region climate in relation to the duration of transport, storage and in consideration of the whole post handling process.</w:t>
            </w:r>
          </w:p>
        </w:tc>
      </w:tr>
      <w:tr w:rsidR="002B1DE3" w14:paraId="5376F982" w14:textId="77777777" w:rsidTr="00F3021D">
        <w:tc>
          <w:tcPr>
            <w:tcW w:w="707" w:type="dxa"/>
            <w:tcBorders>
              <w:top w:val="single" w:sz="6" w:space="0" w:color="auto"/>
              <w:bottom w:val="single" w:sz="6" w:space="0" w:color="auto"/>
            </w:tcBorders>
            <w:shd w:val="clear" w:color="auto" w:fill="auto"/>
          </w:tcPr>
          <w:p w14:paraId="7DA66E69" w14:textId="77777777" w:rsidR="00EA4725" w:rsidRPr="00441372" w:rsidRDefault="00D36C5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4E6C095" w14:textId="77777777" w:rsidR="00EA4725" w:rsidRPr="00441372" w:rsidRDefault="00D36C5F"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2B1DE3" w14:paraId="19393D33" w14:textId="77777777" w:rsidTr="00F3021D">
        <w:tc>
          <w:tcPr>
            <w:tcW w:w="707" w:type="dxa"/>
            <w:tcBorders>
              <w:top w:val="single" w:sz="6" w:space="0" w:color="auto"/>
              <w:bottom w:val="single" w:sz="6" w:space="0" w:color="auto"/>
            </w:tcBorders>
            <w:shd w:val="clear" w:color="auto" w:fill="auto"/>
          </w:tcPr>
          <w:p w14:paraId="164EC0ED" w14:textId="77777777" w:rsidR="00EA4725" w:rsidRPr="00441372" w:rsidRDefault="00D36C5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64C0FA0" w14:textId="77777777" w:rsidR="00EA4725" w:rsidRPr="00441372" w:rsidRDefault="00D36C5F"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To be determined.</w:t>
            </w:r>
            <w:bookmarkEnd w:id="58"/>
          </w:p>
          <w:p w14:paraId="0F004A90" w14:textId="77777777" w:rsidR="00EA4725" w:rsidRPr="00441372" w:rsidRDefault="00D36C5F"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To be determined.</w:t>
            </w:r>
            <w:bookmarkEnd w:id="60"/>
          </w:p>
        </w:tc>
      </w:tr>
      <w:tr w:rsidR="002B1DE3" w14:paraId="7AC9972E" w14:textId="77777777" w:rsidTr="00F3021D">
        <w:tc>
          <w:tcPr>
            <w:tcW w:w="707" w:type="dxa"/>
            <w:tcBorders>
              <w:top w:val="single" w:sz="6" w:space="0" w:color="auto"/>
              <w:bottom w:val="single" w:sz="6" w:space="0" w:color="auto"/>
            </w:tcBorders>
            <w:shd w:val="clear" w:color="auto" w:fill="auto"/>
          </w:tcPr>
          <w:p w14:paraId="43ED7A8F" w14:textId="77777777" w:rsidR="00EA4725" w:rsidRPr="00441372" w:rsidRDefault="00D36C5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883A029" w14:textId="77777777" w:rsidR="00EA4725" w:rsidRPr="00441372" w:rsidRDefault="00D36C5F"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X</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bookmarkEnd w:id="64"/>
          </w:p>
          <w:p w14:paraId="3CA40110" w14:textId="77777777" w:rsidR="00EA4725" w:rsidRPr="00441372" w:rsidRDefault="00D36C5F"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2B1DE3" w14:paraId="4F07A65A" w14:textId="77777777" w:rsidTr="00F3021D">
        <w:tc>
          <w:tcPr>
            <w:tcW w:w="707" w:type="dxa"/>
            <w:tcBorders>
              <w:top w:val="single" w:sz="6" w:space="0" w:color="auto"/>
              <w:bottom w:val="single" w:sz="6" w:space="0" w:color="auto"/>
            </w:tcBorders>
            <w:shd w:val="clear" w:color="auto" w:fill="auto"/>
          </w:tcPr>
          <w:p w14:paraId="22B9ADC8" w14:textId="77777777" w:rsidR="00EA4725" w:rsidRPr="00441372" w:rsidRDefault="00D36C5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84CA50D" w14:textId="77777777" w:rsidR="00EA4725" w:rsidRPr="00441372" w:rsidRDefault="00D36C5F"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 xml:space="preserve">15 </w:t>
            </w:r>
            <w:r w:rsidR="001A677F">
              <w:t>September</w:t>
            </w:r>
            <w:r w:rsidRPr="0065690F">
              <w:t xml:space="preserve"> 2023</w:t>
            </w:r>
            <w:bookmarkEnd w:id="71"/>
          </w:p>
          <w:p w14:paraId="3F64C3EE" w14:textId="77777777" w:rsidR="00EA4725" w:rsidRPr="00441372" w:rsidRDefault="00D36C5F"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 </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17BD63FF" w14:textId="77777777" w:rsidR="003F46C6" w:rsidRPr="0065690F" w:rsidRDefault="00D36C5F" w:rsidP="00441372">
            <w:r w:rsidRPr="0065690F">
              <w:t>Tanzania Bureau of Standards</w:t>
            </w:r>
          </w:p>
          <w:p w14:paraId="57B1DBA4" w14:textId="77777777" w:rsidR="003F46C6" w:rsidRPr="0065690F" w:rsidRDefault="00D36C5F" w:rsidP="00441372">
            <w:proofErr w:type="spellStart"/>
            <w:r w:rsidRPr="0065690F">
              <w:t>Bahati</w:t>
            </w:r>
            <w:proofErr w:type="spellEnd"/>
            <w:r w:rsidRPr="0065690F">
              <w:t xml:space="preserve"> </w:t>
            </w:r>
            <w:proofErr w:type="spellStart"/>
            <w:r w:rsidRPr="0065690F">
              <w:t>Samillani</w:t>
            </w:r>
            <w:proofErr w:type="spellEnd"/>
          </w:p>
          <w:p w14:paraId="5D4410A5" w14:textId="77777777" w:rsidR="003F46C6" w:rsidRPr="0065690F" w:rsidRDefault="00D36C5F" w:rsidP="00441372">
            <w:proofErr w:type="spellStart"/>
            <w:r w:rsidRPr="0065690F">
              <w:t>Clavery</w:t>
            </w:r>
            <w:proofErr w:type="spellEnd"/>
            <w:r w:rsidRPr="0065690F">
              <w:t xml:space="preserve"> </w:t>
            </w:r>
            <w:proofErr w:type="spellStart"/>
            <w:r w:rsidRPr="0065690F">
              <w:t>Chausi</w:t>
            </w:r>
            <w:proofErr w:type="spellEnd"/>
          </w:p>
          <w:p w14:paraId="173F83A1" w14:textId="77777777" w:rsidR="003F46C6" w:rsidRPr="0065690F" w:rsidRDefault="00D36C5F" w:rsidP="00441372">
            <w:r w:rsidRPr="0065690F">
              <w:t>National Enquiry Point Officers for SPS</w:t>
            </w:r>
          </w:p>
          <w:p w14:paraId="7AA96A5D" w14:textId="77777777" w:rsidR="003F46C6" w:rsidRPr="0065690F" w:rsidRDefault="00D36C5F" w:rsidP="00441372">
            <w:proofErr w:type="spellStart"/>
            <w:r w:rsidRPr="0065690F">
              <w:t>Dr.</w:t>
            </w:r>
            <w:proofErr w:type="spellEnd"/>
            <w:r w:rsidRPr="0065690F">
              <w:t xml:space="preserve"> </w:t>
            </w:r>
            <w:proofErr w:type="spellStart"/>
            <w:r w:rsidRPr="0065690F">
              <w:t>Athuman</w:t>
            </w:r>
            <w:proofErr w:type="spellEnd"/>
            <w:r w:rsidRPr="0065690F">
              <w:t xml:space="preserve"> </w:t>
            </w:r>
            <w:proofErr w:type="spellStart"/>
            <w:r w:rsidRPr="0065690F">
              <w:t>Ngenya</w:t>
            </w:r>
            <w:proofErr w:type="spellEnd"/>
          </w:p>
          <w:p w14:paraId="50625870" w14:textId="77777777" w:rsidR="003F46C6" w:rsidRPr="0065690F" w:rsidRDefault="00D36C5F" w:rsidP="00441372">
            <w:r w:rsidRPr="0065690F">
              <w:t>Director General - Tanzania Bureau of Standards</w:t>
            </w:r>
          </w:p>
          <w:p w14:paraId="67E794D4" w14:textId="77777777" w:rsidR="003F46C6" w:rsidRPr="0065690F" w:rsidRDefault="00D36C5F" w:rsidP="00441372">
            <w:r w:rsidRPr="0065690F">
              <w:t>P.O. Box 9524</w:t>
            </w:r>
          </w:p>
          <w:p w14:paraId="3A45888B" w14:textId="77777777" w:rsidR="003F46C6" w:rsidRPr="0065690F" w:rsidRDefault="00D36C5F" w:rsidP="00441372">
            <w:r w:rsidRPr="0065690F">
              <w:t>Tel: +(255 22) 245 0206</w:t>
            </w:r>
          </w:p>
          <w:p w14:paraId="18941C2F" w14:textId="77777777" w:rsidR="003F46C6" w:rsidRPr="0065690F" w:rsidRDefault="00D36C5F" w:rsidP="00441372">
            <w:r w:rsidRPr="0065690F">
              <w:t>Fax: +(255 22) 245 0959</w:t>
            </w:r>
          </w:p>
          <w:p w14:paraId="0509E8D5" w14:textId="77777777" w:rsidR="003F46C6" w:rsidRPr="0065690F" w:rsidRDefault="00D36C5F" w:rsidP="0008440F">
            <w:pPr>
              <w:keepNext/>
              <w:keepLines/>
              <w:tabs>
                <w:tab w:val="left" w:pos="736"/>
              </w:tabs>
            </w:pPr>
            <w:r w:rsidRPr="0065690F">
              <w:t>E-mail:</w:t>
            </w:r>
            <w:r>
              <w:tab/>
            </w:r>
            <w:hyperlink r:id="rId8" w:history="1">
              <w:r w:rsidRPr="0065690F">
                <w:rPr>
                  <w:color w:val="0000FF"/>
                  <w:u w:val="single"/>
                </w:rPr>
                <w:t>bahati.samillani@tbs.go.tz</w:t>
              </w:r>
            </w:hyperlink>
          </w:p>
          <w:p w14:paraId="6835D7DE" w14:textId="77777777" w:rsidR="003F46C6" w:rsidRPr="0065690F" w:rsidRDefault="00D36C5F" w:rsidP="0008440F">
            <w:pPr>
              <w:keepNext/>
              <w:keepLines/>
              <w:tabs>
                <w:tab w:val="left" w:pos="736"/>
              </w:tabs>
            </w:pPr>
            <w:r>
              <w:tab/>
            </w:r>
            <w:hyperlink r:id="rId9" w:history="1">
              <w:r w:rsidRPr="004B6EF1">
                <w:rPr>
                  <w:rStyle w:val="Hyperlink"/>
                </w:rPr>
                <w:t>clavery.chausi@tbs.go.tz</w:t>
              </w:r>
            </w:hyperlink>
          </w:p>
          <w:p w14:paraId="74A74B18" w14:textId="77777777" w:rsidR="003F46C6" w:rsidRPr="0065690F" w:rsidRDefault="00D36C5F" w:rsidP="0008440F">
            <w:pPr>
              <w:keepNext/>
              <w:keepLines/>
              <w:tabs>
                <w:tab w:val="left" w:pos="736"/>
              </w:tabs>
            </w:pPr>
            <w:r>
              <w:tab/>
            </w:r>
            <w:hyperlink r:id="rId10" w:history="1">
              <w:r w:rsidRPr="004B6EF1">
                <w:rPr>
                  <w:rStyle w:val="Hyperlink"/>
                </w:rPr>
                <w:t>dg@tbs.go.tz</w:t>
              </w:r>
            </w:hyperlink>
          </w:p>
          <w:p w14:paraId="50F8C3B1" w14:textId="77777777" w:rsidR="003F46C6" w:rsidRPr="0065690F" w:rsidRDefault="00D36C5F" w:rsidP="0008440F">
            <w:pPr>
              <w:keepNext/>
              <w:keepLines/>
              <w:tabs>
                <w:tab w:val="left" w:pos="736"/>
              </w:tabs>
            </w:pPr>
            <w:r>
              <w:tab/>
            </w:r>
            <w:hyperlink r:id="rId11" w:history="1">
              <w:r w:rsidRPr="004B6EF1">
                <w:rPr>
                  <w:rStyle w:val="Hyperlink"/>
                </w:rPr>
                <w:t>david.ndbalema@tbs.go.tz</w:t>
              </w:r>
            </w:hyperlink>
          </w:p>
          <w:p w14:paraId="72782D65" w14:textId="77777777" w:rsidR="003F46C6" w:rsidRPr="0065690F" w:rsidRDefault="00D36C5F" w:rsidP="0008440F">
            <w:pPr>
              <w:keepNext/>
              <w:keepLines/>
              <w:tabs>
                <w:tab w:val="left" w:pos="736"/>
              </w:tabs>
            </w:pPr>
            <w:r>
              <w:tab/>
            </w:r>
            <w:hyperlink r:id="rId12" w:history="1">
              <w:r w:rsidRPr="004B6EF1">
                <w:rPr>
                  <w:rStyle w:val="Hyperlink"/>
                </w:rPr>
                <w:t>nep@tbs.go.tz</w:t>
              </w:r>
            </w:hyperlink>
          </w:p>
          <w:p w14:paraId="07728291" w14:textId="77777777" w:rsidR="003F46C6" w:rsidRPr="0065690F" w:rsidRDefault="00D36C5F" w:rsidP="00441372">
            <w:pPr>
              <w:spacing w:after="120"/>
            </w:pPr>
            <w:r w:rsidRPr="0065690F">
              <w:t xml:space="preserve">Website: </w:t>
            </w:r>
            <w:hyperlink r:id="rId13" w:tgtFrame="_blank" w:history="1">
              <w:r w:rsidRPr="0065690F">
                <w:rPr>
                  <w:color w:val="0000FF"/>
                  <w:u w:val="single"/>
                </w:rPr>
                <w:t>http://www.tbs.go.tz</w:t>
              </w:r>
            </w:hyperlink>
            <w:bookmarkEnd w:id="78"/>
          </w:p>
        </w:tc>
      </w:tr>
      <w:tr w:rsidR="002B1DE3" w14:paraId="04670476" w14:textId="77777777" w:rsidTr="00F3021D">
        <w:tc>
          <w:tcPr>
            <w:tcW w:w="707" w:type="dxa"/>
            <w:tcBorders>
              <w:top w:val="single" w:sz="6" w:space="0" w:color="auto"/>
            </w:tcBorders>
            <w:shd w:val="clear" w:color="auto" w:fill="auto"/>
          </w:tcPr>
          <w:p w14:paraId="7385B4F1" w14:textId="77777777" w:rsidR="00EA4725" w:rsidRPr="00441372" w:rsidRDefault="00D36C5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B7B711E" w14:textId="77777777" w:rsidR="00EA4725" w:rsidRPr="00441372" w:rsidRDefault="00D36C5F"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 </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79AF7791" w14:textId="77777777" w:rsidR="00EA4725" w:rsidRPr="0065690F" w:rsidRDefault="00D36C5F" w:rsidP="00F3021D">
            <w:pPr>
              <w:keepNext/>
              <w:keepLines/>
              <w:rPr>
                <w:bCs/>
              </w:rPr>
            </w:pPr>
            <w:r w:rsidRPr="0065690F">
              <w:rPr>
                <w:bCs/>
              </w:rPr>
              <w:t>Tanzania Bureau of Standards</w:t>
            </w:r>
          </w:p>
          <w:p w14:paraId="5B8AF6A0" w14:textId="77777777" w:rsidR="00EA4725" w:rsidRPr="0065690F" w:rsidRDefault="00D36C5F" w:rsidP="00F3021D">
            <w:pPr>
              <w:keepNext/>
              <w:keepLines/>
              <w:rPr>
                <w:bCs/>
              </w:rPr>
            </w:pPr>
            <w:proofErr w:type="spellStart"/>
            <w:r w:rsidRPr="0065690F">
              <w:rPr>
                <w:bCs/>
              </w:rPr>
              <w:t>Bahati</w:t>
            </w:r>
            <w:proofErr w:type="spellEnd"/>
            <w:r w:rsidRPr="0065690F">
              <w:rPr>
                <w:bCs/>
              </w:rPr>
              <w:t xml:space="preserve"> </w:t>
            </w:r>
            <w:proofErr w:type="spellStart"/>
            <w:r w:rsidRPr="0065690F">
              <w:rPr>
                <w:bCs/>
              </w:rPr>
              <w:t>Samillani</w:t>
            </w:r>
            <w:proofErr w:type="spellEnd"/>
          </w:p>
          <w:p w14:paraId="7D244930" w14:textId="77777777" w:rsidR="00EA4725" w:rsidRPr="0065690F" w:rsidRDefault="00D36C5F" w:rsidP="00F3021D">
            <w:pPr>
              <w:keepNext/>
              <w:keepLines/>
              <w:rPr>
                <w:bCs/>
              </w:rPr>
            </w:pPr>
            <w:proofErr w:type="spellStart"/>
            <w:r w:rsidRPr="0065690F">
              <w:rPr>
                <w:bCs/>
              </w:rPr>
              <w:t>Clavery</w:t>
            </w:r>
            <w:proofErr w:type="spellEnd"/>
            <w:r w:rsidRPr="0065690F">
              <w:rPr>
                <w:bCs/>
              </w:rPr>
              <w:t xml:space="preserve"> </w:t>
            </w:r>
            <w:proofErr w:type="spellStart"/>
            <w:r w:rsidRPr="0065690F">
              <w:rPr>
                <w:bCs/>
              </w:rPr>
              <w:t>Chausi</w:t>
            </w:r>
            <w:proofErr w:type="spellEnd"/>
          </w:p>
          <w:p w14:paraId="7418BA4F" w14:textId="77777777" w:rsidR="00EA4725" w:rsidRPr="0065690F" w:rsidRDefault="00D36C5F" w:rsidP="00F3021D">
            <w:pPr>
              <w:keepNext/>
              <w:keepLines/>
              <w:rPr>
                <w:bCs/>
              </w:rPr>
            </w:pPr>
            <w:r w:rsidRPr="0065690F">
              <w:rPr>
                <w:bCs/>
              </w:rPr>
              <w:t>National Enquiry Point Officers for SPS</w:t>
            </w:r>
          </w:p>
          <w:p w14:paraId="73B05CE9" w14:textId="77777777" w:rsidR="00EA4725" w:rsidRPr="0065690F" w:rsidRDefault="00D36C5F" w:rsidP="00F3021D">
            <w:pPr>
              <w:keepNext/>
              <w:keepLines/>
              <w:rPr>
                <w:bCs/>
              </w:rPr>
            </w:pPr>
            <w:proofErr w:type="spellStart"/>
            <w:r w:rsidRPr="0065690F">
              <w:rPr>
                <w:bCs/>
              </w:rPr>
              <w:t>Dr.</w:t>
            </w:r>
            <w:proofErr w:type="spellEnd"/>
            <w:r w:rsidRPr="0065690F">
              <w:rPr>
                <w:bCs/>
              </w:rPr>
              <w:t xml:space="preserve"> </w:t>
            </w:r>
            <w:proofErr w:type="spellStart"/>
            <w:r w:rsidRPr="0065690F">
              <w:rPr>
                <w:bCs/>
              </w:rPr>
              <w:t>Athuman</w:t>
            </w:r>
            <w:proofErr w:type="spellEnd"/>
            <w:r w:rsidRPr="0065690F">
              <w:rPr>
                <w:bCs/>
              </w:rPr>
              <w:t xml:space="preserve"> </w:t>
            </w:r>
            <w:proofErr w:type="spellStart"/>
            <w:r w:rsidRPr="0065690F">
              <w:rPr>
                <w:bCs/>
              </w:rPr>
              <w:t>Ngenya</w:t>
            </w:r>
            <w:proofErr w:type="spellEnd"/>
          </w:p>
          <w:p w14:paraId="4FE94C5B" w14:textId="77777777" w:rsidR="00EA4725" w:rsidRPr="0065690F" w:rsidRDefault="00D36C5F" w:rsidP="00F3021D">
            <w:pPr>
              <w:keepNext/>
              <w:keepLines/>
              <w:rPr>
                <w:bCs/>
              </w:rPr>
            </w:pPr>
            <w:r w:rsidRPr="0065690F">
              <w:rPr>
                <w:bCs/>
              </w:rPr>
              <w:t>Director General - Tanzania Bureau of Standards</w:t>
            </w:r>
          </w:p>
          <w:p w14:paraId="442326AF" w14:textId="77777777" w:rsidR="00EA4725" w:rsidRPr="0065690F" w:rsidRDefault="00D36C5F" w:rsidP="00F3021D">
            <w:pPr>
              <w:keepNext/>
              <w:keepLines/>
              <w:rPr>
                <w:bCs/>
              </w:rPr>
            </w:pPr>
            <w:r w:rsidRPr="0065690F">
              <w:rPr>
                <w:bCs/>
              </w:rPr>
              <w:t>P.O. Box 9524</w:t>
            </w:r>
          </w:p>
          <w:p w14:paraId="138FE96F" w14:textId="77777777" w:rsidR="00EA4725" w:rsidRPr="0065690F" w:rsidRDefault="00D36C5F" w:rsidP="00F3021D">
            <w:pPr>
              <w:keepNext/>
              <w:keepLines/>
              <w:rPr>
                <w:bCs/>
              </w:rPr>
            </w:pPr>
            <w:r w:rsidRPr="0065690F">
              <w:rPr>
                <w:bCs/>
              </w:rPr>
              <w:t>Tel: +(255 22) 245 0206</w:t>
            </w:r>
          </w:p>
          <w:p w14:paraId="12FB0358" w14:textId="77777777" w:rsidR="00EA4725" w:rsidRPr="0065690F" w:rsidRDefault="00D36C5F" w:rsidP="00F3021D">
            <w:pPr>
              <w:keepNext/>
              <w:keepLines/>
              <w:rPr>
                <w:bCs/>
              </w:rPr>
            </w:pPr>
            <w:r w:rsidRPr="0065690F">
              <w:rPr>
                <w:bCs/>
              </w:rPr>
              <w:t>Fax: +(255 22) 245 0959</w:t>
            </w:r>
          </w:p>
          <w:p w14:paraId="42BC0D67" w14:textId="77777777" w:rsidR="00EA4725" w:rsidRPr="0065690F" w:rsidRDefault="00D36C5F" w:rsidP="0008440F">
            <w:pPr>
              <w:keepNext/>
              <w:keepLines/>
              <w:tabs>
                <w:tab w:val="left" w:pos="736"/>
              </w:tabs>
              <w:rPr>
                <w:bCs/>
              </w:rPr>
            </w:pPr>
            <w:r w:rsidRPr="0065690F">
              <w:rPr>
                <w:bCs/>
              </w:rPr>
              <w:t>E-mail:</w:t>
            </w:r>
            <w:r>
              <w:rPr>
                <w:bCs/>
              </w:rPr>
              <w:tab/>
            </w:r>
            <w:hyperlink r:id="rId14" w:history="1">
              <w:r w:rsidRPr="004B6EF1">
                <w:rPr>
                  <w:rStyle w:val="Hyperlink"/>
                  <w:bCs/>
                </w:rPr>
                <w:t>bahati.samillani@tbs.go.tz</w:t>
              </w:r>
            </w:hyperlink>
          </w:p>
          <w:p w14:paraId="435AF85E" w14:textId="77777777" w:rsidR="00EA4725" w:rsidRPr="0065690F" w:rsidRDefault="00D36C5F" w:rsidP="0008440F">
            <w:pPr>
              <w:keepNext/>
              <w:keepLines/>
              <w:tabs>
                <w:tab w:val="left" w:pos="736"/>
              </w:tabs>
              <w:rPr>
                <w:bCs/>
              </w:rPr>
            </w:pPr>
            <w:r>
              <w:tab/>
            </w:r>
            <w:hyperlink r:id="rId15" w:history="1">
              <w:r w:rsidRPr="004B6EF1">
                <w:rPr>
                  <w:rStyle w:val="Hyperlink"/>
                  <w:bCs/>
                </w:rPr>
                <w:t>clavery.chausi@tbs.go.tz</w:t>
              </w:r>
            </w:hyperlink>
          </w:p>
          <w:p w14:paraId="13F700B9" w14:textId="77777777" w:rsidR="00EA4725" w:rsidRPr="0065690F" w:rsidRDefault="00D36C5F" w:rsidP="0008440F">
            <w:pPr>
              <w:keepNext/>
              <w:keepLines/>
              <w:tabs>
                <w:tab w:val="left" w:pos="736"/>
              </w:tabs>
              <w:rPr>
                <w:bCs/>
              </w:rPr>
            </w:pPr>
            <w:r>
              <w:tab/>
            </w:r>
            <w:hyperlink r:id="rId16" w:history="1">
              <w:r w:rsidRPr="004B6EF1">
                <w:rPr>
                  <w:rStyle w:val="Hyperlink"/>
                  <w:bCs/>
                </w:rPr>
                <w:t>dg@tbs.go.tz</w:t>
              </w:r>
            </w:hyperlink>
          </w:p>
          <w:p w14:paraId="05E37321" w14:textId="77777777" w:rsidR="00EA4725" w:rsidRPr="0065690F" w:rsidRDefault="00D36C5F" w:rsidP="0008440F">
            <w:pPr>
              <w:keepNext/>
              <w:keepLines/>
              <w:tabs>
                <w:tab w:val="left" w:pos="736"/>
              </w:tabs>
              <w:rPr>
                <w:bCs/>
              </w:rPr>
            </w:pPr>
            <w:r>
              <w:tab/>
            </w:r>
            <w:hyperlink r:id="rId17" w:history="1">
              <w:r w:rsidRPr="004B6EF1">
                <w:rPr>
                  <w:rStyle w:val="Hyperlink"/>
                  <w:bCs/>
                </w:rPr>
                <w:t>david.ndbalema@tbs.go.tz</w:t>
              </w:r>
            </w:hyperlink>
          </w:p>
          <w:p w14:paraId="01C47C21" w14:textId="77777777" w:rsidR="00EA4725" w:rsidRPr="0065690F" w:rsidRDefault="00D36C5F" w:rsidP="0008440F">
            <w:pPr>
              <w:keepNext/>
              <w:keepLines/>
              <w:tabs>
                <w:tab w:val="left" w:pos="736"/>
              </w:tabs>
              <w:rPr>
                <w:bCs/>
              </w:rPr>
            </w:pPr>
            <w:r>
              <w:tab/>
            </w:r>
            <w:hyperlink r:id="rId18" w:history="1">
              <w:r w:rsidRPr="004B6EF1">
                <w:rPr>
                  <w:rStyle w:val="Hyperlink"/>
                  <w:bCs/>
                </w:rPr>
                <w:t>nep@tbs.go.tz</w:t>
              </w:r>
            </w:hyperlink>
          </w:p>
          <w:p w14:paraId="69DAA7DF" w14:textId="77777777" w:rsidR="00EA4725" w:rsidRPr="0065690F" w:rsidRDefault="00D36C5F" w:rsidP="00F3021D">
            <w:pPr>
              <w:keepNext/>
              <w:keepLines/>
              <w:spacing w:after="120"/>
              <w:rPr>
                <w:bCs/>
              </w:rPr>
            </w:pPr>
            <w:r w:rsidRPr="0065690F">
              <w:rPr>
                <w:bCs/>
              </w:rPr>
              <w:t xml:space="preserve">Website: </w:t>
            </w:r>
            <w:hyperlink r:id="rId19" w:tgtFrame="_blank" w:history="1">
              <w:r w:rsidRPr="0065690F">
                <w:rPr>
                  <w:bCs/>
                  <w:color w:val="0000FF"/>
                  <w:u w:val="single"/>
                </w:rPr>
                <w:t>http://www.tbs.go.tz</w:t>
              </w:r>
            </w:hyperlink>
            <w:bookmarkEnd w:id="85"/>
          </w:p>
        </w:tc>
      </w:tr>
    </w:tbl>
    <w:p w14:paraId="7F22E34D" w14:textId="77777777" w:rsidR="007141CF" w:rsidRPr="00441372" w:rsidRDefault="007141CF" w:rsidP="00441372"/>
    <w:sectPr w:rsidR="007141CF" w:rsidRPr="00441372" w:rsidSect="0008440F">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7923" w14:textId="77777777" w:rsidR="00B67CF9" w:rsidRDefault="00D36C5F">
      <w:r>
        <w:separator/>
      </w:r>
    </w:p>
  </w:endnote>
  <w:endnote w:type="continuationSeparator" w:id="0">
    <w:p w14:paraId="2EA81FDB" w14:textId="77777777" w:rsidR="00B67CF9" w:rsidRDefault="00D3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057D" w14:textId="77777777" w:rsidR="00EA4725" w:rsidRPr="0008440F" w:rsidRDefault="00D36C5F" w:rsidP="000844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54C8" w14:textId="77777777" w:rsidR="00EA4725" w:rsidRPr="0008440F" w:rsidRDefault="00D36C5F" w:rsidP="000844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E7F0" w14:textId="77777777" w:rsidR="00C863EB" w:rsidRPr="00441372" w:rsidRDefault="00D36C5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5F22" w14:textId="77777777" w:rsidR="00B67CF9" w:rsidRDefault="00D36C5F">
      <w:r>
        <w:separator/>
      </w:r>
    </w:p>
  </w:footnote>
  <w:footnote w:type="continuationSeparator" w:id="0">
    <w:p w14:paraId="0FFD8924" w14:textId="77777777" w:rsidR="00B67CF9" w:rsidRDefault="00D3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75B7" w14:textId="77777777" w:rsidR="0008440F" w:rsidRPr="0008440F" w:rsidRDefault="00D36C5F" w:rsidP="0008440F">
    <w:pPr>
      <w:pStyle w:val="Header"/>
      <w:pBdr>
        <w:bottom w:val="single" w:sz="4" w:space="1" w:color="auto"/>
      </w:pBdr>
      <w:tabs>
        <w:tab w:val="clear" w:pos="4513"/>
        <w:tab w:val="clear" w:pos="9027"/>
      </w:tabs>
      <w:jc w:val="center"/>
    </w:pPr>
    <w:r w:rsidRPr="0008440F">
      <w:t>G/SPS/N/</w:t>
    </w:r>
    <w:proofErr w:type="spellStart"/>
    <w:r w:rsidRPr="0008440F">
      <w:t>BDI</w:t>
    </w:r>
    <w:proofErr w:type="spellEnd"/>
    <w:r w:rsidRPr="0008440F">
      <w:t>/56 • G/SPS/N/KEN/212 • G/SPS/N/RWA/49 • G/SPS/N/</w:t>
    </w:r>
    <w:proofErr w:type="spellStart"/>
    <w:r w:rsidRPr="0008440F">
      <w:t>TZA</w:t>
    </w:r>
    <w:proofErr w:type="spellEnd"/>
    <w:r w:rsidRPr="0008440F">
      <w:t>/278 • G/SPS/N/</w:t>
    </w:r>
    <w:proofErr w:type="spellStart"/>
    <w:r w:rsidRPr="0008440F">
      <w:t>UGA</w:t>
    </w:r>
    <w:proofErr w:type="spellEnd"/>
    <w:r w:rsidRPr="0008440F">
      <w:t>/253</w:t>
    </w:r>
  </w:p>
  <w:p w14:paraId="5F2ABC3B" w14:textId="77777777" w:rsidR="0008440F" w:rsidRPr="0008440F" w:rsidRDefault="0008440F" w:rsidP="0008440F">
    <w:pPr>
      <w:pStyle w:val="Header"/>
      <w:pBdr>
        <w:bottom w:val="single" w:sz="4" w:space="1" w:color="auto"/>
      </w:pBdr>
      <w:tabs>
        <w:tab w:val="clear" w:pos="4513"/>
        <w:tab w:val="clear" w:pos="9027"/>
      </w:tabs>
      <w:jc w:val="center"/>
    </w:pPr>
  </w:p>
  <w:p w14:paraId="0584109C" w14:textId="77777777" w:rsidR="0008440F" w:rsidRPr="0008440F" w:rsidRDefault="00D36C5F" w:rsidP="0008440F">
    <w:pPr>
      <w:pStyle w:val="Header"/>
      <w:pBdr>
        <w:bottom w:val="single" w:sz="4" w:space="1" w:color="auto"/>
      </w:pBdr>
      <w:tabs>
        <w:tab w:val="clear" w:pos="4513"/>
        <w:tab w:val="clear" w:pos="9027"/>
      </w:tabs>
      <w:jc w:val="center"/>
    </w:pPr>
    <w:r w:rsidRPr="0008440F">
      <w:t xml:space="preserve">- </w:t>
    </w:r>
    <w:r w:rsidRPr="0008440F">
      <w:fldChar w:fldCharType="begin"/>
    </w:r>
    <w:r w:rsidRPr="0008440F">
      <w:instrText xml:space="preserve"> PAGE </w:instrText>
    </w:r>
    <w:r w:rsidRPr="0008440F">
      <w:fldChar w:fldCharType="separate"/>
    </w:r>
    <w:r w:rsidRPr="0008440F">
      <w:rPr>
        <w:noProof/>
      </w:rPr>
      <w:t>2</w:t>
    </w:r>
    <w:r w:rsidRPr="0008440F">
      <w:fldChar w:fldCharType="end"/>
    </w:r>
    <w:r w:rsidRPr="0008440F">
      <w:t xml:space="preserve"> -</w:t>
    </w:r>
  </w:p>
  <w:p w14:paraId="367DD6BD" w14:textId="77777777" w:rsidR="00EA4725" w:rsidRPr="0008440F" w:rsidRDefault="00EA4725" w:rsidP="000844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B247" w14:textId="77777777" w:rsidR="0008440F" w:rsidRPr="0008440F" w:rsidRDefault="00D36C5F" w:rsidP="0008440F">
    <w:pPr>
      <w:pStyle w:val="Header"/>
      <w:pBdr>
        <w:bottom w:val="single" w:sz="4" w:space="1" w:color="auto"/>
      </w:pBdr>
      <w:tabs>
        <w:tab w:val="clear" w:pos="4513"/>
        <w:tab w:val="clear" w:pos="9027"/>
      </w:tabs>
      <w:jc w:val="center"/>
    </w:pPr>
    <w:r w:rsidRPr="0008440F">
      <w:t>G/SPS/N/</w:t>
    </w:r>
    <w:proofErr w:type="spellStart"/>
    <w:r w:rsidRPr="0008440F">
      <w:t>BDI</w:t>
    </w:r>
    <w:proofErr w:type="spellEnd"/>
    <w:r w:rsidRPr="0008440F">
      <w:t>/56, G/SPS/N/KEN/212 • G/SPS/N/RWA/49, G/SPS/N/</w:t>
    </w:r>
    <w:proofErr w:type="spellStart"/>
    <w:r w:rsidRPr="0008440F">
      <w:t>TZA</w:t>
    </w:r>
    <w:proofErr w:type="spellEnd"/>
    <w:r w:rsidRPr="0008440F">
      <w:t>/278 • G/SPS/N/</w:t>
    </w:r>
    <w:proofErr w:type="spellStart"/>
    <w:r w:rsidRPr="0008440F">
      <w:t>UGA</w:t>
    </w:r>
    <w:proofErr w:type="spellEnd"/>
    <w:r w:rsidRPr="0008440F">
      <w:t>/253</w:t>
    </w:r>
  </w:p>
  <w:p w14:paraId="45D64C0C" w14:textId="77777777" w:rsidR="0008440F" w:rsidRPr="0008440F" w:rsidRDefault="0008440F" w:rsidP="0008440F">
    <w:pPr>
      <w:pStyle w:val="Header"/>
      <w:pBdr>
        <w:bottom w:val="single" w:sz="4" w:space="1" w:color="auto"/>
      </w:pBdr>
      <w:tabs>
        <w:tab w:val="clear" w:pos="4513"/>
        <w:tab w:val="clear" w:pos="9027"/>
      </w:tabs>
      <w:jc w:val="center"/>
    </w:pPr>
  </w:p>
  <w:p w14:paraId="493044BF" w14:textId="77777777" w:rsidR="0008440F" w:rsidRPr="0008440F" w:rsidRDefault="00D36C5F" w:rsidP="0008440F">
    <w:pPr>
      <w:pStyle w:val="Header"/>
      <w:pBdr>
        <w:bottom w:val="single" w:sz="4" w:space="1" w:color="auto"/>
      </w:pBdr>
      <w:tabs>
        <w:tab w:val="clear" w:pos="4513"/>
        <w:tab w:val="clear" w:pos="9027"/>
      </w:tabs>
      <w:jc w:val="center"/>
    </w:pPr>
    <w:r w:rsidRPr="0008440F">
      <w:t xml:space="preserve">- </w:t>
    </w:r>
    <w:r w:rsidRPr="0008440F">
      <w:fldChar w:fldCharType="begin"/>
    </w:r>
    <w:r w:rsidRPr="0008440F">
      <w:instrText xml:space="preserve"> PAGE </w:instrText>
    </w:r>
    <w:r w:rsidRPr="0008440F">
      <w:fldChar w:fldCharType="separate"/>
    </w:r>
    <w:r w:rsidRPr="0008440F">
      <w:rPr>
        <w:noProof/>
      </w:rPr>
      <w:t>2</w:t>
    </w:r>
    <w:r w:rsidRPr="0008440F">
      <w:fldChar w:fldCharType="end"/>
    </w:r>
    <w:r w:rsidRPr="0008440F">
      <w:t xml:space="preserve"> -</w:t>
    </w:r>
  </w:p>
  <w:p w14:paraId="5BCA2BCD" w14:textId="77777777" w:rsidR="00EA4725" w:rsidRPr="0008440F" w:rsidRDefault="00EA4725" w:rsidP="000844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1DE3" w14:paraId="3F6B9D8F" w14:textId="77777777" w:rsidTr="00EE3CAF">
      <w:trPr>
        <w:trHeight w:val="240"/>
        <w:jc w:val="center"/>
      </w:trPr>
      <w:tc>
        <w:tcPr>
          <w:tcW w:w="3794" w:type="dxa"/>
          <w:shd w:val="clear" w:color="auto" w:fill="FFFFFF"/>
          <w:tcMar>
            <w:left w:w="108" w:type="dxa"/>
            <w:right w:w="108" w:type="dxa"/>
          </w:tcMar>
          <w:vAlign w:val="center"/>
        </w:tcPr>
        <w:p w14:paraId="0280F062"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792A25D" w14:textId="77777777" w:rsidR="00ED54E0" w:rsidRPr="00EA4725" w:rsidRDefault="00D36C5F" w:rsidP="00422B6F">
          <w:pPr>
            <w:jc w:val="right"/>
            <w:rPr>
              <w:b/>
              <w:color w:val="FF0000"/>
              <w:szCs w:val="16"/>
            </w:rPr>
          </w:pPr>
          <w:r>
            <w:rPr>
              <w:b/>
              <w:color w:val="FF0000"/>
              <w:szCs w:val="16"/>
            </w:rPr>
            <w:t xml:space="preserve"> </w:t>
          </w:r>
        </w:p>
      </w:tc>
    </w:tr>
    <w:bookmarkEnd w:id="86"/>
    <w:tr w:rsidR="002B1DE3" w14:paraId="3B4809BC" w14:textId="77777777" w:rsidTr="00EE3CAF">
      <w:trPr>
        <w:trHeight w:val="213"/>
        <w:jc w:val="center"/>
      </w:trPr>
      <w:tc>
        <w:tcPr>
          <w:tcW w:w="3794" w:type="dxa"/>
          <w:vMerge w:val="restart"/>
          <w:shd w:val="clear" w:color="auto" w:fill="FFFFFF"/>
          <w:tcMar>
            <w:left w:w="0" w:type="dxa"/>
            <w:right w:w="0" w:type="dxa"/>
          </w:tcMar>
        </w:tcPr>
        <w:p w14:paraId="1E884447" w14:textId="77777777" w:rsidR="00ED54E0" w:rsidRPr="00EA4725" w:rsidRDefault="00F43A0A" w:rsidP="00422B6F">
          <w:pPr>
            <w:jc w:val="left"/>
          </w:pPr>
          <w:r>
            <w:rPr>
              <w:lang w:eastAsia="en-GB"/>
            </w:rPr>
            <w:pict w14:anchorId="2E691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5pt;visibility:visible">
                <v:imagedata r:id="rId1" o:title=""/>
              </v:shape>
            </w:pict>
          </w:r>
        </w:p>
      </w:tc>
      <w:tc>
        <w:tcPr>
          <w:tcW w:w="5448" w:type="dxa"/>
          <w:gridSpan w:val="2"/>
          <w:shd w:val="clear" w:color="auto" w:fill="FFFFFF"/>
          <w:tcMar>
            <w:left w:w="108" w:type="dxa"/>
            <w:right w:w="108" w:type="dxa"/>
          </w:tcMar>
        </w:tcPr>
        <w:p w14:paraId="6CB01CA6" w14:textId="77777777" w:rsidR="00ED54E0" w:rsidRPr="00EA4725" w:rsidRDefault="00ED54E0" w:rsidP="00422B6F">
          <w:pPr>
            <w:jc w:val="right"/>
            <w:rPr>
              <w:b/>
              <w:szCs w:val="16"/>
            </w:rPr>
          </w:pPr>
        </w:p>
      </w:tc>
    </w:tr>
    <w:tr w:rsidR="002B1DE3" w14:paraId="41D35267" w14:textId="77777777" w:rsidTr="00EE3CAF">
      <w:trPr>
        <w:trHeight w:val="868"/>
        <w:jc w:val="center"/>
      </w:trPr>
      <w:tc>
        <w:tcPr>
          <w:tcW w:w="3794" w:type="dxa"/>
          <w:vMerge/>
          <w:shd w:val="clear" w:color="auto" w:fill="FFFFFF"/>
          <w:tcMar>
            <w:left w:w="108" w:type="dxa"/>
            <w:right w:w="108" w:type="dxa"/>
          </w:tcMar>
        </w:tcPr>
        <w:p w14:paraId="55AA4DD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206466C" w14:textId="02244BA3" w:rsidR="002B1DE3" w:rsidRDefault="00D36C5F" w:rsidP="00F43A0A">
          <w:pPr>
            <w:jc w:val="right"/>
            <w:rPr>
              <w:b/>
              <w:szCs w:val="16"/>
            </w:rPr>
          </w:pPr>
          <w:bookmarkStart w:id="87" w:name="bmkSymbols"/>
          <w:r>
            <w:rPr>
              <w:b/>
              <w:szCs w:val="16"/>
            </w:rPr>
            <w:t>G/SPS/N/</w:t>
          </w:r>
          <w:proofErr w:type="spellStart"/>
          <w:r>
            <w:rPr>
              <w:b/>
              <w:szCs w:val="16"/>
            </w:rPr>
            <w:t>BDI</w:t>
          </w:r>
          <w:proofErr w:type="spellEnd"/>
          <w:r>
            <w:rPr>
              <w:b/>
              <w:szCs w:val="16"/>
            </w:rPr>
            <w:t>/56</w:t>
          </w:r>
          <w:r w:rsidR="00F43A0A">
            <w:rPr>
              <w:b/>
              <w:szCs w:val="16"/>
            </w:rPr>
            <w:t xml:space="preserve">, </w:t>
          </w:r>
          <w:r>
            <w:rPr>
              <w:b/>
              <w:szCs w:val="16"/>
            </w:rPr>
            <w:t>G/SPS/N/KEN/212</w:t>
          </w:r>
        </w:p>
        <w:p w14:paraId="4115100F" w14:textId="759FDF12" w:rsidR="002B1DE3" w:rsidRDefault="00D36C5F" w:rsidP="00F43A0A">
          <w:pPr>
            <w:jc w:val="right"/>
            <w:rPr>
              <w:b/>
              <w:szCs w:val="16"/>
            </w:rPr>
          </w:pPr>
          <w:r>
            <w:rPr>
              <w:b/>
              <w:szCs w:val="16"/>
            </w:rPr>
            <w:t>G/SPS/N/RWA/49</w:t>
          </w:r>
          <w:r w:rsidR="00F43A0A">
            <w:rPr>
              <w:b/>
              <w:szCs w:val="16"/>
            </w:rPr>
            <w:t xml:space="preserve">, </w:t>
          </w:r>
          <w:r>
            <w:rPr>
              <w:b/>
              <w:szCs w:val="16"/>
            </w:rPr>
            <w:t>G/SPS/N/</w:t>
          </w:r>
          <w:proofErr w:type="spellStart"/>
          <w:r>
            <w:rPr>
              <w:b/>
              <w:szCs w:val="16"/>
            </w:rPr>
            <w:t>TZA</w:t>
          </w:r>
          <w:proofErr w:type="spellEnd"/>
          <w:r>
            <w:rPr>
              <w:b/>
              <w:szCs w:val="16"/>
            </w:rPr>
            <w:t>/278</w:t>
          </w:r>
        </w:p>
        <w:p w14:paraId="6015DD30" w14:textId="77777777" w:rsidR="002B1DE3" w:rsidRDefault="00D36C5F" w:rsidP="00656ABC">
          <w:pPr>
            <w:jc w:val="right"/>
            <w:rPr>
              <w:b/>
              <w:szCs w:val="16"/>
            </w:rPr>
          </w:pPr>
          <w:r>
            <w:rPr>
              <w:b/>
              <w:szCs w:val="16"/>
            </w:rPr>
            <w:t>G/SPS/N/</w:t>
          </w:r>
          <w:proofErr w:type="spellStart"/>
          <w:r>
            <w:rPr>
              <w:b/>
              <w:szCs w:val="16"/>
            </w:rPr>
            <w:t>UGA</w:t>
          </w:r>
          <w:proofErr w:type="spellEnd"/>
          <w:r>
            <w:rPr>
              <w:b/>
              <w:szCs w:val="16"/>
            </w:rPr>
            <w:t>/253</w:t>
          </w:r>
          <w:bookmarkEnd w:id="87"/>
        </w:p>
      </w:tc>
    </w:tr>
    <w:tr w:rsidR="002B1DE3" w14:paraId="313683EB" w14:textId="77777777" w:rsidTr="00EE3CAF">
      <w:trPr>
        <w:trHeight w:val="240"/>
        <w:jc w:val="center"/>
      </w:trPr>
      <w:tc>
        <w:tcPr>
          <w:tcW w:w="3794" w:type="dxa"/>
          <w:vMerge/>
          <w:shd w:val="clear" w:color="auto" w:fill="FFFFFF"/>
          <w:tcMar>
            <w:left w:w="108" w:type="dxa"/>
            <w:right w:w="108" w:type="dxa"/>
          </w:tcMar>
          <w:vAlign w:val="center"/>
        </w:tcPr>
        <w:p w14:paraId="630D1CB2" w14:textId="77777777" w:rsidR="00ED54E0" w:rsidRPr="00EA4725" w:rsidRDefault="00ED54E0" w:rsidP="00422B6F"/>
      </w:tc>
      <w:tc>
        <w:tcPr>
          <w:tcW w:w="5448" w:type="dxa"/>
          <w:gridSpan w:val="2"/>
          <w:shd w:val="clear" w:color="auto" w:fill="FFFFFF"/>
          <w:tcMar>
            <w:left w:w="108" w:type="dxa"/>
            <w:right w:w="108" w:type="dxa"/>
          </w:tcMar>
          <w:vAlign w:val="center"/>
        </w:tcPr>
        <w:p w14:paraId="0912CC5B" w14:textId="77777777" w:rsidR="00ED54E0" w:rsidRPr="00EA4725" w:rsidRDefault="00D36C5F" w:rsidP="00D36C5F">
          <w:pPr>
            <w:spacing w:before="120"/>
            <w:jc w:val="right"/>
            <w:rPr>
              <w:szCs w:val="16"/>
            </w:rPr>
          </w:pPr>
          <w:bookmarkStart w:id="88" w:name="spsDateDistribution"/>
          <w:bookmarkStart w:id="89" w:name="bmkDate"/>
          <w:bookmarkEnd w:id="88"/>
          <w:r w:rsidRPr="00EA4725">
            <w:rPr>
              <w:szCs w:val="16"/>
            </w:rPr>
            <w:t>1</w:t>
          </w:r>
          <w:r w:rsidR="001A677F">
            <w:rPr>
              <w:szCs w:val="16"/>
            </w:rPr>
            <w:t>7</w:t>
          </w:r>
          <w:r w:rsidRPr="00EA4725">
            <w:rPr>
              <w:szCs w:val="16"/>
            </w:rPr>
            <w:t xml:space="preserve"> Ju</w:t>
          </w:r>
          <w:r w:rsidR="001A677F">
            <w:rPr>
              <w:szCs w:val="16"/>
            </w:rPr>
            <w:t>ly</w:t>
          </w:r>
          <w:r w:rsidRPr="00EA4725">
            <w:rPr>
              <w:szCs w:val="16"/>
            </w:rPr>
            <w:t xml:space="preserve"> 2023</w:t>
          </w:r>
          <w:bookmarkEnd w:id="89"/>
        </w:p>
      </w:tc>
    </w:tr>
    <w:tr w:rsidR="002B1DE3" w14:paraId="25CC2F5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6FA571" w14:textId="34043C2A" w:rsidR="00ED54E0" w:rsidRPr="00EA4725" w:rsidRDefault="00D36C5F" w:rsidP="00422B6F">
          <w:pPr>
            <w:jc w:val="left"/>
            <w:rPr>
              <w:b/>
            </w:rPr>
          </w:pPr>
          <w:bookmarkStart w:id="90" w:name="bmkSerial"/>
          <w:r w:rsidRPr="00441372">
            <w:rPr>
              <w:color w:val="FF0000"/>
              <w:szCs w:val="16"/>
            </w:rPr>
            <w:t>(</w:t>
          </w:r>
          <w:bookmarkStart w:id="91" w:name="spsSerialNumber"/>
          <w:bookmarkEnd w:id="91"/>
          <w:r>
            <w:rPr>
              <w:color w:val="FF0000"/>
              <w:szCs w:val="16"/>
            </w:rPr>
            <w:t>23-</w:t>
          </w:r>
          <w:r w:rsidR="00F43A0A">
            <w:rPr>
              <w:color w:val="FF0000"/>
              <w:szCs w:val="16"/>
            </w:rPr>
            <w:t>4814</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D2A9613" w14:textId="77777777" w:rsidR="00ED54E0" w:rsidRPr="00EA4725" w:rsidRDefault="00D36C5F"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2B1DE3" w14:paraId="6F2EAB7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401D28" w14:textId="77777777" w:rsidR="00ED54E0" w:rsidRPr="00EA4725" w:rsidRDefault="00D36C5F"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7AB3C22" w14:textId="77777777" w:rsidR="00ED54E0" w:rsidRPr="00441372" w:rsidRDefault="00D36C5F" w:rsidP="00EC687E">
          <w:pPr>
            <w:jc w:val="right"/>
            <w:rPr>
              <w:bCs/>
              <w:szCs w:val="18"/>
            </w:rPr>
          </w:pPr>
          <w:bookmarkStart w:id="94" w:name="bmkLanguage"/>
          <w:r>
            <w:rPr>
              <w:bCs/>
              <w:szCs w:val="18"/>
            </w:rPr>
            <w:t>Original: English</w:t>
          </w:r>
          <w:bookmarkEnd w:id="94"/>
        </w:p>
      </w:tc>
    </w:tr>
  </w:tbl>
  <w:p w14:paraId="6C748FC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3806A6"/>
    <w:multiLevelType w:val="hybridMultilevel"/>
    <w:tmpl w:val="A14087EE"/>
    <w:lvl w:ilvl="0" w:tplc="8F8A1108">
      <w:start w:val="1"/>
      <w:numFmt w:val="bullet"/>
      <w:lvlText w:val="-"/>
      <w:lvlJc w:val="left"/>
      <w:pPr>
        <w:ind w:left="720" w:hanging="360"/>
      </w:pPr>
      <w:rPr>
        <w:rFonts w:ascii="Symbol" w:hAnsi="Symbol" w:hint="default"/>
      </w:rPr>
    </w:lvl>
    <w:lvl w:ilvl="1" w:tplc="D93EA718" w:tentative="1">
      <w:start w:val="1"/>
      <w:numFmt w:val="bullet"/>
      <w:lvlText w:val="o"/>
      <w:lvlJc w:val="left"/>
      <w:pPr>
        <w:ind w:left="1440" w:hanging="360"/>
      </w:pPr>
      <w:rPr>
        <w:rFonts w:ascii="Courier New" w:hAnsi="Courier New" w:cs="Courier New" w:hint="default"/>
      </w:rPr>
    </w:lvl>
    <w:lvl w:ilvl="2" w:tplc="BC22EC58" w:tentative="1">
      <w:start w:val="1"/>
      <w:numFmt w:val="bullet"/>
      <w:lvlText w:val=""/>
      <w:lvlJc w:val="left"/>
      <w:pPr>
        <w:ind w:left="2160" w:hanging="360"/>
      </w:pPr>
      <w:rPr>
        <w:rFonts w:ascii="Wingdings" w:hAnsi="Wingdings" w:hint="default"/>
      </w:rPr>
    </w:lvl>
    <w:lvl w:ilvl="3" w:tplc="70806844" w:tentative="1">
      <w:start w:val="1"/>
      <w:numFmt w:val="bullet"/>
      <w:lvlText w:val=""/>
      <w:lvlJc w:val="left"/>
      <w:pPr>
        <w:ind w:left="2880" w:hanging="360"/>
      </w:pPr>
      <w:rPr>
        <w:rFonts w:ascii="Symbol" w:hAnsi="Symbol" w:hint="default"/>
      </w:rPr>
    </w:lvl>
    <w:lvl w:ilvl="4" w:tplc="659683DC" w:tentative="1">
      <w:start w:val="1"/>
      <w:numFmt w:val="bullet"/>
      <w:lvlText w:val="o"/>
      <w:lvlJc w:val="left"/>
      <w:pPr>
        <w:ind w:left="3600" w:hanging="360"/>
      </w:pPr>
      <w:rPr>
        <w:rFonts w:ascii="Courier New" w:hAnsi="Courier New" w:cs="Courier New" w:hint="default"/>
      </w:rPr>
    </w:lvl>
    <w:lvl w:ilvl="5" w:tplc="EE48C09C" w:tentative="1">
      <w:start w:val="1"/>
      <w:numFmt w:val="bullet"/>
      <w:lvlText w:val=""/>
      <w:lvlJc w:val="left"/>
      <w:pPr>
        <w:ind w:left="4320" w:hanging="360"/>
      </w:pPr>
      <w:rPr>
        <w:rFonts w:ascii="Wingdings" w:hAnsi="Wingdings" w:hint="default"/>
      </w:rPr>
    </w:lvl>
    <w:lvl w:ilvl="6" w:tplc="A9EE7AE2" w:tentative="1">
      <w:start w:val="1"/>
      <w:numFmt w:val="bullet"/>
      <w:lvlText w:val=""/>
      <w:lvlJc w:val="left"/>
      <w:pPr>
        <w:ind w:left="5040" w:hanging="360"/>
      </w:pPr>
      <w:rPr>
        <w:rFonts w:ascii="Symbol" w:hAnsi="Symbol" w:hint="default"/>
      </w:rPr>
    </w:lvl>
    <w:lvl w:ilvl="7" w:tplc="998ABF6C" w:tentative="1">
      <w:start w:val="1"/>
      <w:numFmt w:val="bullet"/>
      <w:lvlText w:val="o"/>
      <w:lvlJc w:val="left"/>
      <w:pPr>
        <w:ind w:left="5760" w:hanging="360"/>
      </w:pPr>
      <w:rPr>
        <w:rFonts w:ascii="Courier New" w:hAnsi="Courier New" w:cs="Courier New" w:hint="default"/>
      </w:rPr>
    </w:lvl>
    <w:lvl w:ilvl="8" w:tplc="167CFA14"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5DAF602">
      <w:start w:val="1"/>
      <w:numFmt w:val="decimal"/>
      <w:pStyle w:val="SummaryText"/>
      <w:lvlText w:val="%1."/>
      <w:lvlJc w:val="left"/>
      <w:pPr>
        <w:ind w:left="360" w:hanging="360"/>
      </w:pPr>
    </w:lvl>
    <w:lvl w:ilvl="1" w:tplc="3F8C35E4" w:tentative="1">
      <w:start w:val="1"/>
      <w:numFmt w:val="lowerLetter"/>
      <w:lvlText w:val="%2."/>
      <w:lvlJc w:val="left"/>
      <w:pPr>
        <w:ind w:left="1080" w:hanging="360"/>
      </w:pPr>
    </w:lvl>
    <w:lvl w:ilvl="2" w:tplc="C8E467F4" w:tentative="1">
      <w:start w:val="1"/>
      <w:numFmt w:val="lowerRoman"/>
      <w:lvlText w:val="%3."/>
      <w:lvlJc w:val="right"/>
      <w:pPr>
        <w:ind w:left="1800" w:hanging="180"/>
      </w:pPr>
    </w:lvl>
    <w:lvl w:ilvl="3" w:tplc="832EEB54" w:tentative="1">
      <w:start w:val="1"/>
      <w:numFmt w:val="decimal"/>
      <w:lvlText w:val="%4."/>
      <w:lvlJc w:val="left"/>
      <w:pPr>
        <w:ind w:left="2520" w:hanging="360"/>
      </w:pPr>
    </w:lvl>
    <w:lvl w:ilvl="4" w:tplc="98743AA4" w:tentative="1">
      <w:start w:val="1"/>
      <w:numFmt w:val="lowerLetter"/>
      <w:lvlText w:val="%5."/>
      <w:lvlJc w:val="left"/>
      <w:pPr>
        <w:ind w:left="3240" w:hanging="360"/>
      </w:pPr>
    </w:lvl>
    <w:lvl w:ilvl="5" w:tplc="28B654C0" w:tentative="1">
      <w:start w:val="1"/>
      <w:numFmt w:val="lowerRoman"/>
      <w:lvlText w:val="%6."/>
      <w:lvlJc w:val="right"/>
      <w:pPr>
        <w:ind w:left="3960" w:hanging="180"/>
      </w:pPr>
    </w:lvl>
    <w:lvl w:ilvl="6" w:tplc="AED490BA" w:tentative="1">
      <w:start w:val="1"/>
      <w:numFmt w:val="decimal"/>
      <w:lvlText w:val="%7."/>
      <w:lvlJc w:val="left"/>
      <w:pPr>
        <w:ind w:left="4680" w:hanging="360"/>
      </w:pPr>
    </w:lvl>
    <w:lvl w:ilvl="7" w:tplc="ACCCA690" w:tentative="1">
      <w:start w:val="1"/>
      <w:numFmt w:val="lowerLetter"/>
      <w:lvlText w:val="%8."/>
      <w:lvlJc w:val="left"/>
      <w:pPr>
        <w:ind w:left="5400" w:hanging="360"/>
      </w:pPr>
    </w:lvl>
    <w:lvl w:ilvl="8" w:tplc="9064D77E" w:tentative="1">
      <w:start w:val="1"/>
      <w:numFmt w:val="lowerRoman"/>
      <w:lvlText w:val="%9."/>
      <w:lvlJc w:val="right"/>
      <w:pPr>
        <w:ind w:left="6120" w:hanging="180"/>
      </w:pPr>
    </w:lvl>
  </w:abstractNum>
  <w:num w:numId="1" w16cid:durableId="1529904829">
    <w:abstractNumId w:val="9"/>
  </w:num>
  <w:num w:numId="2" w16cid:durableId="1466123157">
    <w:abstractNumId w:val="7"/>
  </w:num>
  <w:num w:numId="3" w16cid:durableId="135993341">
    <w:abstractNumId w:val="6"/>
  </w:num>
  <w:num w:numId="4" w16cid:durableId="1220241804">
    <w:abstractNumId w:val="5"/>
  </w:num>
  <w:num w:numId="5" w16cid:durableId="1359889690">
    <w:abstractNumId w:val="4"/>
  </w:num>
  <w:num w:numId="6" w16cid:durableId="473063456">
    <w:abstractNumId w:val="13"/>
  </w:num>
  <w:num w:numId="7" w16cid:durableId="220871569">
    <w:abstractNumId w:val="12"/>
  </w:num>
  <w:num w:numId="8" w16cid:durableId="1410536881">
    <w:abstractNumId w:val="11"/>
  </w:num>
  <w:num w:numId="9" w16cid:durableId="263196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5849859">
    <w:abstractNumId w:val="14"/>
  </w:num>
  <w:num w:numId="11" w16cid:durableId="61564754">
    <w:abstractNumId w:val="8"/>
  </w:num>
  <w:num w:numId="12" w16cid:durableId="1324117261">
    <w:abstractNumId w:val="3"/>
  </w:num>
  <w:num w:numId="13" w16cid:durableId="1318193364">
    <w:abstractNumId w:val="2"/>
  </w:num>
  <w:num w:numId="14" w16cid:durableId="745806681">
    <w:abstractNumId w:val="1"/>
  </w:num>
  <w:num w:numId="15" w16cid:durableId="1590456795">
    <w:abstractNumId w:val="0"/>
  </w:num>
  <w:num w:numId="16" w16cid:durableId="1718823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40F"/>
    <w:rsid w:val="00084B3C"/>
    <w:rsid w:val="00092985"/>
    <w:rsid w:val="000A11E9"/>
    <w:rsid w:val="000A4945"/>
    <w:rsid w:val="000B31E1"/>
    <w:rsid w:val="000F4960"/>
    <w:rsid w:val="001062CE"/>
    <w:rsid w:val="0011356B"/>
    <w:rsid w:val="001277F1"/>
    <w:rsid w:val="00127BB0"/>
    <w:rsid w:val="0013337F"/>
    <w:rsid w:val="00157B94"/>
    <w:rsid w:val="00182B84"/>
    <w:rsid w:val="001A677F"/>
    <w:rsid w:val="001A6A7A"/>
    <w:rsid w:val="001E291F"/>
    <w:rsid w:val="001E596A"/>
    <w:rsid w:val="00233408"/>
    <w:rsid w:val="0027067B"/>
    <w:rsid w:val="00272C98"/>
    <w:rsid w:val="002A67C2"/>
    <w:rsid w:val="002B1DE3"/>
    <w:rsid w:val="002C2634"/>
    <w:rsid w:val="00334D8B"/>
    <w:rsid w:val="0035602E"/>
    <w:rsid w:val="003572B4"/>
    <w:rsid w:val="003817C7"/>
    <w:rsid w:val="00395125"/>
    <w:rsid w:val="003E2958"/>
    <w:rsid w:val="003F46C6"/>
    <w:rsid w:val="00422B6F"/>
    <w:rsid w:val="00423377"/>
    <w:rsid w:val="00441372"/>
    <w:rsid w:val="00467032"/>
    <w:rsid w:val="0046754A"/>
    <w:rsid w:val="004B39D5"/>
    <w:rsid w:val="004B6EF1"/>
    <w:rsid w:val="004E4B52"/>
    <w:rsid w:val="004F203A"/>
    <w:rsid w:val="005336B8"/>
    <w:rsid w:val="00547B5F"/>
    <w:rsid w:val="005B04B9"/>
    <w:rsid w:val="005B68C7"/>
    <w:rsid w:val="005B7054"/>
    <w:rsid w:val="005C04C1"/>
    <w:rsid w:val="005D5981"/>
    <w:rsid w:val="005E6F8D"/>
    <w:rsid w:val="005F30CB"/>
    <w:rsid w:val="005F6360"/>
    <w:rsid w:val="00612644"/>
    <w:rsid w:val="0065690F"/>
    <w:rsid w:val="00656ABC"/>
    <w:rsid w:val="00674CCD"/>
    <w:rsid w:val="006B4BC2"/>
    <w:rsid w:val="006F1601"/>
    <w:rsid w:val="006F5826"/>
    <w:rsid w:val="00700181"/>
    <w:rsid w:val="00713BFD"/>
    <w:rsid w:val="007141CF"/>
    <w:rsid w:val="007333DF"/>
    <w:rsid w:val="00745146"/>
    <w:rsid w:val="00746503"/>
    <w:rsid w:val="007577E3"/>
    <w:rsid w:val="00760DB3"/>
    <w:rsid w:val="00785406"/>
    <w:rsid w:val="007B5A4F"/>
    <w:rsid w:val="007B624B"/>
    <w:rsid w:val="007B635B"/>
    <w:rsid w:val="007E510C"/>
    <w:rsid w:val="007E6507"/>
    <w:rsid w:val="007F2B8E"/>
    <w:rsid w:val="00807247"/>
    <w:rsid w:val="00812F46"/>
    <w:rsid w:val="00821CFF"/>
    <w:rsid w:val="008363D8"/>
    <w:rsid w:val="00840C2B"/>
    <w:rsid w:val="008474E2"/>
    <w:rsid w:val="008730E9"/>
    <w:rsid w:val="008739FD"/>
    <w:rsid w:val="00893E85"/>
    <w:rsid w:val="008E372C"/>
    <w:rsid w:val="00903AB0"/>
    <w:rsid w:val="009A2161"/>
    <w:rsid w:val="009A6F54"/>
    <w:rsid w:val="009B5047"/>
    <w:rsid w:val="00A52B02"/>
    <w:rsid w:val="00A6057A"/>
    <w:rsid w:val="00A62304"/>
    <w:rsid w:val="00A74017"/>
    <w:rsid w:val="00AA332C"/>
    <w:rsid w:val="00AC27F8"/>
    <w:rsid w:val="00AD4C72"/>
    <w:rsid w:val="00AE057B"/>
    <w:rsid w:val="00AE2AEE"/>
    <w:rsid w:val="00B00276"/>
    <w:rsid w:val="00B230EC"/>
    <w:rsid w:val="00B273EA"/>
    <w:rsid w:val="00B367FB"/>
    <w:rsid w:val="00B52738"/>
    <w:rsid w:val="00B56EDC"/>
    <w:rsid w:val="00B67CF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1240"/>
    <w:rsid w:val="00D000C7"/>
    <w:rsid w:val="00D36C5F"/>
    <w:rsid w:val="00D52A9D"/>
    <w:rsid w:val="00D55AAD"/>
    <w:rsid w:val="00D66911"/>
    <w:rsid w:val="00D747AE"/>
    <w:rsid w:val="00D76A9E"/>
    <w:rsid w:val="00D9226C"/>
    <w:rsid w:val="00DA20BD"/>
    <w:rsid w:val="00DB122C"/>
    <w:rsid w:val="00DB1B32"/>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3A0A"/>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0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084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77a1e77d-8097-4c52-8461-43a2ecdca400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D532563-CA1A-43B3-A3E4-42243A9168B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706</Words>
  <Characters>4097</Characters>
  <Application>Microsoft Office Word</Application>
  <DocSecurity>0</DocSecurity>
  <Lines>113</Lines>
  <Paragraphs>100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26</cp:revision>
  <dcterms:created xsi:type="dcterms:W3CDTF">2017-07-03T11:19:00Z</dcterms:created>
  <dcterms:modified xsi:type="dcterms:W3CDTF">2023-07-17T06:51:00Z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G/SPS/N/BDI/56, G/SPS/N/KEN/212</vt:lpwstr>
  </property>
  <property fmtid="{D5CDD505-2E9C-101B-9397-08002B2CF9AE}" pid="3" name="Symbol2">
    <vt:lpwstr>G/SPS/N/RWA/49, G/SPS/N/TZA/278</vt:lpwstr>
  </property>
  <property fmtid="{D5CDD505-2E9C-101B-9397-08002B2CF9AE}" pid="4" name="Symbol3">
    <vt:lpwstr>G/SPS/N/UGA/253</vt:lpwstr>
  </property>
  <property fmtid="{D5CDD505-2E9C-101B-9397-08002B2CF9AE}" pid="5" name="TitusGUID">
    <vt:lpwstr>77a1e77d-8097-4c52-8461-43a2ecdca400</vt:lpwstr>
  </property>
  <property fmtid="{D5CDD505-2E9C-101B-9397-08002B2CF9AE}" pid="6" name="WTOCLASSIFICATION">
    <vt:lpwstr>WTO OFFICIAL</vt:lpwstr>
  </property>
</Properties>
</file>