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B319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8384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B319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4" w:name="sps3a"/>
            <w:bookmarkEnd w:id="4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B3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B3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027E00">
              <w:t xml:space="preserve"> (</w:t>
            </w:r>
            <w:proofErr w:type="spellStart"/>
            <w:r w:rsidR="00027E00">
              <w:t>Consulta</w:t>
            </w:r>
            <w:proofErr w:type="spellEnd"/>
            <w:r w:rsidR="00027E00">
              <w:t xml:space="preserve"> </w:t>
            </w:r>
            <w:proofErr w:type="spellStart"/>
            <w:r w:rsidR="00027E00">
              <w:t>Publica</w:t>
            </w:r>
            <w:proofErr w:type="spellEnd"/>
            <w:r w:rsidR="00027E00">
              <w:t>) number 400, 3 </w:t>
            </w:r>
            <w:r>
              <w:t>October 2017, regarding the active ingredient</w:t>
            </w:r>
            <w:r w:rsidR="00027E00">
              <w:t xml:space="preserve"> </w:t>
            </w:r>
            <w:r>
              <w:t xml:space="preserve">B37 - POTASSIUM BICARBONATE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027E00">
              <w:t>ficial</w:t>
            </w:r>
            <w:proofErr w:type="spellEnd"/>
            <w:r w:rsidR="00027E00">
              <w:t xml:space="preserve"> da </w:t>
            </w:r>
            <w:proofErr w:type="spellStart"/>
            <w:r w:rsidR="00027E00">
              <w:t>União</w:t>
            </w:r>
            <w:proofErr w:type="spellEnd"/>
            <w:r w:rsidR="00027E00">
              <w:t xml:space="preserve">) of 2 September </w:t>
            </w:r>
            <w:r>
              <w:t>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EB3196" w:rsidRDefault="007D3736" w:rsidP="00441372">
            <w:pPr>
              <w:spacing w:after="120"/>
            </w:pPr>
            <w:hyperlink r:id="rId8" w:history="1">
              <w:r w:rsidR="00EB3196" w:rsidRPr="00EB3196">
                <w:rPr>
                  <w:rStyle w:val="Hyperlink"/>
                </w:rPr>
                <w:t>http://portal.anvisa.gov.br/documents/10181/3646861/CONSULTA+P%C3%9ABLICA+N+400+GGTOX.pdf/0e2ff278-0634-4c7d-95ac-00303568a250</w:t>
              </w:r>
              <w:bookmarkStart w:id="12" w:name="sps5d"/>
              <w:bookmarkEnd w:id="12"/>
            </w:hyperlink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lettuce, apple, melon and grape cultures with both </w:t>
            </w:r>
            <w:proofErr w:type="spellStart"/>
            <w:r w:rsidR="00027E00">
              <w:t>MRL</w:t>
            </w:r>
            <w:proofErr w:type="spellEnd"/>
            <w:r w:rsidR="00027E00">
              <w:t xml:space="preserve"> and safety security period '</w:t>
            </w:r>
            <w:r>
              <w:t>not determined' for the foliar use (application), for the active ingredient B37 - POTASSIUM BICARBONATE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B31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B31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B31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B31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B31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B31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B319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B319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B31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319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bookmarkEnd w:id="39"/>
          </w:p>
          <w:p w:rsidR="00EA4725" w:rsidRPr="00441372" w:rsidRDefault="00EB319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83848" w:rsidRPr="00EB3196" w:rsidRDefault="00EB3196">
            <w:pPr>
              <w:rPr>
                <w:lang w:val="es-ES"/>
              </w:rPr>
            </w:pPr>
            <w:proofErr w:type="spellStart"/>
            <w:r w:rsidRPr="00EB3196">
              <w:rPr>
                <w:lang w:val="es-ES"/>
              </w:rPr>
              <w:t>Patrícia</w:t>
            </w:r>
            <w:proofErr w:type="spellEnd"/>
            <w:r w:rsidRPr="00EB3196">
              <w:rPr>
                <w:lang w:val="es-ES"/>
              </w:rPr>
              <w:t xml:space="preserve"> Oliveira Pereira </w:t>
            </w:r>
            <w:proofErr w:type="spellStart"/>
            <w:r w:rsidRPr="00EB3196">
              <w:rPr>
                <w:lang w:val="es-ES"/>
              </w:rPr>
              <w:t>Tagliari</w:t>
            </w:r>
            <w:proofErr w:type="spellEnd"/>
          </w:p>
          <w:p w:rsidR="00783848" w:rsidRPr="00EB3196" w:rsidRDefault="00EB3196">
            <w:pPr>
              <w:rPr>
                <w:lang w:val="es-ES"/>
              </w:rPr>
            </w:pPr>
            <w:r w:rsidRPr="00EB3196">
              <w:rPr>
                <w:lang w:val="es-ES"/>
              </w:rPr>
              <w:t>Tel: +(55 61) 3462 5402/5404/5406</w:t>
            </w:r>
          </w:p>
          <w:p w:rsidR="00783848" w:rsidRDefault="00EB319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78384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B31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B319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83848" w:rsidRPr="00EB3196" w:rsidRDefault="00EB3196">
            <w:pPr>
              <w:rPr>
                <w:lang w:val="es-ES"/>
              </w:rPr>
            </w:pPr>
            <w:proofErr w:type="spellStart"/>
            <w:r w:rsidRPr="00EB3196">
              <w:rPr>
                <w:lang w:val="es-ES"/>
              </w:rPr>
              <w:t>Patrícia</w:t>
            </w:r>
            <w:proofErr w:type="spellEnd"/>
            <w:r w:rsidRPr="00EB3196">
              <w:rPr>
                <w:lang w:val="es-ES"/>
              </w:rPr>
              <w:t xml:space="preserve"> Oliveira Pereira </w:t>
            </w:r>
            <w:proofErr w:type="spellStart"/>
            <w:r w:rsidRPr="00EB3196">
              <w:rPr>
                <w:lang w:val="es-ES"/>
              </w:rPr>
              <w:t>Tagliari</w:t>
            </w:r>
            <w:proofErr w:type="spellEnd"/>
          </w:p>
          <w:p w:rsidR="00783848" w:rsidRPr="00EB3196" w:rsidRDefault="00EB3196">
            <w:pPr>
              <w:rPr>
                <w:lang w:val="es-ES"/>
              </w:rPr>
            </w:pPr>
            <w:r w:rsidRPr="00EB3196">
              <w:rPr>
                <w:lang w:val="es-ES"/>
              </w:rPr>
              <w:t>Tel: +(55 61) 3462 5402/5404/5406</w:t>
            </w:r>
          </w:p>
          <w:p w:rsidR="00783848" w:rsidRDefault="00EB319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7D3736" w:rsidP="00441372"/>
    <w:sectPr w:rsidR="007141CF" w:rsidRPr="00441372" w:rsidSect="00EB3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A7" w:rsidRDefault="00EB3196">
      <w:r>
        <w:separator/>
      </w:r>
    </w:p>
  </w:endnote>
  <w:endnote w:type="continuationSeparator" w:id="0">
    <w:p w:rsidR="00AE02A7" w:rsidRDefault="00E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B3196" w:rsidRDefault="00EB3196" w:rsidP="00EB319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B3196" w:rsidRDefault="00EB3196" w:rsidP="00EB319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B31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A7" w:rsidRDefault="00EB3196">
      <w:r>
        <w:separator/>
      </w:r>
    </w:p>
  </w:footnote>
  <w:footnote w:type="continuationSeparator" w:id="0">
    <w:p w:rsidR="00AE02A7" w:rsidRDefault="00EB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196">
      <w:t>G/SPS/N/BRA/1305</w:t>
    </w:r>
  </w:p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196">
      <w:t xml:space="preserve">- </w:t>
    </w:r>
    <w:r w:rsidRPr="00EB3196">
      <w:fldChar w:fldCharType="begin"/>
    </w:r>
    <w:r w:rsidRPr="00EB3196">
      <w:instrText xml:space="preserve"> PAGE </w:instrText>
    </w:r>
    <w:r w:rsidRPr="00EB3196">
      <w:fldChar w:fldCharType="separate"/>
    </w:r>
    <w:r w:rsidR="007D3736">
      <w:rPr>
        <w:noProof/>
      </w:rPr>
      <w:t>2</w:t>
    </w:r>
    <w:r w:rsidRPr="00EB3196">
      <w:fldChar w:fldCharType="end"/>
    </w:r>
    <w:r w:rsidRPr="00EB3196">
      <w:t xml:space="preserve"> -</w:t>
    </w:r>
  </w:p>
  <w:p w:rsidR="00EA4725" w:rsidRPr="00EB3196" w:rsidRDefault="007D3736" w:rsidP="00EB319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196">
      <w:t>G/SPS/N/BRA/1305</w:t>
    </w:r>
  </w:p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3196" w:rsidRPr="00EB3196" w:rsidRDefault="00EB3196" w:rsidP="00EB31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196">
      <w:t xml:space="preserve">- </w:t>
    </w:r>
    <w:r w:rsidRPr="00EB3196">
      <w:fldChar w:fldCharType="begin"/>
    </w:r>
    <w:r w:rsidRPr="00EB3196">
      <w:instrText xml:space="preserve"> PAGE </w:instrText>
    </w:r>
    <w:r w:rsidRPr="00EB3196">
      <w:fldChar w:fldCharType="separate"/>
    </w:r>
    <w:r w:rsidRPr="00EB3196">
      <w:rPr>
        <w:noProof/>
      </w:rPr>
      <w:t>2</w:t>
    </w:r>
    <w:r w:rsidRPr="00EB3196">
      <w:fldChar w:fldCharType="end"/>
    </w:r>
    <w:r w:rsidRPr="00EB3196">
      <w:t xml:space="preserve"> -</w:t>
    </w:r>
  </w:p>
  <w:p w:rsidR="00EA4725" w:rsidRPr="00EB3196" w:rsidRDefault="007D3736" w:rsidP="00EB319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384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73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31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8384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B67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AD4C55" wp14:editId="145644B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D3736" w:rsidP="00422B6F">
          <w:pPr>
            <w:jc w:val="right"/>
            <w:rPr>
              <w:b/>
              <w:szCs w:val="16"/>
            </w:rPr>
          </w:pPr>
        </w:p>
      </w:tc>
    </w:tr>
    <w:tr w:rsidR="0078384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D373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B3196" w:rsidRDefault="00EB319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G/SPS/N/BRA/1305</w:t>
          </w:r>
        </w:p>
        <w:bookmarkEnd w:id="47"/>
        <w:p w:rsidR="00656ABC" w:rsidRPr="00EA4725" w:rsidRDefault="007D3736" w:rsidP="00656ABC">
          <w:pPr>
            <w:jc w:val="right"/>
            <w:rPr>
              <w:b/>
              <w:szCs w:val="16"/>
            </w:rPr>
          </w:pPr>
        </w:p>
      </w:tc>
    </w:tr>
    <w:tr w:rsidR="0078384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73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73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October 2017</w:t>
          </w:r>
        </w:p>
      </w:tc>
    </w:tr>
    <w:tr w:rsidR="0078384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B319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D3736">
            <w:rPr>
              <w:color w:val="FF0000"/>
              <w:szCs w:val="16"/>
            </w:rPr>
            <w:t>17-5765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B319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D373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D373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8384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B319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B319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D3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C12D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667176" w:tentative="1">
      <w:start w:val="1"/>
      <w:numFmt w:val="lowerLetter"/>
      <w:lvlText w:val="%2."/>
      <w:lvlJc w:val="left"/>
      <w:pPr>
        <w:ind w:left="1080" w:hanging="360"/>
      </w:pPr>
    </w:lvl>
    <w:lvl w:ilvl="2" w:tplc="5C5A4A70" w:tentative="1">
      <w:start w:val="1"/>
      <w:numFmt w:val="lowerRoman"/>
      <w:lvlText w:val="%3."/>
      <w:lvlJc w:val="right"/>
      <w:pPr>
        <w:ind w:left="1800" w:hanging="180"/>
      </w:pPr>
    </w:lvl>
    <w:lvl w:ilvl="3" w:tplc="40E6471A" w:tentative="1">
      <w:start w:val="1"/>
      <w:numFmt w:val="decimal"/>
      <w:lvlText w:val="%4."/>
      <w:lvlJc w:val="left"/>
      <w:pPr>
        <w:ind w:left="2520" w:hanging="360"/>
      </w:pPr>
    </w:lvl>
    <w:lvl w:ilvl="4" w:tplc="18E68702" w:tentative="1">
      <w:start w:val="1"/>
      <w:numFmt w:val="lowerLetter"/>
      <w:lvlText w:val="%5."/>
      <w:lvlJc w:val="left"/>
      <w:pPr>
        <w:ind w:left="3240" w:hanging="360"/>
      </w:pPr>
    </w:lvl>
    <w:lvl w:ilvl="5" w:tplc="CCF0BFBE" w:tentative="1">
      <w:start w:val="1"/>
      <w:numFmt w:val="lowerRoman"/>
      <w:lvlText w:val="%6."/>
      <w:lvlJc w:val="right"/>
      <w:pPr>
        <w:ind w:left="3960" w:hanging="180"/>
      </w:pPr>
    </w:lvl>
    <w:lvl w:ilvl="6" w:tplc="672095BE" w:tentative="1">
      <w:start w:val="1"/>
      <w:numFmt w:val="decimal"/>
      <w:lvlText w:val="%7."/>
      <w:lvlJc w:val="left"/>
      <w:pPr>
        <w:ind w:left="4680" w:hanging="360"/>
      </w:pPr>
    </w:lvl>
    <w:lvl w:ilvl="7" w:tplc="388A8250" w:tentative="1">
      <w:start w:val="1"/>
      <w:numFmt w:val="lowerLetter"/>
      <w:lvlText w:val="%8."/>
      <w:lvlJc w:val="left"/>
      <w:pPr>
        <w:ind w:left="5400" w:hanging="360"/>
      </w:pPr>
    </w:lvl>
    <w:lvl w:ilvl="8" w:tplc="D56AC3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48"/>
    <w:rsid w:val="00027E00"/>
    <w:rsid w:val="00783848"/>
    <w:rsid w:val="007D3736"/>
    <w:rsid w:val="00AE02A7"/>
    <w:rsid w:val="00BB672B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46861/CONSULTA+P%C3%9ABLICA+N+400+GGTOX.pdf/0e2ff278-0634-4c7d-95ac-00303568a25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2831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2017-10-24T12:43:00Z</dcterms:created>
  <dcterms:modified xsi:type="dcterms:W3CDTF">2017-10-24T14:13:00Z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G/SPS/N/BRA/1305</vt:lpwstr>
  </property>
</Properties>
</file>