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DF3067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E318A4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F306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F3067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Brazil</w:t>
            </w:r>
            <w:bookmarkEnd w:id="0"/>
          </w:p>
          <w:p w:rsidR="00EA4725" w:rsidRPr="00441372" w:rsidRDefault="00DF3067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E318A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306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3067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The Brazilian Health Regulatory Agency - ANVISA</w:t>
            </w:r>
            <w:bookmarkStart w:id="2" w:name="sps2a"/>
            <w:bookmarkEnd w:id="2"/>
          </w:p>
        </w:tc>
      </w:tr>
      <w:tr w:rsidR="00E318A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306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3067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14; ICS Code(s): 13</w:t>
            </w:r>
            <w:bookmarkStart w:id="3" w:name="sps3a"/>
            <w:bookmarkEnd w:id="3"/>
          </w:p>
        </w:tc>
      </w:tr>
      <w:tr w:rsidR="00E318A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306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3067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DF306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DF306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E318A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306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3067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 (</w:t>
            </w:r>
            <w:proofErr w:type="spellStart"/>
            <w:r w:rsidR="00F5158B">
              <w:t>Consulta</w:t>
            </w:r>
            <w:proofErr w:type="spellEnd"/>
            <w:r w:rsidR="00F5158B">
              <w:t xml:space="preserve"> </w:t>
            </w:r>
            <w:proofErr w:type="spellStart"/>
            <w:r w:rsidR="00F5158B">
              <w:t>Pública</w:t>
            </w:r>
            <w:proofErr w:type="spellEnd"/>
            <w:r w:rsidR="00F5158B">
              <w:t>) number 549, 3 </w:t>
            </w:r>
            <w:r w:rsidR="00BB5A0E">
              <w:t>S</w:t>
            </w:r>
            <w:r>
              <w:t>eptember 2018, regarding the active ingredient I15 - IMAZAMOXI of the monograph list of active ingredients for pesticides, household cleaning products and woods preservers, published by Resolution - RE nº 165 of 29 August 2003, on the Brazilian Official Gazette (DOU - Diário Oficial da União) of 2 September 2003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Portuguese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3</w:t>
            </w:r>
            <w:bookmarkEnd w:id="10"/>
          </w:p>
          <w:p w:rsidR="00EA4725" w:rsidRPr="00441372" w:rsidRDefault="00CE0AB5" w:rsidP="00441372">
            <w:pPr>
              <w:spacing w:after="120"/>
            </w:pPr>
            <w:hyperlink r:id="rId7" w:tgtFrame="_blank" w:history="1">
              <w:r w:rsidR="00DF3067">
                <w:rPr>
                  <w:color w:val="0000FF"/>
                  <w:u w:val="single"/>
                </w:rPr>
                <w:t>http://portal.anvisa.gov.br/documents/10181/4858127/CONSULTA+P%C3%9ABLICA+N%C2%BA+549+GGTOX.pdf/9034588d-4f03-4186-9299-7f535bdb308f</w:t>
              </w:r>
            </w:hyperlink>
            <w:bookmarkStart w:id="11" w:name="sps5d"/>
            <w:bookmarkEnd w:id="11"/>
          </w:p>
        </w:tc>
      </w:tr>
      <w:tr w:rsidR="00E318A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306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3067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Proposal for inclusion of the use in aquatic enviroments for macrophytes control, in the monograph of the active ingredient I15 - IMAZAMOXI in the Relation of Monographies of Active Ingredients of Pesticides, Household Cleaning Products and Wood Preservers.</w:t>
            </w:r>
            <w:bookmarkStart w:id="12" w:name="sps6a"/>
            <w:bookmarkEnd w:id="12"/>
          </w:p>
        </w:tc>
      </w:tr>
      <w:tr w:rsidR="00E318A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306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3067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E318A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306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3067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DF3067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DF306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DF306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DF306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DF306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DF306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DF3067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E318A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3067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3067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E318A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306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3067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1" w:name="sps10a"/>
            <w:bookmarkEnd w:id="31"/>
          </w:p>
          <w:p w:rsidR="00EA4725" w:rsidRPr="00441372" w:rsidRDefault="00DF3067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bisa"/>
            <w:bookmarkEnd w:id="32"/>
          </w:p>
        </w:tc>
      </w:tr>
      <w:tr w:rsidR="00E318A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306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3067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4" w:name="sps11a"/>
            <w:bookmarkEnd w:id="34"/>
          </w:p>
          <w:p w:rsidR="00EA4725" w:rsidRPr="00441372" w:rsidRDefault="00DF306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E318A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306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3067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4 October 2018</w:t>
            </w:r>
            <w:bookmarkEnd w:id="38"/>
          </w:p>
          <w:p w:rsidR="00EA4725" w:rsidRPr="00441372" w:rsidRDefault="00DF3067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E318A4" w:rsidRPr="00F5158B" w:rsidRDefault="00DF3067">
            <w:pPr>
              <w:rPr>
                <w:lang w:val="es-ES"/>
              </w:rPr>
            </w:pPr>
            <w:proofErr w:type="spellStart"/>
            <w:r w:rsidRPr="00F5158B">
              <w:rPr>
                <w:lang w:val="es-ES"/>
              </w:rPr>
              <w:t>Coordenação</w:t>
            </w:r>
            <w:proofErr w:type="spellEnd"/>
            <w:r w:rsidRPr="00F5158B">
              <w:rPr>
                <w:lang w:val="es-ES"/>
              </w:rPr>
              <w:t xml:space="preserve"> de </w:t>
            </w:r>
            <w:proofErr w:type="spellStart"/>
            <w:r w:rsidRPr="00F5158B">
              <w:rPr>
                <w:lang w:val="es-ES"/>
              </w:rPr>
              <w:t>Articulação</w:t>
            </w:r>
            <w:proofErr w:type="spellEnd"/>
            <w:r w:rsidRPr="00F5158B">
              <w:rPr>
                <w:lang w:val="es-ES"/>
              </w:rPr>
              <w:t xml:space="preserve"> Internacional e </w:t>
            </w:r>
            <w:proofErr w:type="spellStart"/>
            <w:r w:rsidRPr="00F5158B">
              <w:rPr>
                <w:lang w:val="es-ES"/>
              </w:rPr>
              <w:t>Convergência</w:t>
            </w:r>
            <w:proofErr w:type="spellEnd"/>
            <w:r w:rsidRPr="00F5158B">
              <w:rPr>
                <w:lang w:val="es-ES"/>
              </w:rPr>
              <w:t xml:space="preserve"> </w:t>
            </w:r>
            <w:proofErr w:type="spellStart"/>
            <w:r w:rsidRPr="00F5158B">
              <w:rPr>
                <w:lang w:val="es-ES"/>
              </w:rPr>
              <w:t>Regulatória</w:t>
            </w:r>
            <w:proofErr w:type="spellEnd"/>
            <w:r w:rsidRPr="00F5158B">
              <w:rPr>
                <w:lang w:val="es-ES"/>
              </w:rPr>
              <w:t xml:space="preserve"> - </w:t>
            </w:r>
            <w:proofErr w:type="spellStart"/>
            <w:r w:rsidRPr="00F5158B">
              <w:rPr>
                <w:lang w:val="es-ES"/>
              </w:rPr>
              <w:t>CCREG</w:t>
            </w:r>
            <w:proofErr w:type="spellEnd"/>
          </w:p>
          <w:p w:rsidR="00E318A4" w:rsidRDefault="00DF3067">
            <w:r>
              <w:t>Tel: +(55 61) 3462 5402/5404/5406</w:t>
            </w:r>
          </w:p>
          <w:p w:rsidR="00E318A4" w:rsidRDefault="00DF3067">
            <w:pPr>
              <w:spacing w:after="120"/>
            </w:pPr>
            <w:r>
              <w:t>E-mail:</w:t>
            </w:r>
            <w:r w:rsidR="00F5158B">
              <w:t xml:space="preserve"> </w:t>
            </w:r>
            <w:r>
              <w:t>rel@anvisa.gov.br</w:t>
            </w:r>
            <w:bookmarkStart w:id="41" w:name="sps12d"/>
            <w:bookmarkEnd w:id="41"/>
          </w:p>
        </w:tc>
      </w:tr>
      <w:tr w:rsidR="00E318A4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F306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F3067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E318A4" w:rsidRPr="00F5158B" w:rsidRDefault="00DF3067">
            <w:pPr>
              <w:rPr>
                <w:lang w:val="es-ES"/>
              </w:rPr>
            </w:pPr>
            <w:proofErr w:type="spellStart"/>
            <w:r w:rsidRPr="00F5158B">
              <w:rPr>
                <w:lang w:val="es-ES"/>
              </w:rPr>
              <w:t>Coordenação</w:t>
            </w:r>
            <w:proofErr w:type="spellEnd"/>
            <w:r w:rsidRPr="00F5158B">
              <w:rPr>
                <w:lang w:val="es-ES"/>
              </w:rPr>
              <w:t xml:space="preserve"> de </w:t>
            </w:r>
            <w:proofErr w:type="spellStart"/>
            <w:r w:rsidRPr="00F5158B">
              <w:rPr>
                <w:lang w:val="es-ES"/>
              </w:rPr>
              <w:t>Articulação</w:t>
            </w:r>
            <w:proofErr w:type="spellEnd"/>
            <w:r w:rsidRPr="00F5158B">
              <w:rPr>
                <w:lang w:val="es-ES"/>
              </w:rPr>
              <w:t xml:space="preserve"> Internacional e </w:t>
            </w:r>
            <w:proofErr w:type="spellStart"/>
            <w:r w:rsidRPr="00F5158B">
              <w:rPr>
                <w:lang w:val="es-ES"/>
              </w:rPr>
              <w:t>Convergência</w:t>
            </w:r>
            <w:proofErr w:type="spellEnd"/>
            <w:r w:rsidRPr="00F5158B">
              <w:rPr>
                <w:lang w:val="es-ES"/>
              </w:rPr>
              <w:t xml:space="preserve"> </w:t>
            </w:r>
            <w:proofErr w:type="spellStart"/>
            <w:r w:rsidRPr="00F5158B">
              <w:rPr>
                <w:lang w:val="es-ES"/>
              </w:rPr>
              <w:t>Regulatória</w:t>
            </w:r>
            <w:proofErr w:type="spellEnd"/>
            <w:r w:rsidRPr="00F5158B">
              <w:rPr>
                <w:lang w:val="es-ES"/>
              </w:rPr>
              <w:t xml:space="preserve"> - </w:t>
            </w:r>
            <w:proofErr w:type="spellStart"/>
            <w:r w:rsidRPr="00F5158B">
              <w:rPr>
                <w:lang w:val="es-ES"/>
              </w:rPr>
              <w:t>CCREG</w:t>
            </w:r>
            <w:proofErr w:type="spellEnd"/>
          </w:p>
          <w:p w:rsidR="00E318A4" w:rsidRDefault="00DF3067">
            <w:r>
              <w:t>Tel: +(55 61) 3462 5402/5404/5406</w:t>
            </w:r>
          </w:p>
          <w:p w:rsidR="00E318A4" w:rsidRDefault="00DF3067">
            <w:pPr>
              <w:spacing w:after="120"/>
            </w:pPr>
            <w:r>
              <w:t>E-mail:</w:t>
            </w:r>
            <w:r w:rsidR="00F5158B">
              <w:t xml:space="preserve"> </w:t>
            </w:r>
            <w:r>
              <w:t>rel@anvisa.gov.br</w:t>
            </w:r>
            <w:bookmarkStart w:id="44" w:name="sps13c"/>
            <w:bookmarkEnd w:id="44"/>
          </w:p>
        </w:tc>
      </w:tr>
    </w:tbl>
    <w:p w:rsidR="007141CF" w:rsidRPr="00441372" w:rsidRDefault="00CE0AB5" w:rsidP="00441372"/>
    <w:sectPr w:rsidR="007141CF" w:rsidRPr="00441372" w:rsidSect="00DF30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913" w:rsidRDefault="00DF3067">
      <w:r>
        <w:separator/>
      </w:r>
    </w:p>
  </w:endnote>
  <w:endnote w:type="continuationSeparator" w:id="0">
    <w:p w:rsidR="003B5913" w:rsidRDefault="00DF3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DF3067" w:rsidRDefault="00DF3067" w:rsidP="00DF306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DF3067" w:rsidRDefault="00DF3067" w:rsidP="00DF3067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DF3067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913" w:rsidRDefault="00DF3067">
      <w:r>
        <w:separator/>
      </w:r>
    </w:p>
  </w:footnote>
  <w:footnote w:type="continuationSeparator" w:id="0">
    <w:p w:rsidR="003B5913" w:rsidRDefault="00DF3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067" w:rsidRPr="00DF3067" w:rsidRDefault="00DF3067" w:rsidP="00DF306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F3067">
      <w:t>G/SPS/N/BRA/1434</w:t>
    </w:r>
  </w:p>
  <w:p w:rsidR="00DF3067" w:rsidRPr="00DF3067" w:rsidRDefault="00DF3067" w:rsidP="00DF306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F3067" w:rsidRPr="00DF3067" w:rsidRDefault="00DF3067" w:rsidP="00DF306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F3067">
      <w:t xml:space="preserve">- </w:t>
    </w:r>
    <w:r w:rsidRPr="00DF3067">
      <w:fldChar w:fldCharType="begin"/>
    </w:r>
    <w:r w:rsidRPr="00DF3067">
      <w:instrText xml:space="preserve"> PAGE </w:instrText>
    </w:r>
    <w:r w:rsidRPr="00DF3067">
      <w:fldChar w:fldCharType="separate"/>
    </w:r>
    <w:r w:rsidR="00CE0AB5">
      <w:rPr>
        <w:noProof/>
      </w:rPr>
      <w:t>2</w:t>
    </w:r>
    <w:r w:rsidRPr="00DF3067">
      <w:fldChar w:fldCharType="end"/>
    </w:r>
    <w:r w:rsidRPr="00DF3067">
      <w:t xml:space="preserve"> -</w:t>
    </w:r>
  </w:p>
  <w:p w:rsidR="00EA4725" w:rsidRPr="00DF3067" w:rsidRDefault="00CE0AB5" w:rsidP="00DF306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067" w:rsidRPr="00DF3067" w:rsidRDefault="00DF3067" w:rsidP="00DF306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F3067">
      <w:t>G/SPS/N/BRA/1434</w:t>
    </w:r>
  </w:p>
  <w:p w:rsidR="00DF3067" w:rsidRPr="00DF3067" w:rsidRDefault="00DF3067" w:rsidP="00DF306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F3067" w:rsidRPr="00DF3067" w:rsidRDefault="00DF3067" w:rsidP="00DF306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F3067">
      <w:t xml:space="preserve">- </w:t>
    </w:r>
    <w:r w:rsidRPr="00DF3067">
      <w:fldChar w:fldCharType="begin"/>
    </w:r>
    <w:r w:rsidRPr="00DF3067">
      <w:instrText xml:space="preserve"> PAGE </w:instrText>
    </w:r>
    <w:r w:rsidRPr="00DF3067">
      <w:fldChar w:fldCharType="separate"/>
    </w:r>
    <w:r w:rsidRPr="00DF3067">
      <w:rPr>
        <w:noProof/>
      </w:rPr>
      <w:t>2</w:t>
    </w:r>
    <w:r w:rsidRPr="00DF3067">
      <w:fldChar w:fldCharType="end"/>
    </w:r>
    <w:r w:rsidRPr="00DF3067">
      <w:t xml:space="preserve"> -</w:t>
    </w:r>
  </w:p>
  <w:p w:rsidR="00EA4725" w:rsidRPr="00DF3067" w:rsidRDefault="00CE0AB5" w:rsidP="00DF306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318A4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E0AB5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F306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E318A4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F5158B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CE0AB5" w:rsidP="00422B6F">
          <w:pPr>
            <w:jc w:val="right"/>
            <w:rPr>
              <w:b/>
              <w:szCs w:val="16"/>
            </w:rPr>
          </w:pPr>
        </w:p>
      </w:tc>
    </w:tr>
    <w:tr w:rsidR="00E318A4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CE0AB5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DF3067" w:rsidRDefault="00DF3067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G/SPS/N/BRA/1434</w:t>
          </w:r>
        </w:p>
        <w:bookmarkEnd w:id="46"/>
        <w:p w:rsidR="00656ABC" w:rsidRPr="00EA4725" w:rsidRDefault="00CE0AB5" w:rsidP="00656ABC">
          <w:pPr>
            <w:jc w:val="right"/>
            <w:rPr>
              <w:b/>
              <w:szCs w:val="16"/>
            </w:rPr>
          </w:pPr>
        </w:p>
      </w:tc>
    </w:tr>
    <w:tr w:rsidR="00E318A4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E0AB5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E0AB5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 xml:space="preserve">27 September </w:t>
          </w:r>
          <w:r>
            <w:rPr>
              <w:szCs w:val="16"/>
            </w:rPr>
            <w:t>2018</w:t>
          </w:r>
          <w:bookmarkStart w:id="49" w:name="_GoBack"/>
          <w:bookmarkEnd w:id="49"/>
        </w:p>
      </w:tc>
    </w:tr>
    <w:tr w:rsidR="00E318A4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F3067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CE0AB5">
            <w:rPr>
              <w:color w:val="FF0000"/>
              <w:szCs w:val="16"/>
            </w:rPr>
            <w:t>18-5968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F3067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CE0AB5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CE0AB5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E318A4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DF3067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DF3067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CE0AB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4BC1AE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A1498B6" w:tentative="1">
      <w:start w:val="1"/>
      <w:numFmt w:val="lowerLetter"/>
      <w:lvlText w:val="%2."/>
      <w:lvlJc w:val="left"/>
      <w:pPr>
        <w:ind w:left="1080" w:hanging="360"/>
      </w:pPr>
    </w:lvl>
    <w:lvl w:ilvl="2" w:tplc="E49A696C" w:tentative="1">
      <w:start w:val="1"/>
      <w:numFmt w:val="lowerRoman"/>
      <w:lvlText w:val="%3."/>
      <w:lvlJc w:val="right"/>
      <w:pPr>
        <w:ind w:left="1800" w:hanging="180"/>
      </w:pPr>
    </w:lvl>
    <w:lvl w:ilvl="3" w:tplc="C9DEEBA2" w:tentative="1">
      <w:start w:val="1"/>
      <w:numFmt w:val="decimal"/>
      <w:lvlText w:val="%4."/>
      <w:lvlJc w:val="left"/>
      <w:pPr>
        <w:ind w:left="2520" w:hanging="360"/>
      </w:pPr>
    </w:lvl>
    <w:lvl w:ilvl="4" w:tplc="6D18C424" w:tentative="1">
      <w:start w:val="1"/>
      <w:numFmt w:val="lowerLetter"/>
      <w:lvlText w:val="%5."/>
      <w:lvlJc w:val="left"/>
      <w:pPr>
        <w:ind w:left="3240" w:hanging="360"/>
      </w:pPr>
    </w:lvl>
    <w:lvl w:ilvl="5" w:tplc="2EB688B0" w:tentative="1">
      <w:start w:val="1"/>
      <w:numFmt w:val="lowerRoman"/>
      <w:lvlText w:val="%6."/>
      <w:lvlJc w:val="right"/>
      <w:pPr>
        <w:ind w:left="3960" w:hanging="180"/>
      </w:pPr>
    </w:lvl>
    <w:lvl w:ilvl="6" w:tplc="29EA6A38" w:tentative="1">
      <w:start w:val="1"/>
      <w:numFmt w:val="decimal"/>
      <w:lvlText w:val="%7."/>
      <w:lvlJc w:val="left"/>
      <w:pPr>
        <w:ind w:left="4680" w:hanging="360"/>
      </w:pPr>
    </w:lvl>
    <w:lvl w:ilvl="7" w:tplc="74BCE386" w:tentative="1">
      <w:start w:val="1"/>
      <w:numFmt w:val="lowerLetter"/>
      <w:lvlText w:val="%8."/>
      <w:lvlJc w:val="left"/>
      <w:pPr>
        <w:ind w:left="5400" w:hanging="360"/>
      </w:pPr>
    </w:lvl>
    <w:lvl w:ilvl="8" w:tplc="085AA72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A4"/>
    <w:rsid w:val="003B5913"/>
    <w:rsid w:val="00BB5A0E"/>
    <w:rsid w:val="00CE0AB5"/>
    <w:rsid w:val="00DF3067"/>
    <w:rsid w:val="00E318A4"/>
    <w:rsid w:val="00F5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8728678"/>
  <w15:docId w15:val="{DA74E90C-3F00-488E-B4AA-B26E4FDB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portal.anvisa.gov.br/documents/10181/4858127/CONSULTA+P%C3%9ABLICA+N%C2%BA+549+GGTOX.pdf/9034588d-4f03-4186-9299-7f535bdb308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541</Words>
  <Characters>2978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Schmitt, Celine</dc:creator>
  <dc:description>LDIMD - DTU</dc:description>
  <cp:lastModifiedBy>Laverriere, Chantal</cp:lastModifiedBy>
  <cp:revision>5</cp:revision>
  <cp:lastPrinted>2018-09-20T08:51:00Z</cp:lastPrinted>
  <dcterms:created xsi:type="dcterms:W3CDTF">2018-09-20T08:50:00Z</dcterms:created>
  <dcterms:modified xsi:type="dcterms:W3CDTF">2018-09-27T07:51:00Z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G/SPS/N/BRA/1434</vt:lpwstr>
  </property>
</Properties>
</file>