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20669" w:rsidP="006A10A5">
      <w:pPr>
        <w:pStyle w:val="Title"/>
        <w:spacing w:before="240"/>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62F3" w:rsidTr="00F3021D">
        <w:tc>
          <w:tcPr>
            <w:tcW w:w="707" w:type="dxa"/>
            <w:tcBorders>
              <w:bottom w:val="single" w:sz="6" w:space="0" w:color="auto"/>
            </w:tcBorders>
            <w:shd w:val="clear" w:color="auto" w:fill="auto"/>
          </w:tcPr>
          <w:p w:rsidR="00EA4725" w:rsidRPr="00441372" w:rsidRDefault="0012066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20669" w:rsidP="00441372">
            <w:pPr>
              <w:spacing w:before="120" w:after="120"/>
            </w:pPr>
            <w:r w:rsidRPr="00441372">
              <w:rPr>
                <w:b/>
              </w:rPr>
              <w:t xml:space="preserve">Notifying Member: </w:t>
            </w:r>
            <w:bookmarkStart w:id="1" w:name="sps1a"/>
            <w:r w:rsidRPr="00A52B02">
              <w:rPr>
                <w:caps/>
                <w:u w:val="single"/>
              </w:rPr>
              <w:t>Brazil</w:t>
            </w:r>
            <w:bookmarkEnd w:id="1"/>
          </w:p>
          <w:p w:rsidR="00EA4725" w:rsidRPr="00441372" w:rsidRDefault="00120669" w:rsidP="00441372">
            <w:pPr>
              <w:spacing w:after="120"/>
            </w:pPr>
            <w:r w:rsidRPr="00441372">
              <w:rPr>
                <w:b/>
                <w:bCs/>
              </w:rPr>
              <w:t xml:space="preserve">If applicable, name of local government involved: </w:t>
            </w:r>
            <w:bookmarkStart w:id="2" w:name="sps1b"/>
            <w:bookmarkEnd w:id="2"/>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pPr>
            <w:r w:rsidRPr="00441372">
              <w:rPr>
                <w:b/>
              </w:rPr>
              <w:t xml:space="preserve">Agency responsible: </w:t>
            </w:r>
            <w:r>
              <w:t>The Brazilian Health Regulatory Agency (ANVISA)</w:t>
            </w:r>
            <w:bookmarkStart w:id="3" w:name="sps2a"/>
            <w:bookmarkEnd w:id="3"/>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071420, 080430, 081050, 121291, 091010, 071410, 0706, 071320, 071340, 060230, 0907, 330121, 0801, 071010, 070610, 080450, 52; ICS Code(s): 13, 65</w:t>
            </w:r>
            <w:bookmarkStart w:id="4" w:name="sps3a"/>
            <w:bookmarkEnd w:id="4"/>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120669"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120669" w:rsidP="00441372">
            <w:pPr>
              <w:spacing w:after="120"/>
              <w:ind w:left="607" w:hanging="607"/>
              <w:rPr>
                <w:b/>
              </w:rPr>
            </w:pPr>
            <w:proofErr w:type="gramStart"/>
            <w:r w:rsidRPr="00441372">
              <w:rPr>
                <w:b/>
                <w:bCs/>
              </w:rPr>
              <w:t>[ ]</w:t>
            </w:r>
            <w:bookmarkStart w:id="7" w:name="sps4abis"/>
            <w:bookmarkEnd w:id="7"/>
            <w:proofErr w:type="gramEnd"/>
            <w:r w:rsidRPr="00441372">
              <w:rPr>
                <w:b/>
                <w:bCs/>
              </w:rPr>
              <w:tab/>
              <w:t xml:space="preserve">Specific regions or countries: </w:t>
            </w:r>
            <w:bookmarkStart w:id="8" w:name="sps4a"/>
            <w:bookmarkEnd w:id="8"/>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pPr>
            <w:r w:rsidRPr="00441372">
              <w:rPr>
                <w:b/>
              </w:rPr>
              <w:t xml:space="preserve">Title of the notified document: </w:t>
            </w:r>
            <w:r>
              <w:t>Draft re</w:t>
            </w:r>
            <w:r w:rsidR="00E26721">
              <w:t xml:space="preserve">solution number 589, 21 January </w:t>
            </w:r>
            <w:r>
              <w:t>2019, regarding the active ingredient F68 - FLUXAPIROXADE of the Monograph List of Active Ingredients for Pesticides, Household Cleaning Products and Wood Preservers, published by Resolution - RE n° 165 of 29 August 2003, on the Brazilian Official Gazette (DOU - Diário Oficial da União) of 2 September 2003</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6</w:t>
            </w:r>
            <w:bookmarkEnd w:id="11"/>
          </w:p>
          <w:p w:rsidR="00EA4725" w:rsidRPr="00441372" w:rsidRDefault="001B57D1" w:rsidP="00441372">
            <w:pPr>
              <w:spacing w:after="120"/>
            </w:pPr>
            <w:hyperlink r:id="rId7" w:tgtFrame="_blank" w:history="1">
              <w:r w:rsidR="00120669">
                <w:rPr>
                  <w:color w:val="0000FF"/>
                  <w:u w:val="single"/>
                </w:rPr>
                <w:t>http://portal.anvisa.gov.br/documents/10181/2822921/CONSULTA+P%C3%9ABLICA+N+589+COPSI+GGTOX.pdf/1cc179d7-9b01-4a0a-83fd-d562f87bbdeb</w:t>
              </w:r>
            </w:hyperlink>
            <w:bookmarkStart w:id="12" w:name="sps5d"/>
            <w:bookmarkEnd w:id="12"/>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20669" w:rsidP="006A10A5">
            <w:pPr>
              <w:spacing w:before="120" w:after="120"/>
            </w:pPr>
            <w:r w:rsidRPr="00441372">
              <w:rPr>
                <w:b/>
              </w:rPr>
              <w:t xml:space="preserve">Description of content: </w:t>
            </w:r>
            <w:r>
              <w:t>This Draft resolution incorporates the following changes for the active ingredient F68 - FLUXAPIROXADE from the Relation of Monographies of Active Ingredients of Pesticides, Household Cleaning Products and Wood Preservers, all in the modality of foliar use (application):</w:t>
            </w:r>
          </w:p>
          <w:p w:rsidR="00AF62F3" w:rsidRDefault="00120669" w:rsidP="00E26721">
            <w:pPr>
              <w:pStyle w:val="ListParagraph"/>
              <w:numPr>
                <w:ilvl w:val="0"/>
                <w:numId w:val="16"/>
              </w:numPr>
              <w:spacing w:after="120"/>
              <w:ind w:left="364"/>
            </w:pPr>
            <w:r>
              <w:t>Inclusion of cultures of pineapple, anonaceous, kiwifruit and pomegrenate with MRL of 0.7 mg/kg and safety security period of 7 days;</w:t>
            </w:r>
          </w:p>
          <w:p w:rsidR="00AF62F3" w:rsidRDefault="00120669" w:rsidP="00E26721">
            <w:pPr>
              <w:pStyle w:val="ListParagraph"/>
              <w:numPr>
                <w:ilvl w:val="0"/>
                <w:numId w:val="16"/>
              </w:numPr>
              <w:spacing w:after="120"/>
              <w:ind w:left="364"/>
            </w:pPr>
            <w:r>
              <w:t>Inclusion of cultures of sweet potato, yacon potato, beet, cará, ginger, yam, manioc (cassava), mandioquinha salsa, turnip and radish with MRL of 0.07 mg/kg and safety security period of 7 days;</w:t>
            </w:r>
          </w:p>
          <w:p w:rsidR="00AF62F3" w:rsidRDefault="00120669" w:rsidP="00E26721">
            <w:pPr>
              <w:pStyle w:val="ListParagraph"/>
              <w:numPr>
                <w:ilvl w:val="0"/>
                <w:numId w:val="16"/>
              </w:numPr>
              <w:spacing w:after="120"/>
              <w:ind w:left="364"/>
            </w:pPr>
            <w:r>
              <w:t>Inclusion of cultures of chickpeas, lentils and cowpeas with MRL of 0.03 mg/kg and safety security period of 14 days;</w:t>
            </w:r>
          </w:p>
          <w:p w:rsidR="00AF62F3" w:rsidRDefault="00120669" w:rsidP="00E26721">
            <w:pPr>
              <w:pStyle w:val="ListParagraph"/>
              <w:numPr>
                <w:ilvl w:val="0"/>
                <w:numId w:val="16"/>
              </w:numPr>
              <w:spacing w:after="120"/>
              <w:ind w:left="364"/>
            </w:pPr>
            <w:r>
              <w:t>Inclusion of cultures of alstroemeria, alyssum, amaryllis, azalea, toadflax, Indic cane, celulosia, coleus, clove, duboisia, euonumus, gardenia, geranium, gerbera, gladiolus, hydrangea, lantana, lily, lisanthus, daisy, pinus, pittosporum, ruscus, salvia, sedum makinoi, rubber tree, verbena, vinca and zinnia with "</w:t>
            </w:r>
            <w:proofErr w:type="gramStart"/>
            <w:r>
              <w:t>Non determined</w:t>
            </w:r>
            <w:proofErr w:type="gramEnd"/>
            <w:r>
              <w:t>" MRL and safety security period;</w:t>
            </w:r>
          </w:p>
          <w:p w:rsidR="00AF62F3" w:rsidRDefault="00120669" w:rsidP="00E26721">
            <w:pPr>
              <w:pStyle w:val="ListParagraph"/>
              <w:numPr>
                <w:ilvl w:val="0"/>
                <w:numId w:val="16"/>
              </w:numPr>
              <w:spacing w:after="120"/>
              <w:ind w:left="364"/>
            </w:pPr>
            <w:r>
              <w:t>Changes MRL from 0.1 to 0.3 mg/kg for açai, coconut, dendê, macadamia, pinion and pupunha cultures;</w:t>
            </w:r>
          </w:p>
          <w:p w:rsidR="00AF62F3" w:rsidRDefault="00120669" w:rsidP="00E26721">
            <w:pPr>
              <w:pStyle w:val="ListParagraph"/>
              <w:numPr>
                <w:ilvl w:val="0"/>
                <w:numId w:val="16"/>
              </w:numPr>
              <w:spacing w:after="120"/>
              <w:ind w:left="364"/>
            </w:pPr>
            <w:r>
              <w:t>Changes MRL from 0.01 to 0.03 mg/kg for peanut and potato cultures;</w:t>
            </w:r>
          </w:p>
          <w:p w:rsidR="00AF62F3" w:rsidRDefault="00120669" w:rsidP="00E26721">
            <w:pPr>
              <w:pStyle w:val="ListParagraph"/>
              <w:numPr>
                <w:ilvl w:val="0"/>
                <w:numId w:val="16"/>
              </w:numPr>
              <w:spacing w:after="120"/>
              <w:ind w:left="364"/>
            </w:pPr>
            <w:r>
              <w:t>Changes MRL from 0.02 to 0.07 mg/kg for carrot cultures;</w:t>
            </w:r>
          </w:p>
          <w:p w:rsidR="00AF62F3" w:rsidRDefault="00120669" w:rsidP="00E26721">
            <w:pPr>
              <w:pStyle w:val="ListParagraph"/>
              <w:numPr>
                <w:ilvl w:val="0"/>
                <w:numId w:val="16"/>
              </w:numPr>
              <w:spacing w:after="120"/>
              <w:ind w:left="364"/>
            </w:pPr>
            <w:r>
              <w:t>Changes MRL from 0.5 to 0.7 mg/kg for mango culture;</w:t>
            </w:r>
          </w:p>
          <w:p w:rsidR="00AF62F3" w:rsidRPr="00441372" w:rsidRDefault="00120669" w:rsidP="00E26721">
            <w:pPr>
              <w:pStyle w:val="ListParagraph"/>
              <w:numPr>
                <w:ilvl w:val="0"/>
                <w:numId w:val="16"/>
              </w:numPr>
              <w:spacing w:after="120"/>
              <w:ind w:left="364"/>
            </w:pPr>
            <w:r>
              <w:t>Changes safety security period from 14 to 7 days fot cotton culture.</w:t>
            </w:r>
            <w:bookmarkStart w:id="13" w:name="sps6a"/>
            <w:bookmarkEnd w:id="13"/>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pPr>
            <w:r w:rsidRPr="00441372">
              <w:rPr>
                <w:b/>
              </w:rPr>
              <w:t>Objective and rationale: [</w:t>
            </w:r>
            <w:bookmarkStart w:id="14" w:name="sps7a"/>
            <w:r w:rsidRPr="00441372">
              <w:rPr>
                <w:b/>
              </w:rPr>
              <w:t>X</w:t>
            </w:r>
            <w:bookmarkEnd w:id="14"/>
            <w:r w:rsidRPr="00441372">
              <w:rPr>
                <w:b/>
              </w:rPr>
              <w:t xml:space="preserve">] food safety, </w:t>
            </w:r>
            <w:proofErr w:type="gramStart"/>
            <w:r w:rsidRPr="00441372">
              <w:rPr>
                <w:b/>
              </w:rPr>
              <w:t>[ ]</w:t>
            </w:r>
            <w:bookmarkStart w:id="15" w:name="sps7b"/>
            <w:bookmarkEnd w:id="15"/>
            <w:proofErr w:type="gramEnd"/>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pPr>
            <w:r w:rsidRPr="00441372">
              <w:rPr>
                <w:b/>
              </w:rPr>
              <w:t>Is there a relevant international standard? If so, identify the standard:</w:t>
            </w:r>
          </w:p>
          <w:p w:rsidR="00EA4725" w:rsidRPr="00441372" w:rsidRDefault="00120669" w:rsidP="00441372">
            <w:pPr>
              <w:spacing w:after="120"/>
              <w:ind w:left="720" w:hanging="720"/>
            </w:pPr>
            <w:proofErr w:type="gramStart"/>
            <w:r w:rsidRPr="00441372">
              <w:rPr>
                <w:b/>
              </w:rPr>
              <w:t>[ ]</w:t>
            </w:r>
            <w:bookmarkStart w:id="20" w:name="sps8a"/>
            <w:bookmarkEnd w:id="20"/>
            <w:proofErr w:type="gramEnd"/>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120669" w:rsidP="00441372">
            <w:pPr>
              <w:spacing w:after="120"/>
              <w:ind w:left="720" w:hanging="720"/>
              <w:rPr>
                <w:b/>
              </w:rPr>
            </w:pPr>
            <w:proofErr w:type="gramStart"/>
            <w:r w:rsidRPr="00441372">
              <w:rPr>
                <w:b/>
              </w:rPr>
              <w:t>[ ]</w:t>
            </w:r>
            <w:bookmarkStart w:id="22" w:name="sps8b"/>
            <w:bookmarkEnd w:id="22"/>
            <w:proofErr w:type="gramEnd"/>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120669" w:rsidP="00441372">
            <w:pPr>
              <w:spacing w:after="120"/>
              <w:ind w:left="720" w:hanging="720"/>
              <w:rPr>
                <w:b/>
              </w:rPr>
            </w:pPr>
            <w:proofErr w:type="gramStart"/>
            <w:r w:rsidRPr="00441372">
              <w:rPr>
                <w:b/>
              </w:rPr>
              <w:t>[ ]</w:t>
            </w:r>
            <w:bookmarkStart w:id="24" w:name="sps8c"/>
            <w:bookmarkEnd w:id="24"/>
            <w:proofErr w:type="gramEnd"/>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120669"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120669" w:rsidP="00441372">
            <w:pPr>
              <w:spacing w:after="120"/>
              <w:rPr>
                <w:b/>
              </w:rPr>
            </w:pPr>
            <w:r w:rsidRPr="00441372">
              <w:rPr>
                <w:b/>
              </w:rPr>
              <w:t xml:space="preserve">Does this proposed regulation conform to the relevant international standard? </w:t>
            </w:r>
          </w:p>
          <w:p w:rsidR="00EA4725" w:rsidRPr="00441372" w:rsidRDefault="00120669" w:rsidP="00441372">
            <w:pPr>
              <w:spacing w:after="120"/>
              <w:rPr>
                <w:b/>
              </w:rPr>
            </w:pPr>
            <w:proofErr w:type="gramStart"/>
            <w:r w:rsidRPr="00441372">
              <w:rPr>
                <w:b/>
              </w:rPr>
              <w:t>[ ]</w:t>
            </w:r>
            <w:bookmarkStart w:id="27" w:name="sps8ey"/>
            <w:bookmarkEnd w:id="27"/>
            <w:proofErr w:type="gramEnd"/>
            <w:r w:rsidRPr="00441372">
              <w:rPr>
                <w:b/>
              </w:rPr>
              <w:t xml:space="preserve"> Yes   [ ]</w:t>
            </w:r>
            <w:bookmarkStart w:id="28" w:name="sps8en"/>
            <w:bookmarkEnd w:id="28"/>
            <w:r w:rsidRPr="00441372">
              <w:rPr>
                <w:b/>
              </w:rPr>
              <w:t xml:space="preserve"> No</w:t>
            </w:r>
          </w:p>
          <w:p w:rsidR="00EA4725" w:rsidRPr="00441372" w:rsidRDefault="00120669" w:rsidP="00441372">
            <w:pPr>
              <w:spacing w:after="120"/>
            </w:pPr>
            <w:r w:rsidRPr="00441372">
              <w:rPr>
                <w:b/>
              </w:rPr>
              <w:t xml:space="preserve">If no, describe, whenever possible, how and why it deviates from the international standard: </w:t>
            </w:r>
            <w:bookmarkStart w:id="29" w:name="sps8e"/>
            <w:bookmarkEnd w:id="29"/>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2" w:name="sps10a"/>
            <w:bookmarkEnd w:id="32"/>
          </w:p>
          <w:p w:rsidR="00EA4725" w:rsidRPr="00441372" w:rsidRDefault="00120669"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3" w:name="sps10bisa"/>
            <w:bookmarkEnd w:id="33"/>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pPr>
            <w:r w:rsidRPr="00441372">
              <w:rPr>
                <w:b/>
              </w:rPr>
              <w:t xml:space="preserve">Proposed date of entry into force: </w:t>
            </w:r>
            <w:proofErr w:type="gramStart"/>
            <w:r w:rsidRPr="00441372">
              <w:rPr>
                <w:b/>
              </w:rPr>
              <w:t>[ ]</w:t>
            </w:r>
            <w:bookmarkStart w:id="34" w:name="sps11c"/>
            <w:bookmarkEnd w:id="34"/>
            <w:proofErr w:type="gramEnd"/>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5" w:name="sps11a"/>
            <w:bookmarkEnd w:id="35"/>
          </w:p>
          <w:p w:rsidR="00EA4725" w:rsidRPr="00441372" w:rsidRDefault="00120669" w:rsidP="00441372">
            <w:pPr>
              <w:spacing w:after="120"/>
              <w:ind w:left="607" w:hanging="607"/>
              <w:rPr>
                <w:b/>
              </w:rPr>
            </w:pPr>
            <w:proofErr w:type="gramStart"/>
            <w:r w:rsidRPr="00441372">
              <w:rPr>
                <w:b/>
              </w:rPr>
              <w:t>[ ]</w:t>
            </w:r>
            <w:bookmarkStart w:id="36" w:name="sps11e"/>
            <w:bookmarkEnd w:id="36"/>
            <w:proofErr w:type="gramEnd"/>
            <w:r w:rsidRPr="00441372">
              <w:rPr>
                <w:b/>
              </w:rPr>
              <w:tab/>
              <w:t xml:space="preserve">Trade facilitating measure </w:t>
            </w:r>
            <w:bookmarkStart w:id="37" w:name="sps11ebis"/>
            <w:bookmarkEnd w:id="37"/>
          </w:p>
        </w:tc>
      </w:tr>
      <w:tr w:rsidR="00AF62F3" w:rsidTr="00F3021D">
        <w:tc>
          <w:tcPr>
            <w:tcW w:w="707" w:type="dxa"/>
            <w:tcBorders>
              <w:top w:val="single" w:sz="6" w:space="0" w:color="auto"/>
              <w:bottom w:val="single" w:sz="6" w:space="0" w:color="auto"/>
            </w:tcBorders>
            <w:shd w:val="clear" w:color="auto" w:fill="auto"/>
          </w:tcPr>
          <w:p w:rsidR="00EA4725" w:rsidRPr="00441372" w:rsidRDefault="0012066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20669" w:rsidP="00441372">
            <w:pPr>
              <w:spacing w:before="120" w:after="120"/>
            </w:pPr>
            <w:r w:rsidRPr="00441372">
              <w:rPr>
                <w:b/>
              </w:rPr>
              <w:t xml:space="preserve">Final date for comments: </w:t>
            </w:r>
            <w:proofErr w:type="gramStart"/>
            <w:r w:rsidRPr="00441372">
              <w:rPr>
                <w:b/>
              </w:rPr>
              <w:t>[ ]</w:t>
            </w:r>
            <w:bookmarkStart w:id="38" w:name="sps12e"/>
            <w:bookmarkEnd w:id="38"/>
            <w:proofErr w:type="gramEnd"/>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20 February 2019</w:t>
            </w:r>
            <w:bookmarkEnd w:id="39"/>
          </w:p>
          <w:p w:rsidR="00EA4725" w:rsidRPr="00441372" w:rsidRDefault="00120669" w:rsidP="00441372">
            <w:pPr>
              <w:spacing w:after="120"/>
            </w:pPr>
            <w:r w:rsidRPr="00441372">
              <w:rPr>
                <w:b/>
              </w:rPr>
              <w:t xml:space="preserve">Agency or authority designated to handle comments: </w:t>
            </w:r>
            <w:proofErr w:type="gramStart"/>
            <w:r w:rsidRPr="00441372">
              <w:rPr>
                <w:b/>
              </w:rPr>
              <w:t>[ ]</w:t>
            </w:r>
            <w:bookmarkStart w:id="40" w:name="sps12b"/>
            <w:bookmarkEnd w:id="40"/>
            <w:proofErr w:type="gramEnd"/>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AF62F3" w:rsidRPr="00B45F18" w:rsidRDefault="00120669">
            <w:pPr>
              <w:rPr>
                <w:lang w:val="fr-CH"/>
              </w:rPr>
            </w:pPr>
            <w:r w:rsidRPr="00B45F18">
              <w:rPr>
                <w:lang w:val="fr-CH"/>
              </w:rPr>
              <w:t>Assessoria de Assuntos Internacionais - AINTE</w:t>
            </w:r>
          </w:p>
          <w:p w:rsidR="00AF62F3" w:rsidRPr="00B45F18" w:rsidRDefault="00120669">
            <w:pPr>
              <w:rPr>
                <w:lang w:val="fr-CH"/>
              </w:rPr>
            </w:pPr>
            <w:r w:rsidRPr="00B45F18">
              <w:rPr>
                <w:lang w:val="fr-CH"/>
              </w:rPr>
              <w:t>International Affairs Office</w:t>
            </w:r>
          </w:p>
          <w:p w:rsidR="00AF62F3" w:rsidRPr="00B45F18" w:rsidRDefault="00120669">
            <w:pPr>
              <w:rPr>
                <w:lang w:val="es-ES"/>
              </w:rPr>
            </w:pPr>
            <w:r w:rsidRPr="00B45F18">
              <w:rPr>
                <w:lang w:val="es-ES"/>
              </w:rPr>
              <w:t>Agência Nacional de Vigilância Sanitária - Anvisa</w:t>
            </w:r>
          </w:p>
          <w:p w:rsidR="00AF62F3" w:rsidRDefault="00120669">
            <w:r>
              <w:t>Brazilian Health Regulatory Agency</w:t>
            </w:r>
          </w:p>
          <w:p w:rsidR="00AF62F3" w:rsidRDefault="00120669">
            <w:r>
              <w:t>Tel: +(55 61) 3462 5402/5404/5406</w:t>
            </w:r>
          </w:p>
          <w:p w:rsidR="00AF62F3" w:rsidRDefault="00120669">
            <w:pPr>
              <w:spacing w:after="120"/>
            </w:pPr>
            <w:r>
              <w:t>E-mail: rel@anvisa.gov.br</w:t>
            </w:r>
            <w:bookmarkStart w:id="42" w:name="sps12d"/>
            <w:bookmarkEnd w:id="42"/>
          </w:p>
        </w:tc>
      </w:tr>
      <w:tr w:rsidR="00AF62F3" w:rsidTr="00F3021D">
        <w:tc>
          <w:tcPr>
            <w:tcW w:w="707" w:type="dxa"/>
            <w:tcBorders>
              <w:top w:val="single" w:sz="6" w:space="0" w:color="auto"/>
            </w:tcBorders>
            <w:shd w:val="clear" w:color="auto" w:fill="auto"/>
          </w:tcPr>
          <w:p w:rsidR="00EA4725" w:rsidRPr="00441372" w:rsidRDefault="0012066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20669" w:rsidP="00F3021D">
            <w:pPr>
              <w:keepNext/>
              <w:keepLines/>
              <w:spacing w:before="120" w:after="120"/>
              <w:rPr>
                <w:b/>
              </w:rPr>
            </w:pPr>
            <w:r w:rsidRPr="00441372">
              <w:rPr>
                <w:b/>
              </w:rPr>
              <w:t xml:space="preserve">Text(s) available from: </w:t>
            </w:r>
            <w:proofErr w:type="gramStart"/>
            <w:r w:rsidRPr="00441372">
              <w:rPr>
                <w:b/>
              </w:rPr>
              <w:t>[ ]</w:t>
            </w:r>
            <w:bookmarkStart w:id="43" w:name="sps13a"/>
            <w:bookmarkEnd w:id="43"/>
            <w:proofErr w:type="gramEnd"/>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AF62F3" w:rsidRPr="00B45F18" w:rsidRDefault="00120669">
            <w:pPr>
              <w:rPr>
                <w:lang w:val="fr-CH"/>
              </w:rPr>
            </w:pPr>
            <w:r w:rsidRPr="00B45F18">
              <w:rPr>
                <w:lang w:val="fr-CH"/>
              </w:rPr>
              <w:t>Assessoria de Assuntos Internacionais - AINTE</w:t>
            </w:r>
          </w:p>
          <w:p w:rsidR="00AF62F3" w:rsidRPr="00B45F18" w:rsidRDefault="00120669">
            <w:pPr>
              <w:rPr>
                <w:lang w:val="fr-CH"/>
              </w:rPr>
            </w:pPr>
            <w:r w:rsidRPr="00B45F18">
              <w:rPr>
                <w:lang w:val="fr-CH"/>
              </w:rPr>
              <w:t>International Affairs Office</w:t>
            </w:r>
          </w:p>
          <w:p w:rsidR="00AF62F3" w:rsidRPr="00B45F18" w:rsidRDefault="00120669">
            <w:pPr>
              <w:rPr>
                <w:lang w:val="es-ES"/>
              </w:rPr>
            </w:pPr>
            <w:r w:rsidRPr="00B45F18">
              <w:rPr>
                <w:lang w:val="es-ES"/>
              </w:rPr>
              <w:t>Agência Nacional de Vigilância Sanitária - Anvisa</w:t>
            </w:r>
          </w:p>
          <w:p w:rsidR="00AF62F3" w:rsidRDefault="00120669">
            <w:r>
              <w:t>Brazilian Health Regulatory Agency</w:t>
            </w:r>
          </w:p>
          <w:p w:rsidR="00AF62F3" w:rsidRDefault="00120669">
            <w:r>
              <w:t>Tel: +(55 61) 3462 5402/5404/5406</w:t>
            </w:r>
          </w:p>
          <w:p w:rsidR="00AF62F3" w:rsidRDefault="00120669">
            <w:pPr>
              <w:spacing w:after="120"/>
            </w:pPr>
            <w:r>
              <w:t>E-mail: rel@anvisa.gov.br</w:t>
            </w:r>
            <w:bookmarkStart w:id="45" w:name="sps13c"/>
            <w:bookmarkEnd w:id="45"/>
          </w:p>
        </w:tc>
      </w:tr>
    </w:tbl>
    <w:p w:rsidR="007141CF" w:rsidRPr="00441372" w:rsidRDefault="001B57D1" w:rsidP="00441372"/>
    <w:sectPr w:rsidR="007141CF" w:rsidRPr="00441372" w:rsidSect="00B45F1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D79" w:rsidRDefault="00120669">
      <w:r>
        <w:separator/>
      </w:r>
    </w:p>
  </w:endnote>
  <w:endnote w:type="continuationSeparator" w:id="0">
    <w:p w:rsidR="000E3D79" w:rsidRDefault="0012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45F18" w:rsidRDefault="00B45F18" w:rsidP="00B45F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45F18" w:rsidRDefault="00B45F18" w:rsidP="00B45F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2066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D79" w:rsidRDefault="00120669">
      <w:r>
        <w:separator/>
      </w:r>
    </w:p>
  </w:footnote>
  <w:footnote w:type="continuationSeparator" w:id="0">
    <w:p w:rsidR="000E3D79" w:rsidRDefault="0012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F18" w:rsidRPr="00B45F18" w:rsidRDefault="00B45F18" w:rsidP="00B45F18">
    <w:pPr>
      <w:pStyle w:val="Header"/>
      <w:pBdr>
        <w:bottom w:val="single" w:sz="4" w:space="1" w:color="auto"/>
      </w:pBdr>
      <w:tabs>
        <w:tab w:val="clear" w:pos="4513"/>
        <w:tab w:val="clear" w:pos="9027"/>
      </w:tabs>
      <w:jc w:val="center"/>
    </w:pPr>
    <w:r w:rsidRPr="00B45F18">
      <w:t>G/SPS/N/BRA/1468</w:t>
    </w:r>
  </w:p>
  <w:p w:rsidR="00B45F18" w:rsidRPr="00B45F18" w:rsidRDefault="00B45F18" w:rsidP="00B45F18">
    <w:pPr>
      <w:pStyle w:val="Header"/>
      <w:pBdr>
        <w:bottom w:val="single" w:sz="4" w:space="1" w:color="auto"/>
      </w:pBdr>
      <w:tabs>
        <w:tab w:val="clear" w:pos="4513"/>
        <w:tab w:val="clear" w:pos="9027"/>
      </w:tabs>
      <w:jc w:val="center"/>
    </w:pPr>
  </w:p>
  <w:p w:rsidR="00B45F18" w:rsidRPr="00B45F18" w:rsidRDefault="00B45F18" w:rsidP="00B45F18">
    <w:pPr>
      <w:pStyle w:val="Header"/>
      <w:pBdr>
        <w:bottom w:val="single" w:sz="4" w:space="1" w:color="auto"/>
      </w:pBdr>
      <w:tabs>
        <w:tab w:val="clear" w:pos="4513"/>
        <w:tab w:val="clear" w:pos="9027"/>
      </w:tabs>
      <w:jc w:val="center"/>
    </w:pPr>
    <w:r w:rsidRPr="00B45F18">
      <w:t xml:space="preserve">- </w:t>
    </w:r>
    <w:r w:rsidRPr="00B45F18">
      <w:fldChar w:fldCharType="begin"/>
    </w:r>
    <w:r w:rsidRPr="00B45F18">
      <w:instrText xml:space="preserve"> PAGE </w:instrText>
    </w:r>
    <w:r w:rsidRPr="00B45F18">
      <w:fldChar w:fldCharType="separate"/>
    </w:r>
    <w:r w:rsidR="001B57D1">
      <w:rPr>
        <w:noProof/>
      </w:rPr>
      <w:t>2</w:t>
    </w:r>
    <w:r w:rsidRPr="00B45F18">
      <w:fldChar w:fldCharType="end"/>
    </w:r>
    <w:r w:rsidRPr="00B45F18">
      <w:t xml:space="preserve"> -</w:t>
    </w:r>
  </w:p>
  <w:p w:rsidR="00EA4725" w:rsidRPr="00B45F18" w:rsidRDefault="001B57D1" w:rsidP="00B45F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F18" w:rsidRPr="00B45F18" w:rsidRDefault="00B45F18" w:rsidP="00B45F18">
    <w:pPr>
      <w:pStyle w:val="Header"/>
      <w:pBdr>
        <w:bottom w:val="single" w:sz="4" w:space="1" w:color="auto"/>
      </w:pBdr>
      <w:tabs>
        <w:tab w:val="clear" w:pos="4513"/>
        <w:tab w:val="clear" w:pos="9027"/>
      </w:tabs>
      <w:jc w:val="center"/>
    </w:pPr>
    <w:r w:rsidRPr="00B45F18">
      <w:t>G/SPS/N/BRA/1468</w:t>
    </w:r>
  </w:p>
  <w:p w:rsidR="00B45F18" w:rsidRPr="00B45F18" w:rsidRDefault="00B45F18" w:rsidP="00B45F18">
    <w:pPr>
      <w:pStyle w:val="Header"/>
      <w:pBdr>
        <w:bottom w:val="single" w:sz="4" w:space="1" w:color="auto"/>
      </w:pBdr>
      <w:tabs>
        <w:tab w:val="clear" w:pos="4513"/>
        <w:tab w:val="clear" w:pos="9027"/>
      </w:tabs>
      <w:jc w:val="center"/>
    </w:pPr>
  </w:p>
  <w:p w:rsidR="00B45F18" w:rsidRPr="00B45F18" w:rsidRDefault="00B45F18" w:rsidP="00B45F18">
    <w:pPr>
      <w:pStyle w:val="Header"/>
      <w:pBdr>
        <w:bottom w:val="single" w:sz="4" w:space="1" w:color="auto"/>
      </w:pBdr>
      <w:tabs>
        <w:tab w:val="clear" w:pos="4513"/>
        <w:tab w:val="clear" w:pos="9027"/>
      </w:tabs>
      <w:jc w:val="center"/>
    </w:pPr>
    <w:r w:rsidRPr="00B45F18">
      <w:t xml:space="preserve">- </w:t>
    </w:r>
    <w:r w:rsidRPr="00B45F18">
      <w:fldChar w:fldCharType="begin"/>
    </w:r>
    <w:r w:rsidRPr="00B45F18">
      <w:instrText xml:space="preserve"> PAGE </w:instrText>
    </w:r>
    <w:r w:rsidRPr="00B45F18">
      <w:fldChar w:fldCharType="separate"/>
    </w:r>
    <w:r w:rsidR="00E26721">
      <w:rPr>
        <w:noProof/>
      </w:rPr>
      <w:t>3</w:t>
    </w:r>
    <w:r w:rsidRPr="00B45F18">
      <w:fldChar w:fldCharType="end"/>
    </w:r>
    <w:r w:rsidRPr="00B45F18">
      <w:t xml:space="preserve"> -</w:t>
    </w:r>
  </w:p>
  <w:p w:rsidR="00EA4725" w:rsidRPr="00B45F18" w:rsidRDefault="001B57D1" w:rsidP="00B45F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62F3" w:rsidTr="00EE3CAF">
      <w:trPr>
        <w:trHeight w:val="240"/>
        <w:jc w:val="center"/>
      </w:trPr>
      <w:tc>
        <w:tcPr>
          <w:tcW w:w="3794" w:type="dxa"/>
          <w:shd w:val="clear" w:color="auto" w:fill="FFFFFF"/>
          <w:tcMar>
            <w:left w:w="108" w:type="dxa"/>
            <w:right w:w="108" w:type="dxa"/>
          </w:tcMar>
          <w:vAlign w:val="center"/>
        </w:tcPr>
        <w:p w:rsidR="00ED54E0" w:rsidRPr="00EA4725" w:rsidRDefault="001B57D1"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B45F18" w:rsidP="00422B6F">
          <w:pPr>
            <w:jc w:val="right"/>
            <w:rPr>
              <w:b/>
              <w:color w:val="FF0000"/>
              <w:szCs w:val="16"/>
            </w:rPr>
          </w:pPr>
          <w:r>
            <w:rPr>
              <w:b/>
              <w:color w:val="FF0000"/>
              <w:szCs w:val="16"/>
            </w:rPr>
            <w:t xml:space="preserve"> </w:t>
          </w:r>
        </w:p>
      </w:tc>
    </w:tr>
    <w:bookmarkEnd w:id="46"/>
    <w:tr w:rsidR="00AF62F3" w:rsidTr="00EE3CAF">
      <w:trPr>
        <w:trHeight w:val="213"/>
        <w:jc w:val="center"/>
      </w:trPr>
      <w:tc>
        <w:tcPr>
          <w:tcW w:w="3794" w:type="dxa"/>
          <w:vMerge w:val="restart"/>
          <w:shd w:val="clear" w:color="auto" w:fill="FFFFFF"/>
          <w:tcMar>
            <w:left w:w="0" w:type="dxa"/>
            <w:right w:w="0" w:type="dxa"/>
          </w:tcMar>
        </w:tcPr>
        <w:p w:rsidR="00ED54E0" w:rsidRPr="00EA4725" w:rsidRDefault="00B45F1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B57D1" w:rsidP="00422B6F">
          <w:pPr>
            <w:jc w:val="right"/>
            <w:rPr>
              <w:b/>
              <w:szCs w:val="16"/>
            </w:rPr>
          </w:pPr>
        </w:p>
      </w:tc>
    </w:tr>
    <w:tr w:rsidR="00AF62F3" w:rsidTr="00EE3CAF">
      <w:trPr>
        <w:trHeight w:val="868"/>
        <w:jc w:val="center"/>
      </w:trPr>
      <w:tc>
        <w:tcPr>
          <w:tcW w:w="3794" w:type="dxa"/>
          <w:vMerge/>
          <w:shd w:val="clear" w:color="auto" w:fill="FFFFFF"/>
          <w:tcMar>
            <w:left w:w="108" w:type="dxa"/>
            <w:right w:w="108" w:type="dxa"/>
          </w:tcMar>
        </w:tcPr>
        <w:p w:rsidR="00ED54E0" w:rsidRPr="00EA4725" w:rsidRDefault="001B57D1" w:rsidP="00422B6F">
          <w:pPr>
            <w:jc w:val="left"/>
            <w:rPr>
              <w:noProof/>
              <w:lang w:eastAsia="en-GB"/>
            </w:rPr>
          </w:pPr>
        </w:p>
      </w:tc>
      <w:tc>
        <w:tcPr>
          <w:tcW w:w="5448" w:type="dxa"/>
          <w:gridSpan w:val="2"/>
          <w:shd w:val="clear" w:color="auto" w:fill="FFFFFF"/>
          <w:tcMar>
            <w:left w:w="108" w:type="dxa"/>
            <w:right w:w="108" w:type="dxa"/>
          </w:tcMar>
        </w:tcPr>
        <w:p w:rsidR="00B45F18" w:rsidRDefault="00B45F18" w:rsidP="00656ABC">
          <w:pPr>
            <w:jc w:val="right"/>
            <w:rPr>
              <w:b/>
              <w:szCs w:val="16"/>
            </w:rPr>
          </w:pPr>
          <w:bookmarkStart w:id="47" w:name="bmkSymbols"/>
          <w:r>
            <w:rPr>
              <w:b/>
              <w:szCs w:val="16"/>
            </w:rPr>
            <w:t>G/SPS/N/BRA/1468</w:t>
          </w:r>
        </w:p>
        <w:bookmarkEnd w:id="47"/>
        <w:p w:rsidR="00656ABC" w:rsidRPr="00EA4725" w:rsidRDefault="001B57D1" w:rsidP="00656ABC">
          <w:pPr>
            <w:jc w:val="right"/>
            <w:rPr>
              <w:b/>
              <w:szCs w:val="16"/>
            </w:rPr>
          </w:pPr>
        </w:p>
      </w:tc>
    </w:tr>
    <w:tr w:rsidR="00AF62F3" w:rsidTr="00EE3CAF">
      <w:trPr>
        <w:trHeight w:val="240"/>
        <w:jc w:val="center"/>
      </w:trPr>
      <w:tc>
        <w:tcPr>
          <w:tcW w:w="3794" w:type="dxa"/>
          <w:vMerge/>
          <w:shd w:val="clear" w:color="auto" w:fill="FFFFFF"/>
          <w:tcMar>
            <w:left w:w="108" w:type="dxa"/>
            <w:right w:w="108" w:type="dxa"/>
          </w:tcMar>
          <w:vAlign w:val="center"/>
        </w:tcPr>
        <w:p w:rsidR="00ED54E0" w:rsidRPr="00EA4725" w:rsidRDefault="001B57D1" w:rsidP="00422B6F"/>
      </w:tc>
      <w:tc>
        <w:tcPr>
          <w:tcW w:w="5448" w:type="dxa"/>
          <w:gridSpan w:val="2"/>
          <w:shd w:val="clear" w:color="auto" w:fill="FFFFFF"/>
          <w:tcMar>
            <w:left w:w="108" w:type="dxa"/>
            <w:right w:w="108" w:type="dxa"/>
          </w:tcMar>
          <w:vAlign w:val="center"/>
        </w:tcPr>
        <w:p w:rsidR="00ED54E0" w:rsidRPr="00EA4725" w:rsidRDefault="00A31610" w:rsidP="00422B6F">
          <w:pPr>
            <w:jc w:val="right"/>
            <w:rPr>
              <w:szCs w:val="16"/>
            </w:rPr>
          </w:pPr>
          <w:bookmarkStart w:id="48" w:name="spsDateDistribution"/>
          <w:bookmarkStart w:id="49" w:name="bmkDate"/>
          <w:bookmarkEnd w:id="48"/>
          <w:bookmarkEnd w:id="49"/>
          <w:r>
            <w:rPr>
              <w:szCs w:val="16"/>
            </w:rPr>
            <w:t>23 January 2019</w:t>
          </w:r>
        </w:p>
      </w:tc>
    </w:tr>
    <w:tr w:rsidR="00AF62F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20669" w:rsidP="00422B6F">
          <w:pPr>
            <w:jc w:val="left"/>
            <w:rPr>
              <w:b/>
            </w:rPr>
          </w:pPr>
          <w:bookmarkStart w:id="50" w:name="bmkSerial"/>
          <w:r w:rsidRPr="00441372">
            <w:rPr>
              <w:color w:val="FF0000"/>
              <w:szCs w:val="16"/>
            </w:rPr>
            <w:t>(</w:t>
          </w:r>
          <w:bookmarkStart w:id="51" w:name="spsSerialNumber"/>
          <w:bookmarkEnd w:id="51"/>
          <w:r w:rsidR="00A31610">
            <w:rPr>
              <w:color w:val="FF0000"/>
              <w:szCs w:val="16"/>
            </w:rPr>
            <w:t>19-0361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12066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B57D1">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B57D1">
            <w:rPr>
              <w:bCs/>
              <w:noProof/>
              <w:szCs w:val="16"/>
            </w:rPr>
            <w:t>2</w:t>
          </w:r>
          <w:r w:rsidRPr="00441372">
            <w:rPr>
              <w:bCs/>
              <w:szCs w:val="16"/>
            </w:rPr>
            <w:fldChar w:fldCharType="end"/>
          </w:r>
          <w:bookmarkEnd w:id="52"/>
        </w:p>
      </w:tc>
    </w:tr>
    <w:tr w:rsidR="00AF62F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45F1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45F18" w:rsidP="00EC687E">
          <w:pPr>
            <w:jc w:val="right"/>
            <w:rPr>
              <w:bCs/>
              <w:szCs w:val="18"/>
            </w:rPr>
          </w:pPr>
          <w:bookmarkStart w:id="54" w:name="bmkLanguage"/>
          <w:r>
            <w:rPr>
              <w:bCs/>
              <w:szCs w:val="18"/>
            </w:rPr>
            <w:t>Original: English</w:t>
          </w:r>
          <w:bookmarkEnd w:id="54"/>
        </w:p>
      </w:tc>
    </w:tr>
  </w:tbl>
  <w:p w:rsidR="00ED54E0" w:rsidRPr="00441372" w:rsidRDefault="001B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937B6"/>
    <w:multiLevelType w:val="hybridMultilevel"/>
    <w:tmpl w:val="04BAC8AA"/>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D5A2188"/>
    <w:multiLevelType w:val="hybridMultilevel"/>
    <w:tmpl w:val="8E7E0158"/>
    <w:lvl w:ilvl="0" w:tplc="E92CD59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0524976A">
      <w:start w:val="1"/>
      <w:numFmt w:val="decimal"/>
      <w:pStyle w:val="SummaryText"/>
      <w:lvlText w:val="%1."/>
      <w:lvlJc w:val="left"/>
      <w:pPr>
        <w:ind w:left="360" w:hanging="360"/>
      </w:pPr>
    </w:lvl>
    <w:lvl w:ilvl="1" w:tplc="4A9CB220" w:tentative="1">
      <w:start w:val="1"/>
      <w:numFmt w:val="lowerLetter"/>
      <w:lvlText w:val="%2."/>
      <w:lvlJc w:val="left"/>
      <w:pPr>
        <w:ind w:left="1080" w:hanging="360"/>
      </w:pPr>
    </w:lvl>
    <w:lvl w:ilvl="2" w:tplc="00669648" w:tentative="1">
      <w:start w:val="1"/>
      <w:numFmt w:val="lowerRoman"/>
      <w:lvlText w:val="%3."/>
      <w:lvlJc w:val="right"/>
      <w:pPr>
        <w:ind w:left="1800" w:hanging="180"/>
      </w:pPr>
    </w:lvl>
    <w:lvl w:ilvl="3" w:tplc="CB62E296" w:tentative="1">
      <w:start w:val="1"/>
      <w:numFmt w:val="decimal"/>
      <w:lvlText w:val="%4."/>
      <w:lvlJc w:val="left"/>
      <w:pPr>
        <w:ind w:left="2520" w:hanging="360"/>
      </w:pPr>
    </w:lvl>
    <w:lvl w:ilvl="4" w:tplc="2A94C9E6" w:tentative="1">
      <w:start w:val="1"/>
      <w:numFmt w:val="lowerLetter"/>
      <w:lvlText w:val="%5."/>
      <w:lvlJc w:val="left"/>
      <w:pPr>
        <w:ind w:left="3240" w:hanging="360"/>
      </w:pPr>
    </w:lvl>
    <w:lvl w:ilvl="5" w:tplc="FD601316" w:tentative="1">
      <w:start w:val="1"/>
      <w:numFmt w:val="lowerRoman"/>
      <w:lvlText w:val="%6."/>
      <w:lvlJc w:val="right"/>
      <w:pPr>
        <w:ind w:left="3960" w:hanging="180"/>
      </w:pPr>
    </w:lvl>
    <w:lvl w:ilvl="6" w:tplc="A6CA4352" w:tentative="1">
      <w:start w:val="1"/>
      <w:numFmt w:val="decimal"/>
      <w:lvlText w:val="%7."/>
      <w:lvlJc w:val="left"/>
      <w:pPr>
        <w:ind w:left="4680" w:hanging="360"/>
      </w:pPr>
    </w:lvl>
    <w:lvl w:ilvl="7" w:tplc="31F4D086" w:tentative="1">
      <w:start w:val="1"/>
      <w:numFmt w:val="lowerLetter"/>
      <w:lvlText w:val="%8."/>
      <w:lvlJc w:val="left"/>
      <w:pPr>
        <w:ind w:left="5400" w:hanging="360"/>
      </w:pPr>
    </w:lvl>
    <w:lvl w:ilvl="8" w:tplc="3E0E22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F3"/>
    <w:rsid w:val="000E3D79"/>
    <w:rsid w:val="00120669"/>
    <w:rsid w:val="001B57D1"/>
    <w:rsid w:val="006A10A5"/>
    <w:rsid w:val="00A31610"/>
    <w:rsid w:val="00AF62F3"/>
    <w:rsid w:val="00B45F18"/>
    <w:rsid w:val="00E2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2822921/CONSULTA+P%C3%9ABLICA+N+589+COPSI+GGTOX.pdf/1cc179d7-9b01-4a0a-83fd-d562f87bbde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709</Words>
  <Characters>4087</Characters>
  <Application>Microsoft Office Word</Application>
  <DocSecurity>0</DocSecurity>
  <Lines>96</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2019-01-23T07:07:00Z</dcterms:created>
  <dcterms:modified xsi:type="dcterms:W3CDTF">2019-01-23T08:41:00Z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G/SPS/N/BRA/1468</vt:lpwstr>
  </property>
</Properties>
</file>