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C3" w:rsidRPr="002958B1" w:rsidRDefault="007637CA" w:rsidP="002958B1">
      <w:pPr>
        <w:pStyle w:val="Titr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:rsidR="008129C3" w:rsidRPr="002958B1" w:rsidRDefault="007637CA" w:rsidP="002958B1">
      <w:pPr>
        <w:pStyle w:val="Title3"/>
      </w:pPr>
      <w:r w:rsidRPr="002958B1">
        <w:t>Corrigendum</w:t>
      </w:r>
    </w:p>
    <w:p w:rsidR="007141CF" w:rsidRPr="002958B1" w:rsidRDefault="007637CA" w:rsidP="002958B1">
      <w:pPr>
        <w:spacing w:after="120"/>
      </w:pPr>
      <w:r w:rsidRPr="002958B1">
        <w:t xml:space="preserve">The following communication, received on </w:t>
      </w:r>
      <w:bookmarkStart w:id="0" w:name="spsDateReception"/>
      <w:r w:rsidRPr="002958B1">
        <w:t>17 September 2019</w:t>
      </w:r>
      <w:bookmarkStart w:id="1" w:name="spsDateCommunication"/>
      <w:bookmarkEnd w:id="1"/>
      <w:bookmarkEnd w:id="0"/>
      <w:r w:rsidRPr="002958B1">
        <w:t xml:space="preserve">, is being circulated at the request of the </w:t>
      </w:r>
      <w:bookmarkStart w:id="2" w:name="bmkDelegation"/>
      <w:r w:rsidRPr="002958B1">
        <w:t>Delegation</w:t>
      </w:r>
      <w:bookmarkEnd w:id="2"/>
      <w:r w:rsidRPr="002958B1">
        <w:t xml:space="preserve"> of </w:t>
      </w:r>
      <w:bookmarkStart w:id="3" w:name="spsMember"/>
      <w:r w:rsidRPr="002958B1">
        <w:rPr>
          <w:u w:val="single"/>
        </w:rPr>
        <w:t>Brazil</w:t>
      </w:r>
      <w:bookmarkEnd w:id="3"/>
      <w:r w:rsidRPr="002958B1">
        <w:t>.</w:t>
      </w:r>
    </w:p>
    <w:p w:rsidR="008129C3" w:rsidRPr="002958B1" w:rsidRDefault="008129C3" w:rsidP="002958B1"/>
    <w:p w:rsidR="008129C3" w:rsidRPr="002958B1" w:rsidRDefault="007637CA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:rsidR="008129C3" w:rsidRPr="002958B1" w:rsidRDefault="008129C3" w:rsidP="002958B1"/>
    <w:p w:rsidR="008129C3" w:rsidRPr="002958B1" w:rsidRDefault="008129C3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053D21" w:rsidTr="00F45454">
        <w:tc>
          <w:tcPr>
            <w:tcW w:w="9242" w:type="dxa"/>
            <w:shd w:val="clear" w:color="auto" w:fill="auto"/>
          </w:tcPr>
          <w:p w:rsidR="008129C3" w:rsidRPr="002958B1" w:rsidRDefault="007637CA" w:rsidP="002958B1">
            <w:pPr>
              <w:spacing w:after="240"/>
              <w:rPr>
                <w:u w:val="single"/>
              </w:rPr>
            </w:pPr>
            <w:r w:rsidRPr="002958B1">
              <w:rPr>
                <w:u w:val="single"/>
              </w:rPr>
              <w:t xml:space="preserve">Fruits and plants products intended for propagation or reproduction except seeds and </w:t>
            </w:r>
            <w:r w:rsidRPr="002958B1">
              <w:rPr>
                <w:i/>
                <w:iCs/>
                <w:u w:val="single"/>
              </w:rPr>
              <w:t>in vitro</w:t>
            </w:r>
            <w:r w:rsidRPr="002958B1">
              <w:rPr>
                <w:u w:val="single"/>
              </w:rPr>
              <w:t xml:space="preserve"> of grape (</w:t>
            </w:r>
            <w:r w:rsidRPr="002958B1">
              <w:rPr>
                <w:i/>
                <w:iCs/>
                <w:u w:val="single"/>
              </w:rPr>
              <w:t>Vitis vinifera</w:t>
            </w:r>
            <w:r w:rsidRPr="002958B1">
              <w:rPr>
                <w:u w:val="single"/>
              </w:rPr>
              <w:t>), blueberry (</w:t>
            </w:r>
            <w:r w:rsidRPr="002958B1">
              <w:rPr>
                <w:i/>
                <w:iCs/>
                <w:u w:val="single"/>
              </w:rPr>
              <w:t>Vaccinium</w:t>
            </w:r>
            <w:r w:rsidRPr="002958B1">
              <w:rPr>
                <w:u w:val="single"/>
              </w:rPr>
              <w:t xml:space="preserve"> spp.), cherry (</w:t>
            </w:r>
            <w:r w:rsidRPr="002958B1">
              <w:rPr>
                <w:i/>
                <w:iCs/>
                <w:u w:val="single"/>
              </w:rPr>
              <w:t>Prunus avium</w:t>
            </w:r>
            <w:r w:rsidRPr="002958B1">
              <w:rPr>
                <w:u w:val="single"/>
              </w:rPr>
              <w:t>) and plum (</w:t>
            </w:r>
            <w:r w:rsidRPr="002958B1">
              <w:rPr>
                <w:i/>
                <w:iCs/>
                <w:u w:val="single"/>
              </w:rPr>
              <w:t>Prunus domestica</w:t>
            </w:r>
            <w:r w:rsidRPr="002958B1">
              <w:rPr>
                <w:u w:val="single"/>
              </w:rPr>
              <w:t>)</w:t>
            </w:r>
            <w:bookmarkStart w:id="4" w:name="spsTitle"/>
            <w:bookmarkEnd w:id="4"/>
          </w:p>
        </w:tc>
      </w:tr>
      <w:tr w:rsidR="00053D21" w:rsidTr="00F45454">
        <w:tc>
          <w:tcPr>
            <w:tcW w:w="9242" w:type="dxa"/>
            <w:shd w:val="clear" w:color="auto" w:fill="auto"/>
          </w:tcPr>
          <w:p w:rsidR="008129C3" w:rsidRPr="002958B1" w:rsidRDefault="007637CA" w:rsidP="002958B1">
            <w:pPr>
              <w:spacing w:after="240"/>
              <w:rPr>
                <w:u w:val="single"/>
              </w:rPr>
            </w:pPr>
            <w:r w:rsidRPr="002958B1">
              <w:t>The regulation - Draft of Phytosanitary Import Requirements for fruits and plants products intended for propagation or reproduction - applies to specific countries (Argentina, Chile, France, Italy, Portugal and Spain).</w:t>
            </w:r>
            <w:bookmarkStart w:id="5" w:name="spsMeasure"/>
            <w:bookmarkEnd w:id="5"/>
          </w:p>
        </w:tc>
      </w:tr>
      <w:tr w:rsidR="00053D21" w:rsidTr="00F45454">
        <w:tc>
          <w:tcPr>
            <w:tcW w:w="9242" w:type="dxa"/>
            <w:shd w:val="clear" w:color="auto" w:fill="auto"/>
          </w:tcPr>
          <w:p w:rsidR="008129C3" w:rsidRPr="002958B1" w:rsidRDefault="007637CA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[ ]</w:t>
            </w:r>
            <w:bookmarkStart w:id="6" w:name="spsTextAvailableNNA"/>
            <w:bookmarkEnd w:id="6"/>
            <w:r w:rsidRPr="002958B1">
              <w:rPr>
                <w:b/>
              </w:rPr>
              <w:t> National Notification Authority, [</w:t>
            </w:r>
            <w:bookmarkStart w:id="7" w:name="spsTextAvailableNEP"/>
            <w:r w:rsidRPr="002958B1">
              <w:rPr>
                <w:b/>
              </w:rPr>
              <w:t>X</w:t>
            </w:r>
            <w:bookmarkEnd w:id="7"/>
            <w:r w:rsidRPr="002958B1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053D21" w:rsidTr="00F45454">
        <w:tc>
          <w:tcPr>
            <w:tcW w:w="9242" w:type="dxa"/>
            <w:shd w:val="clear" w:color="auto" w:fill="auto"/>
          </w:tcPr>
          <w:p w:rsidR="008129C3" w:rsidRPr="002958B1" w:rsidRDefault="007637CA" w:rsidP="002958B1">
            <w:r w:rsidRPr="002958B1">
              <w:t xml:space="preserve">Ministry of Agriculture, Livestock and Food Supply </w:t>
            </w:r>
          </w:p>
          <w:p w:rsidR="00053D21" w:rsidRPr="002958B1" w:rsidRDefault="007637CA" w:rsidP="002958B1">
            <w:r w:rsidRPr="002958B1">
              <w:t xml:space="preserve">Secretariat of Trade and International Relations </w:t>
            </w:r>
          </w:p>
          <w:p w:rsidR="00053D21" w:rsidRPr="002958B1" w:rsidRDefault="007637CA" w:rsidP="002958B1">
            <w:pPr>
              <w:spacing w:after="240"/>
            </w:pPr>
            <w:r w:rsidRPr="002958B1">
              <w:t>E-mail: sps@agricultura.gov.br</w:t>
            </w:r>
            <w:bookmarkStart w:id="8" w:name="spsTextSupplierAddress"/>
            <w:bookmarkEnd w:id="8"/>
            <w:r w:rsidRPr="002958B1">
              <w:t xml:space="preserve"> </w:t>
            </w:r>
          </w:p>
        </w:tc>
      </w:tr>
    </w:tbl>
    <w:p w:rsidR="00A14839" w:rsidRPr="002958B1" w:rsidRDefault="007637CA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497B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352" w:rsidRDefault="007637CA">
      <w:r>
        <w:separator/>
      </w:r>
    </w:p>
  </w:endnote>
  <w:endnote w:type="continuationSeparator" w:id="0">
    <w:p w:rsidR="00EC2352" w:rsidRDefault="0076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9C3" w:rsidRPr="00497B9C" w:rsidRDefault="00497B9C" w:rsidP="00497B9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9C3" w:rsidRPr="00497B9C" w:rsidRDefault="00497B9C" w:rsidP="00497B9C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33" w:rsidRPr="002958B1" w:rsidRDefault="007637CA">
    <w:pPr>
      <w:pStyle w:val="Pieddepage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352" w:rsidRDefault="007637CA">
      <w:r>
        <w:separator/>
      </w:r>
    </w:p>
  </w:footnote>
  <w:footnote w:type="continuationSeparator" w:id="0">
    <w:p w:rsidR="00EC2352" w:rsidRDefault="00763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B9C" w:rsidRPr="00497B9C" w:rsidRDefault="00497B9C" w:rsidP="00497B9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r w:rsidRPr="00497B9C">
      <w:rPr>
        <w:lang w:val="es-ES"/>
      </w:rPr>
      <w:t>G/SPS/N/BRA/1529/Corr.1</w:t>
    </w:r>
  </w:p>
  <w:p w:rsidR="00497B9C" w:rsidRPr="00497B9C" w:rsidRDefault="00497B9C" w:rsidP="00497B9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:rsidR="00497B9C" w:rsidRPr="00497B9C" w:rsidRDefault="00497B9C" w:rsidP="00497B9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97B9C">
      <w:t xml:space="preserve">- </w:t>
    </w:r>
    <w:r w:rsidRPr="00497B9C">
      <w:fldChar w:fldCharType="begin"/>
    </w:r>
    <w:r w:rsidRPr="00497B9C">
      <w:instrText xml:space="preserve"> PAGE </w:instrText>
    </w:r>
    <w:r w:rsidRPr="00497B9C">
      <w:fldChar w:fldCharType="separate"/>
    </w:r>
    <w:r w:rsidRPr="00497B9C">
      <w:rPr>
        <w:noProof/>
      </w:rPr>
      <w:t>1</w:t>
    </w:r>
    <w:r w:rsidRPr="00497B9C">
      <w:fldChar w:fldCharType="end"/>
    </w:r>
    <w:r w:rsidRPr="00497B9C">
      <w:t xml:space="preserve"> -</w:t>
    </w:r>
  </w:p>
  <w:p w:rsidR="008129C3" w:rsidRPr="00497B9C" w:rsidRDefault="008129C3" w:rsidP="00497B9C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B9C" w:rsidRPr="00497B9C" w:rsidRDefault="00497B9C" w:rsidP="00497B9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r w:rsidRPr="00497B9C">
      <w:rPr>
        <w:lang w:val="es-ES"/>
      </w:rPr>
      <w:t>G/SPS/N/BRA/1529/Corr.1</w:t>
    </w:r>
  </w:p>
  <w:p w:rsidR="00497B9C" w:rsidRPr="00497B9C" w:rsidRDefault="00497B9C" w:rsidP="00497B9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:rsidR="00497B9C" w:rsidRPr="00497B9C" w:rsidRDefault="00497B9C" w:rsidP="00497B9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97B9C">
      <w:t xml:space="preserve">- </w:t>
    </w:r>
    <w:r w:rsidRPr="00497B9C">
      <w:fldChar w:fldCharType="begin"/>
    </w:r>
    <w:r w:rsidRPr="00497B9C">
      <w:instrText xml:space="preserve"> PAGE </w:instrText>
    </w:r>
    <w:r w:rsidRPr="00497B9C">
      <w:fldChar w:fldCharType="separate"/>
    </w:r>
    <w:r w:rsidRPr="00497B9C">
      <w:rPr>
        <w:noProof/>
      </w:rPr>
      <w:t>1</w:t>
    </w:r>
    <w:r w:rsidRPr="00497B9C">
      <w:fldChar w:fldCharType="end"/>
    </w:r>
    <w:r w:rsidRPr="00497B9C">
      <w:t xml:space="preserve"> -</w:t>
    </w:r>
  </w:p>
  <w:p w:rsidR="008129C3" w:rsidRPr="00497B9C" w:rsidRDefault="008129C3" w:rsidP="00497B9C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53D21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ED54E0" w:rsidP="002E5F48">
          <w:pPr>
            <w:rPr>
              <w:noProof/>
              <w:lang w:eastAsia="en-GB"/>
            </w:rPr>
          </w:pPr>
          <w:bookmarkStart w:id="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497B9C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9"/>
    <w:tr w:rsidR="00053D21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8129C3" w:rsidRDefault="007637CA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752189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053D21" w:rsidRPr="00BA4DB6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97B9C" w:rsidRPr="00497B9C" w:rsidRDefault="00497B9C" w:rsidP="00F04C9A">
          <w:pPr>
            <w:jc w:val="right"/>
            <w:rPr>
              <w:b/>
              <w:szCs w:val="16"/>
              <w:lang w:val="es-ES"/>
            </w:rPr>
          </w:pPr>
          <w:bookmarkStart w:id="10" w:name="bmkSymbols"/>
          <w:r w:rsidRPr="00497B9C">
            <w:rPr>
              <w:b/>
              <w:szCs w:val="16"/>
              <w:lang w:val="es-ES"/>
            </w:rPr>
            <w:t>G/SPS/N/BRA/1529/Corr.1</w:t>
          </w:r>
        </w:p>
        <w:bookmarkEnd w:id="10"/>
        <w:p w:rsidR="00ED54E0" w:rsidRPr="00497B9C" w:rsidRDefault="00ED54E0" w:rsidP="00F04C9A">
          <w:pPr>
            <w:jc w:val="right"/>
            <w:rPr>
              <w:b/>
              <w:szCs w:val="16"/>
              <w:lang w:val="es-ES"/>
            </w:rPr>
          </w:pPr>
        </w:p>
      </w:tc>
    </w:tr>
    <w:tr w:rsidR="00053D21" w:rsidRPr="006C4973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97B9C" w:rsidRDefault="00ED54E0" w:rsidP="002E5F48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97B9C" w:rsidRDefault="006C4973" w:rsidP="002E5F48">
          <w:pPr>
            <w:jc w:val="right"/>
            <w:rPr>
              <w:szCs w:val="16"/>
              <w:lang w:val="es-ES"/>
            </w:rPr>
          </w:pPr>
          <w:bookmarkStart w:id="11" w:name="bmkDate"/>
          <w:bookmarkStart w:id="12" w:name="spsDateDistribution"/>
          <w:bookmarkEnd w:id="11"/>
          <w:bookmarkEnd w:id="12"/>
          <w:r>
            <w:rPr>
              <w:szCs w:val="16"/>
              <w:lang w:val="es-ES"/>
            </w:rPr>
            <w:t xml:space="preserve">18 </w:t>
          </w:r>
          <w:proofErr w:type="spellStart"/>
          <w:r>
            <w:rPr>
              <w:szCs w:val="16"/>
              <w:lang w:val="es-ES"/>
            </w:rPr>
            <w:t>September</w:t>
          </w:r>
          <w:proofErr w:type="spellEnd"/>
          <w:r>
            <w:rPr>
              <w:szCs w:val="16"/>
              <w:lang w:val="es-ES"/>
            </w:rPr>
            <w:t xml:space="preserve"> 2019</w:t>
          </w:r>
        </w:p>
      </w:tc>
    </w:tr>
    <w:tr w:rsidR="00053D21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7637CA" w:rsidP="002E5F48">
          <w:pPr>
            <w:jc w:val="left"/>
            <w:rPr>
              <w:b/>
            </w:rPr>
          </w:pPr>
          <w:bookmarkStart w:id="13" w:name="bmkSerial"/>
          <w:r w:rsidRPr="002958B1">
            <w:rPr>
              <w:color w:val="FF0000"/>
              <w:szCs w:val="16"/>
            </w:rPr>
            <w:t>(</w:t>
          </w:r>
          <w:bookmarkStart w:id="14" w:name="spsSerialNumber"/>
          <w:bookmarkEnd w:id="14"/>
          <w:r w:rsidR="006C4973">
            <w:rPr>
              <w:color w:val="FF0000"/>
              <w:szCs w:val="16"/>
            </w:rPr>
            <w:t>19-</w:t>
          </w:r>
          <w:r w:rsidR="00BA4DB6">
            <w:rPr>
              <w:color w:val="FF0000"/>
              <w:szCs w:val="16"/>
            </w:rPr>
            <w:t>5978</w:t>
          </w:r>
          <w:bookmarkStart w:id="15" w:name="_GoBack"/>
          <w:bookmarkEnd w:id="15"/>
          <w:r w:rsidRPr="002958B1">
            <w:rPr>
              <w:color w:val="FF0000"/>
              <w:szCs w:val="16"/>
            </w:rPr>
            <w:t>)</w:t>
          </w:r>
          <w:bookmarkEnd w:id="1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7637CA" w:rsidP="002E5F48">
          <w:pPr>
            <w:jc w:val="right"/>
            <w:rPr>
              <w:szCs w:val="16"/>
            </w:rPr>
          </w:pPr>
          <w:bookmarkStart w:id="16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6"/>
        </w:p>
      </w:tc>
    </w:tr>
    <w:tr w:rsidR="00053D21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8129C3" w:rsidRDefault="00497B9C" w:rsidP="002E5F48">
          <w:pPr>
            <w:jc w:val="left"/>
            <w:rPr>
              <w:sz w:val="14"/>
              <w:szCs w:val="16"/>
            </w:rPr>
          </w:pPr>
          <w:bookmarkStart w:id="17" w:name="bmkCommittee"/>
          <w:r>
            <w:rPr>
              <w:b/>
            </w:rPr>
            <w:t>Committee on Sanitary and Phytosanitary Measures</w:t>
          </w:r>
          <w:bookmarkEnd w:id="1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958B1" w:rsidRDefault="00497B9C" w:rsidP="00182AFA">
          <w:pPr>
            <w:jc w:val="right"/>
            <w:rPr>
              <w:bCs/>
              <w:szCs w:val="18"/>
            </w:rPr>
          </w:pPr>
          <w:bookmarkStart w:id="18" w:name="bmkLanguage"/>
          <w:r>
            <w:rPr>
              <w:bCs/>
              <w:szCs w:val="18"/>
            </w:rPr>
            <w:t>Original: English</w:t>
          </w:r>
          <w:bookmarkEnd w:id="18"/>
        </w:p>
      </w:tc>
    </w:tr>
  </w:tbl>
  <w:p w:rsidR="00ED54E0" w:rsidRPr="002958B1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F6E5B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8D0532A" w:tentative="1">
      <w:start w:val="1"/>
      <w:numFmt w:val="lowerLetter"/>
      <w:lvlText w:val="%2."/>
      <w:lvlJc w:val="left"/>
      <w:pPr>
        <w:ind w:left="1080" w:hanging="360"/>
      </w:pPr>
    </w:lvl>
    <w:lvl w:ilvl="2" w:tplc="FAE60BD4" w:tentative="1">
      <w:start w:val="1"/>
      <w:numFmt w:val="lowerRoman"/>
      <w:lvlText w:val="%3."/>
      <w:lvlJc w:val="right"/>
      <w:pPr>
        <w:ind w:left="1800" w:hanging="180"/>
      </w:pPr>
    </w:lvl>
    <w:lvl w:ilvl="3" w:tplc="25C68890" w:tentative="1">
      <w:start w:val="1"/>
      <w:numFmt w:val="decimal"/>
      <w:lvlText w:val="%4."/>
      <w:lvlJc w:val="left"/>
      <w:pPr>
        <w:ind w:left="2520" w:hanging="360"/>
      </w:pPr>
    </w:lvl>
    <w:lvl w:ilvl="4" w:tplc="5C5CA6EC" w:tentative="1">
      <w:start w:val="1"/>
      <w:numFmt w:val="lowerLetter"/>
      <w:lvlText w:val="%5."/>
      <w:lvlJc w:val="left"/>
      <w:pPr>
        <w:ind w:left="3240" w:hanging="360"/>
      </w:pPr>
    </w:lvl>
    <w:lvl w:ilvl="5" w:tplc="3AA8881C" w:tentative="1">
      <w:start w:val="1"/>
      <w:numFmt w:val="lowerRoman"/>
      <w:lvlText w:val="%6."/>
      <w:lvlJc w:val="right"/>
      <w:pPr>
        <w:ind w:left="3960" w:hanging="180"/>
      </w:pPr>
    </w:lvl>
    <w:lvl w:ilvl="6" w:tplc="111CD574" w:tentative="1">
      <w:start w:val="1"/>
      <w:numFmt w:val="decimal"/>
      <w:lvlText w:val="%7."/>
      <w:lvlJc w:val="left"/>
      <w:pPr>
        <w:ind w:left="4680" w:hanging="360"/>
      </w:pPr>
    </w:lvl>
    <w:lvl w:ilvl="7" w:tplc="6368134A" w:tentative="1">
      <w:start w:val="1"/>
      <w:numFmt w:val="lowerLetter"/>
      <w:lvlText w:val="%8."/>
      <w:lvlJc w:val="left"/>
      <w:pPr>
        <w:ind w:left="5400" w:hanging="360"/>
      </w:pPr>
    </w:lvl>
    <w:lvl w:ilvl="8" w:tplc="4772583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stylePaneSortMethod w:val="0000"/>
  <w:defaultTabStop w:val="567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C3"/>
    <w:rsid w:val="00004F97"/>
    <w:rsid w:val="000272F6"/>
    <w:rsid w:val="00037AC4"/>
    <w:rsid w:val="000423BF"/>
    <w:rsid w:val="00053D21"/>
    <w:rsid w:val="000A4945"/>
    <w:rsid w:val="000B31E1"/>
    <w:rsid w:val="0011356B"/>
    <w:rsid w:val="00114D7C"/>
    <w:rsid w:val="0013337F"/>
    <w:rsid w:val="00157D72"/>
    <w:rsid w:val="00182AFA"/>
    <w:rsid w:val="00182B84"/>
    <w:rsid w:val="001E291F"/>
    <w:rsid w:val="00233408"/>
    <w:rsid w:val="0027067B"/>
    <w:rsid w:val="002958B1"/>
    <w:rsid w:val="00296190"/>
    <w:rsid w:val="002E5F48"/>
    <w:rsid w:val="003572B4"/>
    <w:rsid w:val="003832F0"/>
    <w:rsid w:val="003D3363"/>
    <w:rsid w:val="003E3732"/>
    <w:rsid w:val="00422B3E"/>
    <w:rsid w:val="00467032"/>
    <w:rsid w:val="0046754A"/>
    <w:rsid w:val="00497B9C"/>
    <w:rsid w:val="004A1828"/>
    <w:rsid w:val="004F203A"/>
    <w:rsid w:val="00525941"/>
    <w:rsid w:val="005336B8"/>
    <w:rsid w:val="00547B5F"/>
    <w:rsid w:val="005620B4"/>
    <w:rsid w:val="00587A22"/>
    <w:rsid w:val="005B04B9"/>
    <w:rsid w:val="005B68C7"/>
    <w:rsid w:val="005B7054"/>
    <w:rsid w:val="005D5981"/>
    <w:rsid w:val="005F30CB"/>
    <w:rsid w:val="00612644"/>
    <w:rsid w:val="00614270"/>
    <w:rsid w:val="00674CCD"/>
    <w:rsid w:val="006A15AB"/>
    <w:rsid w:val="006A51BC"/>
    <w:rsid w:val="006C4973"/>
    <w:rsid w:val="006F5826"/>
    <w:rsid w:val="00700181"/>
    <w:rsid w:val="007141CF"/>
    <w:rsid w:val="00745146"/>
    <w:rsid w:val="007577E3"/>
    <w:rsid w:val="00760DB3"/>
    <w:rsid w:val="007637CA"/>
    <w:rsid w:val="007E6507"/>
    <w:rsid w:val="007F2B8E"/>
    <w:rsid w:val="00807247"/>
    <w:rsid w:val="008129C3"/>
    <w:rsid w:val="00840C2B"/>
    <w:rsid w:val="008739FD"/>
    <w:rsid w:val="00893E85"/>
    <w:rsid w:val="008E0C5D"/>
    <w:rsid w:val="008E372C"/>
    <w:rsid w:val="0091351D"/>
    <w:rsid w:val="00946533"/>
    <w:rsid w:val="009A5CCF"/>
    <w:rsid w:val="009A6F54"/>
    <w:rsid w:val="00A1119A"/>
    <w:rsid w:val="00A14839"/>
    <w:rsid w:val="00A6057A"/>
    <w:rsid w:val="00A60DBE"/>
    <w:rsid w:val="00A70F83"/>
    <w:rsid w:val="00A74017"/>
    <w:rsid w:val="00AA332C"/>
    <w:rsid w:val="00AA54E0"/>
    <w:rsid w:val="00AC27F8"/>
    <w:rsid w:val="00AD4C72"/>
    <w:rsid w:val="00AE2AEE"/>
    <w:rsid w:val="00B00276"/>
    <w:rsid w:val="00B230EC"/>
    <w:rsid w:val="00B417D1"/>
    <w:rsid w:val="00B52738"/>
    <w:rsid w:val="00B56EDC"/>
    <w:rsid w:val="00BA4DB6"/>
    <w:rsid w:val="00BA7BB2"/>
    <w:rsid w:val="00BB1F84"/>
    <w:rsid w:val="00BE4BAA"/>
    <w:rsid w:val="00BE5468"/>
    <w:rsid w:val="00C11EAC"/>
    <w:rsid w:val="00C270A5"/>
    <w:rsid w:val="00C305D7"/>
    <w:rsid w:val="00C30F2A"/>
    <w:rsid w:val="00C43456"/>
    <w:rsid w:val="00C65C0C"/>
    <w:rsid w:val="00C808FC"/>
    <w:rsid w:val="00C84C37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A5D4F"/>
    <w:rsid w:val="00EB45EF"/>
    <w:rsid w:val="00EB6C56"/>
    <w:rsid w:val="00EC2352"/>
    <w:rsid w:val="00ED54E0"/>
    <w:rsid w:val="00ED577A"/>
    <w:rsid w:val="00EE3BD1"/>
    <w:rsid w:val="00F04C9A"/>
    <w:rsid w:val="00F32397"/>
    <w:rsid w:val="00F40595"/>
    <w:rsid w:val="00F45454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4DD5A8"/>
  <w15:docId w15:val="{E2A60A4B-22B8-42C6-A8A7-FB45E12B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epuces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958B1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958B1"/>
    <w:rPr>
      <w:szCs w:val="20"/>
    </w:rPr>
  </w:style>
  <w:style w:type="character" w:customStyle="1" w:styleId="NotedefinCar">
    <w:name w:val="Note de fin Car"/>
    <w:link w:val="Notedefin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958B1"/>
    <w:pPr>
      <w:ind w:left="567" w:right="567" w:firstLine="0"/>
    </w:pPr>
  </w:style>
  <w:style w:type="character" w:styleId="Appelnotedebasdep">
    <w:name w:val="footnote reference"/>
    <w:uiPriority w:val="5"/>
    <w:rsid w:val="002958B1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958B1"/>
  </w:style>
  <w:style w:type="paragraph" w:styleId="Normalcentr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958B1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958B1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958B1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958B1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958B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958B1"/>
  </w:style>
  <w:style w:type="character" w:customStyle="1" w:styleId="DateCar">
    <w:name w:val="Date C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958B1"/>
  </w:style>
  <w:style w:type="character" w:customStyle="1" w:styleId="SignaturelectroniqueCar">
    <w:name w:val="Signature électronique Car"/>
    <w:link w:val="Signaturelectroniqu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958B1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958B1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958B1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958B1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958B1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958B1"/>
    <w:rPr>
      <w:lang w:val="en-GB"/>
    </w:rPr>
  </w:style>
  <w:style w:type="paragraph" w:styleId="Liste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958B1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958B1"/>
  </w:style>
  <w:style w:type="character" w:customStyle="1" w:styleId="TitredenoteCar">
    <w:name w:val="Titre de note Car"/>
    <w:link w:val="Titredeno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958B1"/>
    <w:rPr>
      <w:lang w:val="en-GB"/>
    </w:rPr>
  </w:style>
  <w:style w:type="character" w:styleId="Textedelespacerserv">
    <w:name w:val="Placeholder Text"/>
    <w:uiPriority w:val="99"/>
    <w:semiHidden/>
    <w:rsid w:val="002958B1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958B1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958B1"/>
  </w:style>
  <w:style w:type="character" w:customStyle="1" w:styleId="SalutationsCar">
    <w:name w:val="Salutations Car"/>
    <w:link w:val="Salutations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958B1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958B1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Carandang, Edward</dc:creator>
  <dc:description>LDIMD - DTU</dc:description>
  <cp:lastModifiedBy>Laverriere, Chantal</cp:lastModifiedBy>
  <cp:revision>6</cp:revision>
  <dcterms:created xsi:type="dcterms:W3CDTF">2019-09-18T05:44:00Z</dcterms:created>
  <dcterms:modified xsi:type="dcterms:W3CDTF">2019-09-18T06:48:00Z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G/SPS/N/BRA/1529/Corr.1</vt:lpwstr>
  </property>
</Properties>
</file>