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BB7C" w14:textId="77777777" w:rsidR="00EA4725" w:rsidRPr="00441372" w:rsidRDefault="000C69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31BD8" w14:paraId="27E0C60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C34683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74C77D" w14:textId="77777777" w:rsidR="00EA4725" w:rsidRPr="00441372" w:rsidRDefault="000C69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0915E437" w14:textId="77777777" w:rsidR="00EA4725" w:rsidRPr="00441372" w:rsidRDefault="000C69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31BD8" w14:paraId="0DA600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AEA23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545DD" w14:textId="77777777" w:rsidR="00EA4725" w:rsidRPr="00441372" w:rsidRDefault="000C69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A31BD8" w14:paraId="5EF0B2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1310B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32F76" w14:textId="77777777" w:rsidR="00EA4725" w:rsidRPr="00441372" w:rsidRDefault="000C69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Fragaria ananassa</w:t>
            </w:r>
            <w:r w:rsidRPr="0065690F">
              <w:t xml:space="preserve"> (strawberry)</w:t>
            </w:r>
            <w:bookmarkStart w:id="7" w:name="sps3a"/>
            <w:bookmarkEnd w:id="7"/>
          </w:p>
        </w:tc>
      </w:tr>
      <w:tr w:rsidR="00A31BD8" w14:paraId="5B2CDB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DB9E8" w14:textId="77777777" w:rsidR="00EA4725" w:rsidRPr="00441372" w:rsidRDefault="000C69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1DC0A" w14:textId="77777777" w:rsidR="00EA4725" w:rsidRPr="00441372" w:rsidRDefault="000C69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3632E8B" w14:textId="77777777" w:rsidR="00EA4725" w:rsidRPr="00441372" w:rsidRDefault="000C69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EFD6C33" w14:textId="77777777" w:rsidR="00EA4725" w:rsidRPr="00441372" w:rsidRDefault="000C69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31BD8" w14:paraId="1EE95C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740FD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52671" w14:textId="77777777" w:rsidR="00EA4725" w:rsidRPr="00441372" w:rsidRDefault="000C691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11 of 12 July 2021, Amends Normative Instruction MAPA No. 5, of 17 February 2011 - Phytosanitary Requirements for </w:t>
            </w:r>
            <w:r w:rsidRPr="0065690F">
              <w:rPr>
                <w:i/>
                <w:iCs/>
              </w:rPr>
              <w:t>Fragaria ananassa</w:t>
            </w:r>
            <w:r w:rsidRPr="0065690F">
              <w:t xml:space="preserve"> (strawberry) according to the country of destination and origin for the States Parties to MERCOSUR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2C90928C" w14:textId="77777777" w:rsidR="00EA4725" w:rsidRPr="00441372" w:rsidRDefault="004B0859" w:rsidP="00441372">
            <w:hyperlink r:id="rId7" w:tgtFrame="_blank" w:history="1">
              <w:r w:rsidR="000C6917" w:rsidRPr="00441372">
                <w:rPr>
                  <w:color w:val="0000FF"/>
                  <w:u w:val="single"/>
                </w:rPr>
                <w:t>https://www.in.gov.br/en/web/dou/-/instrucao-normativa-mapa-n-11-de-12-de-julho-de-2021-332702398</w:t>
              </w:r>
            </w:hyperlink>
          </w:p>
          <w:p w14:paraId="4152C200" w14:textId="77777777" w:rsidR="00A31BD8" w:rsidRPr="00441372" w:rsidRDefault="004B0859" w:rsidP="00441372">
            <w:pPr>
              <w:spacing w:after="120"/>
            </w:pPr>
            <w:hyperlink r:id="rId8" w:tgtFrame="_blank" w:history="1">
              <w:r w:rsidR="000C6917" w:rsidRPr="00441372">
                <w:rPr>
                  <w:color w:val="0000FF"/>
                  <w:u w:val="single"/>
                </w:rPr>
                <w:t>https://members.wto.org/crnattachments/2021/SPS/BRA/21_4770_00_x.pdf</w:t>
              </w:r>
            </w:hyperlink>
            <w:bookmarkStart w:id="21" w:name="sps5d"/>
            <w:bookmarkEnd w:id="21"/>
          </w:p>
        </w:tc>
      </w:tr>
      <w:tr w:rsidR="00A31BD8" w14:paraId="59D3ED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4224A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46F6F" w14:textId="77777777" w:rsidR="00EA4725" w:rsidRPr="00441372" w:rsidRDefault="000C691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Amends Normative Instruction MAPA No. 5, of 17 February 2011 - Phytosanitary Requirements for </w:t>
            </w:r>
            <w:r w:rsidRPr="000C6917">
              <w:rPr>
                <w:i/>
                <w:iCs/>
              </w:rPr>
              <w:t>Fragaria ananassa</w:t>
            </w:r>
            <w:r w:rsidRPr="0065690F">
              <w:t xml:space="preserve"> (strawberry) according to the country of destination and origin for the States Parties to MERCOSUR.</w:t>
            </w:r>
            <w:bookmarkStart w:id="23" w:name="sps6a"/>
            <w:bookmarkEnd w:id="23"/>
          </w:p>
        </w:tc>
      </w:tr>
      <w:tr w:rsidR="00A31BD8" w14:paraId="03CE49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E5B6D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62677" w14:textId="77777777" w:rsidR="00EA4725" w:rsidRPr="00441372" w:rsidRDefault="000C69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31BD8" w14:paraId="749FD0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FE5CE" w14:textId="77777777" w:rsidR="00EA4725" w:rsidRPr="00441372" w:rsidRDefault="000C69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FC9E5" w14:textId="77777777" w:rsidR="00EA4725" w:rsidRPr="00441372" w:rsidRDefault="000C691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013E61" w14:textId="77777777" w:rsidR="00EA4725" w:rsidRPr="00441372" w:rsidRDefault="000C691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C2EBDA" w14:textId="77777777" w:rsidR="00EA4725" w:rsidRPr="00441372" w:rsidRDefault="000C69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3DED128" w14:textId="77777777" w:rsidR="00EA4725" w:rsidRPr="00441372" w:rsidRDefault="000C69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60A9F88" w14:textId="77777777" w:rsidR="00EA4725" w:rsidRPr="00441372" w:rsidRDefault="000C69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097007E" w14:textId="77777777" w:rsidR="00EA4725" w:rsidRPr="00441372" w:rsidRDefault="000C691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FAC4AD" w14:textId="77777777" w:rsidR="00EA4725" w:rsidRPr="00441372" w:rsidRDefault="000C691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E58180F" w14:textId="77777777" w:rsidR="00EA4725" w:rsidRPr="00441372" w:rsidRDefault="000C691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31BD8" w14:paraId="63A0A0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15613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FDA90" w14:textId="77777777" w:rsidR="00EA4725" w:rsidRPr="00441372" w:rsidRDefault="000C691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31BD8" w14:paraId="203000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C686B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EA34B" w14:textId="77777777" w:rsidR="00EA4725" w:rsidRPr="00441372" w:rsidRDefault="000C69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 August 2021</w:t>
            </w:r>
            <w:bookmarkStart w:id="59" w:name="sps10a"/>
            <w:bookmarkEnd w:id="59"/>
          </w:p>
          <w:p w14:paraId="3DDB4698" w14:textId="77777777" w:rsidR="00EA4725" w:rsidRPr="00441372" w:rsidRDefault="000C69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19 July 2021</w:t>
            </w:r>
            <w:bookmarkStart w:id="61" w:name="sps10bisa"/>
            <w:bookmarkEnd w:id="61"/>
          </w:p>
        </w:tc>
      </w:tr>
      <w:tr w:rsidR="00A31BD8" w14:paraId="0FBD44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3BD14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99DC0" w14:textId="77777777" w:rsidR="00EA4725" w:rsidRPr="00441372" w:rsidRDefault="000C69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 August 2021</w:t>
            </w:r>
            <w:bookmarkStart w:id="65" w:name="sps11a"/>
            <w:bookmarkEnd w:id="65"/>
          </w:p>
          <w:p w14:paraId="23B5C7C3" w14:textId="77777777" w:rsidR="00EA4725" w:rsidRPr="00441372" w:rsidRDefault="000C69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31BD8" w14:paraId="77B103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558D1" w14:textId="77777777" w:rsidR="00EA4725" w:rsidRPr="00441372" w:rsidRDefault="000C69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D3CCA" w14:textId="77777777" w:rsidR="00EA4725" w:rsidRPr="00441372" w:rsidRDefault="000C69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D81FCC2" w14:textId="77777777" w:rsidR="00EA4725" w:rsidRPr="00441372" w:rsidRDefault="000C69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ECA5D1D" w14:textId="77777777" w:rsidR="00A31BD8" w:rsidRPr="0065690F" w:rsidRDefault="000C6917" w:rsidP="00441372">
            <w:r w:rsidRPr="0065690F">
              <w:t xml:space="preserve">Ministry of Agriculture, Livestock and Food Supply </w:t>
            </w:r>
          </w:p>
          <w:p w14:paraId="64631C0B" w14:textId="77777777" w:rsidR="00A31BD8" w:rsidRPr="0065690F" w:rsidRDefault="000C6917" w:rsidP="00441372">
            <w:r w:rsidRPr="0065690F">
              <w:t>Secretariat of Trade and International Relations</w:t>
            </w:r>
          </w:p>
          <w:p w14:paraId="4937AB3C" w14:textId="77777777" w:rsidR="00A31BD8" w:rsidRPr="0065690F" w:rsidRDefault="000C6917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A31BD8" w14:paraId="68ABBFF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DE26C5" w14:textId="77777777" w:rsidR="00EA4725" w:rsidRPr="00441372" w:rsidRDefault="000C69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82453B" w14:textId="77777777" w:rsidR="00EA4725" w:rsidRPr="00441372" w:rsidRDefault="000C69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DA6D755" w14:textId="77777777" w:rsidR="00EA4725" w:rsidRPr="0065690F" w:rsidRDefault="000C69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14:paraId="549F84C3" w14:textId="77777777" w:rsidR="00EA4725" w:rsidRPr="0065690F" w:rsidRDefault="000C69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6B4FF1D" w14:textId="77777777" w:rsidR="00EA4725" w:rsidRPr="0065690F" w:rsidRDefault="000C691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1FEF7A89" w14:textId="77777777" w:rsidR="007141CF" w:rsidRPr="00441372" w:rsidRDefault="007141CF" w:rsidP="00441372"/>
    <w:sectPr w:rsidR="007141CF" w:rsidRPr="00441372" w:rsidSect="000C69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A3272" w14:textId="77777777" w:rsidR="00FB64D0" w:rsidRDefault="000C6917">
      <w:r>
        <w:separator/>
      </w:r>
    </w:p>
  </w:endnote>
  <w:endnote w:type="continuationSeparator" w:id="0">
    <w:p w14:paraId="54BF1B7D" w14:textId="77777777" w:rsidR="00FB64D0" w:rsidRDefault="000C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E66C" w14:textId="65AC01C9" w:rsidR="00EA4725" w:rsidRPr="000C6917" w:rsidRDefault="000C6917" w:rsidP="000C691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DBDC" w14:textId="691AA216" w:rsidR="00EA4725" w:rsidRPr="000C6917" w:rsidRDefault="000C6917" w:rsidP="000C691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46F02" w14:textId="77777777" w:rsidR="00C863EB" w:rsidRPr="00441372" w:rsidRDefault="000C691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CA885" w14:textId="77777777" w:rsidR="00FB64D0" w:rsidRDefault="000C6917">
      <w:r>
        <w:separator/>
      </w:r>
    </w:p>
  </w:footnote>
  <w:footnote w:type="continuationSeparator" w:id="0">
    <w:p w14:paraId="2BC6868B" w14:textId="77777777" w:rsidR="00FB64D0" w:rsidRDefault="000C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5F483" w14:textId="77777777" w:rsidR="000C6917" w:rsidRPr="000C6917" w:rsidRDefault="000C6917" w:rsidP="000C69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917">
      <w:t>G/SPS/N/BRA/1959</w:t>
    </w:r>
  </w:p>
  <w:p w14:paraId="7DA323C5" w14:textId="77777777" w:rsidR="000C6917" w:rsidRPr="000C6917" w:rsidRDefault="000C6917" w:rsidP="000C69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02754C" w14:textId="11121458" w:rsidR="000C6917" w:rsidRPr="000C6917" w:rsidRDefault="000C6917" w:rsidP="000C69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917">
      <w:t xml:space="preserve">- </w:t>
    </w:r>
    <w:r w:rsidRPr="000C6917">
      <w:fldChar w:fldCharType="begin"/>
    </w:r>
    <w:r w:rsidRPr="000C6917">
      <w:instrText xml:space="preserve"> PAGE </w:instrText>
    </w:r>
    <w:r w:rsidRPr="000C6917">
      <w:fldChar w:fldCharType="separate"/>
    </w:r>
    <w:r w:rsidRPr="000C6917">
      <w:rPr>
        <w:noProof/>
      </w:rPr>
      <w:t>2</w:t>
    </w:r>
    <w:r w:rsidRPr="000C6917">
      <w:fldChar w:fldCharType="end"/>
    </w:r>
    <w:r w:rsidRPr="000C6917">
      <w:t xml:space="preserve"> -</w:t>
    </w:r>
  </w:p>
  <w:p w14:paraId="78D339F7" w14:textId="2455BB62" w:rsidR="00EA4725" w:rsidRPr="000C6917" w:rsidRDefault="00EA4725" w:rsidP="000C691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A3446" w14:textId="77777777" w:rsidR="000C6917" w:rsidRPr="000C6917" w:rsidRDefault="000C6917" w:rsidP="000C69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917">
      <w:t>G/SPS/N/BRA/1959</w:t>
    </w:r>
  </w:p>
  <w:p w14:paraId="4D99E792" w14:textId="77777777" w:rsidR="000C6917" w:rsidRPr="000C6917" w:rsidRDefault="000C6917" w:rsidP="000C69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48F234" w14:textId="3D1444A3" w:rsidR="000C6917" w:rsidRPr="000C6917" w:rsidRDefault="000C6917" w:rsidP="000C69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6917">
      <w:t xml:space="preserve">- </w:t>
    </w:r>
    <w:r w:rsidRPr="000C6917">
      <w:fldChar w:fldCharType="begin"/>
    </w:r>
    <w:r w:rsidRPr="000C6917">
      <w:instrText xml:space="preserve"> PAGE </w:instrText>
    </w:r>
    <w:r w:rsidRPr="000C6917">
      <w:fldChar w:fldCharType="separate"/>
    </w:r>
    <w:r w:rsidRPr="000C6917">
      <w:rPr>
        <w:noProof/>
      </w:rPr>
      <w:t>2</w:t>
    </w:r>
    <w:r w:rsidRPr="000C6917">
      <w:fldChar w:fldCharType="end"/>
    </w:r>
    <w:r w:rsidRPr="000C6917">
      <w:t xml:space="preserve"> -</w:t>
    </w:r>
  </w:p>
  <w:p w14:paraId="7CCDE6AC" w14:textId="12CD7688" w:rsidR="00EA4725" w:rsidRPr="000C6917" w:rsidRDefault="00EA4725" w:rsidP="000C691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1BD8" w14:paraId="482D2B3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FB46B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450D1" w14:textId="738B0AC2" w:rsidR="00ED54E0" w:rsidRPr="00EA4725" w:rsidRDefault="000C691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31BD8" w14:paraId="2F6B499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DF5C76" w14:textId="77777777" w:rsidR="00ED54E0" w:rsidRPr="00EA4725" w:rsidRDefault="004B0859" w:rsidP="00422B6F">
          <w:pPr>
            <w:jc w:val="left"/>
          </w:pPr>
          <w:r>
            <w:rPr>
              <w:lang w:eastAsia="en-GB"/>
            </w:rPr>
            <w:pict w14:anchorId="5706D0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EAC3E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31BD8" w14:paraId="348F487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F4092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1E2B56" w14:textId="77777777" w:rsidR="000C6917" w:rsidRDefault="000C691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G/SPS/N/BRA/1959</w:t>
          </w:r>
        </w:p>
        <w:bookmarkEnd w:id="88"/>
        <w:p w14:paraId="74B73C40" w14:textId="2A16AE0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31BD8" w14:paraId="163E6DE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DC597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03E2F" w14:textId="5620451C" w:rsidR="00ED54E0" w:rsidRPr="00EA4725" w:rsidRDefault="002338C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20 July 2021</w:t>
          </w:r>
        </w:p>
      </w:tc>
    </w:tr>
    <w:tr w:rsidR="00A31BD8" w14:paraId="23B6AA5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0B5F81" w14:textId="0E959FD5" w:rsidR="00ED54E0" w:rsidRPr="00EA4725" w:rsidRDefault="000C69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338CA">
            <w:rPr>
              <w:color w:val="FF0000"/>
              <w:szCs w:val="16"/>
            </w:rPr>
            <w:t>21-</w:t>
          </w:r>
          <w:r w:rsidR="004B0859">
            <w:rPr>
              <w:color w:val="FF0000"/>
              <w:szCs w:val="16"/>
            </w:rPr>
            <w:t>5711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5BCC39" w14:textId="77777777" w:rsidR="00ED54E0" w:rsidRPr="00EA4725" w:rsidRDefault="000C691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31BD8" w14:paraId="3F2C595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B24472" w14:textId="74D08D9A" w:rsidR="00ED54E0" w:rsidRPr="00EA4725" w:rsidRDefault="000C691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F885A9" w14:textId="02E7E24A" w:rsidR="00ED54E0" w:rsidRPr="00441372" w:rsidRDefault="000C691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36D551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8E6D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A08C8E" w:tentative="1">
      <w:start w:val="1"/>
      <w:numFmt w:val="lowerLetter"/>
      <w:lvlText w:val="%2."/>
      <w:lvlJc w:val="left"/>
      <w:pPr>
        <w:ind w:left="1080" w:hanging="360"/>
      </w:pPr>
    </w:lvl>
    <w:lvl w:ilvl="2" w:tplc="B8F88930" w:tentative="1">
      <w:start w:val="1"/>
      <w:numFmt w:val="lowerRoman"/>
      <w:lvlText w:val="%3."/>
      <w:lvlJc w:val="right"/>
      <w:pPr>
        <w:ind w:left="1800" w:hanging="180"/>
      </w:pPr>
    </w:lvl>
    <w:lvl w:ilvl="3" w:tplc="6A105468" w:tentative="1">
      <w:start w:val="1"/>
      <w:numFmt w:val="decimal"/>
      <w:lvlText w:val="%4."/>
      <w:lvlJc w:val="left"/>
      <w:pPr>
        <w:ind w:left="2520" w:hanging="360"/>
      </w:pPr>
    </w:lvl>
    <w:lvl w:ilvl="4" w:tplc="A9EEB090" w:tentative="1">
      <w:start w:val="1"/>
      <w:numFmt w:val="lowerLetter"/>
      <w:lvlText w:val="%5."/>
      <w:lvlJc w:val="left"/>
      <w:pPr>
        <w:ind w:left="3240" w:hanging="360"/>
      </w:pPr>
    </w:lvl>
    <w:lvl w:ilvl="5" w:tplc="11649CC0" w:tentative="1">
      <w:start w:val="1"/>
      <w:numFmt w:val="lowerRoman"/>
      <w:lvlText w:val="%6."/>
      <w:lvlJc w:val="right"/>
      <w:pPr>
        <w:ind w:left="3960" w:hanging="180"/>
      </w:pPr>
    </w:lvl>
    <w:lvl w:ilvl="6" w:tplc="06065FEC" w:tentative="1">
      <w:start w:val="1"/>
      <w:numFmt w:val="decimal"/>
      <w:lvlText w:val="%7."/>
      <w:lvlJc w:val="left"/>
      <w:pPr>
        <w:ind w:left="4680" w:hanging="360"/>
      </w:pPr>
    </w:lvl>
    <w:lvl w:ilvl="7" w:tplc="7512D20A" w:tentative="1">
      <w:start w:val="1"/>
      <w:numFmt w:val="lowerLetter"/>
      <w:lvlText w:val="%8."/>
      <w:lvlJc w:val="left"/>
      <w:pPr>
        <w:ind w:left="5400" w:hanging="360"/>
      </w:pPr>
    </w:lvl>
    <w:lvl w:ilvl="8" w:tplc="6B0892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6917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38CA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0859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1BD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64D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B23A1"/>
  <w15:docId w15:val="{5AAE9CF7-8093-4AF2-B7A0-2A5A9253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477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mapa-n-11-de-12-de-julho-de-2021-33270239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12</cp:revision>
  <dcterms:created xsi:type="dcterms:W3CDTF">2017-07-03T11:19:00Z</dcterms:created>
  <dcterms:modified xsi:type="dcterms:W3CDTF">2021-07-20T07:02:00Z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1fc8da28-6d41-48c2-b5fa-f14d0bf430a1</vt:lpwstr>
  </property>
  <property fmtid="{D5CDD505-2E9C-101B-9397-08002B2CF9AE}" pid="3" name="Symbol1">
    <vt:lpwstr>G/SPS/N/BRA/1959</vt:lpwstr>
  </property>
  <property fmtid="{D5CDD505-2E9C-101B-9397-08002B2CF9AE}" pid="4" name="WTOCLASSIFICATION">
    <vt:lpwstr>WTO OFFICIAL</vt:lpwstr>
  </property>
</Properties>
</file>