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1D06" w14:textId="77777777" w:rsidR="00AD0FDA" w:rsidRPr="00934B4C" w:rsidRDefault="00410E29" w:rsidP="00934B4C">
      <w:pPr>
        <w:pStyle w:val="Title"/>
        <w:rPr>
          <w:caps w:val="0"/>
          <w:kern w:val="0"/>
        </w:rPr>
      </w:pPr>
      <w:r w:rsidRPr="00934B4C">
        <w:rPr>
          <w:caps w:val="0"/>
          <w:kern w:val="0"/>
        </w:rPr>
        <w:t>NOTIFICATION</w:t>
      </w:r>
    </w:p>
    <w:p w14:paraId="2EC22B6C" w14:textId="77777777" w:rsidR="00AD0FDA" w:rsidRPr="00934B4C" w:rsidRDefault="00410E29" w:rsidP="00934B4C">
      <w:pPr>
        <w:pStyle w:val="Title3"/>
      </w:pPr>
      <w:r w:rsidRPr="00934B4C">
        <w:t>Addendum</w:t>
      </w:r>
    </w:p>
    <w:p w14:paraId="6A08A992" w14:textId="77777777" w:rsidR="007141CF" w:rsidRPr="00934B4C" w:rsidRDefault="00410E29" w:rsidP="00934B4C">
      <w:r w:rsidRPr="00934B4C">
        <w:t xml:space="preserve">The following communication, received on </w:t>
      </w:r>
      <w:bookmarkStart w:id="0" w:name="spsDateCommunication"/>
      <w:bookmarkStart w:id="1" w:name="spsDateReception"/>
      <w:r w:rsidRPr="00934B4C">
        <w:t>7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95E2FFC" w14:textId="77777777" w:rsidR="00AD0FDA" w:rsidRPr="00934B4C" w:rsidRDefault="00AD0FDA" w:rsidP="00934B4C"/>
    <w:p w14:paraId="5D63D09B" w14:textId="77777777" w:rsidR="00AD0FDA" w:rsidRPr="00934B4C" w:rsidRDefault="00410E29" w:rsidP="00934B4C">
      <w:pPr>
        <w:jc w:val="center"/>
        <w:rPr>
          <w:b/>
        </w:rPr>
      </w:pPr>
      <w:r w:rsidRPr="00934B4C">
        <w:rPr>
          <w:b/>
        </w:rPr>
        <w:t>_______________</w:t>
      </w:r>
    </w:p>
    <w:p w14:paraId="5946A006" w14:textId="77777777" w:rsidR="00AD0FDA" w:rsidRPr="00934B4C" w:rsidRDefault="00AD0FDA" w:rsidP="00934B4C"/>
    <w:p w14:paraId="0575FE9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D3BFD" w14:paraId="22B8E531" w14:textId="77777777" w:rsidTr="00D0271D">
        <w:tc>
          <w:tcPr>
            <w:tcW w:w="9242" w:type="dxa"/>
            <w:shd w:val="clear" w:color="auto" w:fill="auto"/>
          </w:tcPr>
          <w:p w14:paraId="1AB4BCBA" w14:textId="77777777" w:rsidR="00AD0FDA" w:rsidRPr="00934B4C" w:rsidRDefault="00410E29" w:rsidP="00DC05C0">
            <w:pPr>
              <w:spacing w:after="120"/>
              <w:rPr>
                <w:u w:val="single"/>
              </w:rPr>
            </w:pPr>
            <w:bookmarkStart w:id="4" w:name="spsTitle"/>
            <w:r w:rsidRPr="00934B4C">
              <w:rPr>
                <w:u w:val="single"/>
              </w:rPr>
              <w:t>Establishes phytosanitary requirements for the importation of seeds (Category 4) of millet (</w:t>
            </w:r>
            <w:r w:rsidRPr="00934B4C">
              <w:rPr>
                <w:i/>
                <w:iCs/>
                <w:u w:val="single"/>
              </w:rPr>
              <w:t>Cenchrus americanus</w:t>
            </w:r>
            <w:r w:rsidRPr="00934B4C">
              <w:rPr>
                <w:u w:val="single"/>
              </w:rPr>
              <w:t>), produced in India</w:t>
            </w:r>
            <w:bookmarkEnd w:id="4"/>
          </w:p>
        </w:tc>
      </w:tr>
      <w:tr w:rsidR="00ED3BFD" w14:paraId="020537C2" w14:textId="77777777" w:rsidTr="00D0271D">
        <w:tc>
          <w:tcPr>
            <w:tcW w:w="9242" w:type="dxa"/>
            <w:shd w:val="clear" w:color="auto" w:fill="auto"/>
          </w:tcPr>
          <w:p w14:paraId="2A3D566E" w14:textId="77777777" w:rsidR="00AD0FDA" w:rsidRPr="00934B4C" w:rsidRDefault="00410E29" w:rsidP="00DC05C0">
            <w:pPr>
              <w:spacing w:after="120"/>
              <w:rPr>
                <w:u w:val="single"/>
              </w:rPr>
            </w:pPr>
            <w:bookmarkStart w:id="5" w:name="spsMeasure"/>
            <w:r w:rsidRPr="00307114">
              <w:t>Ordinance No. 905, of 24 October</w:t>
            </w:r>
            <w:r>
              <w:t xml:space="preserve"> 2023. Establishes phytosanitary requirements for the importation of seeds (Category 4) of millet (</w:t>
            </w:r>
            <w:r>
              <w:rPr>
                <w:i/>
                <w:iCs/>
              </w:rPr>
              <w:t>Cenchrus americanus</w:t>
            </w:r>
            <w:r>
              <w:t>), produced in India.</w:t>
            </w:r>
          </w:p>
          <w:bookmarkStart w:id="6" w:name="spsMeasureLinks"/>
          <w:bookmarkEnd w:id="5"/>
          <w:p w14:paraId="0E297455" w14:textId="77777777" w:rsidR="00765725" w:rsidRDefault="00410E29" w:rsidP="00DC05C0">
            <w:r>
              <w:fldChar w:fldCharType="begin"/>
            </w:r>
            <w:r>
              <w:instrText>HYPERLINK "https://www.in.gov.br/web/dou/-/portaria-sda/mapa-n-905-de-24-de-outubro-de-2023-519076484" \t "_blank"</w:instrText>
            </w:r>
            <w:r>
              <w:fldChar w:fldCharType="separate"/>
            </w:r>
            <w:r>
              <w:rPr>
                <w:color w:val="0000FF"/>
                <w:u w:val="single"/>
              </w:rPr>
              <w:t>https://www.in.gov.br/web/dou/-/portaria-sda/mapa-n-905-de-24-de-outubro-de-2023-519076484</w:t>
            </w:r>
            <w:r>
              <w:rPr>
                <w:color w:val="0000FF"/>
                <w:u w:val="single"/>
              </w:rPr>
              <w:fldChar w:fldCharType="end"/>
            </w:r>
          </w:p>
          <w:p w14:paraId="6760A776" w14:textId="77777777" w:rsidR="00765725" w:rsidRDefault="00290EF5" w:rsidP="00934B4C">
            <w:pPr>
              <w:spacing w:after="240"/>
            </w:pPr>
            <w:hyperlink r:id="rId8" w:tgtFrame="_blank" w:history="1">
              <w:r w:rsidR="00410E29">
                <w:rPr>
                  <w:color w:val="0000FF"/>
                  <w:u w:val="single"/>
                </w:rPr>
                <w:t>https://members.wto.org/crnattachments/2023/SPS/BRA/23_13357_00_x.pdf</w:t>
              </w:r>
            </w:hyperlink>
            <w:bookmarkEnd w:id="6"/>
          </w:p>
        </w:tc>
      </w:tr>
      <w:tr w:rsidR="00ED3BFD" w14:paraId="22FC1D16" w14:textId="77777777" w:rsidTr="00D0271D">
        <w:tc>
          <w:tcPr>
            <w:tcW w:w="9242" w:type="dxa"/>
            <w:shd w:val="clear" w:color="auto" w:fill="auto"/>
          </w:tcPr>
          <w:p w14:paraId="1D38B172" w14:textId="77777777" w:rsidR="00AD0FDA" w:rsidRPr="00934B4C" w:rsidRDefault="00410E29" w:rsidP="00DC05C0">
            <w:pPr>
              <w:spacing w:after="120"/>
              <w:rPr>
                <w:b/>
              </w:rPr>
            </w:pPr>
            <w:r w:rsidRPr="00934B4C">
              <w:rPr>
                <w:b/>
              </w:rPr>
              <w:t>This addendum concerns a:</w:t>
            </w:r>
          </w:p>
        </w:tc>
      </w:tr>
      <w:tr w:rsidR="00ED3BFD" w14:paraId="10E13EB1" w14:textId="77777777" w:rsidTr="00D0271D">
        <w:tc>
          <w:tcPr>
            <w:tcW w:w="9242" w:type="dxa"/>
            <w:shd w:val="clear" w:color="auto" w:fill="auto"/>
          </w:tcPr>
          <w:p w14:paraId="3CF4A817" w14:textId="77777777" w:rsidR="00AD0FDA" w:rsidRPr="00934B4C" w:rsidRDefault="00410E2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D3BFD" w14:paraId="1C45DB84" w14:textId="77777777" w:rsidTr="00D0271D">
        <w:tc>
          <w:tcPr>
            <w:tcW w:w="9242" w:type="dxa"/>
            <w:shd w:val="clear" w:color="auto" w:fill="auto"/>
          </w:tcPr>
          <w:p w14:paraId="2C2ED8F4" w14:textId="77777777" w:rsidR="00AD0FDA" w:rsidRPr="00934B4C" w:rsidRDefault="00410E2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D3BFD" w14:paraId="7218B69D" w14:textId="77777777" w:rsidTr="00D0271D">
        <w:tc>
          <w:tcPr>
            <w:tcW w:w="9242" w:type="dxa"/>
            <w:shd w:val="clear" w:color="auto" w:fill="auto"/>
          </w:tcPr>
          <w:p w14:paraId="3F030662" w14:textId="77777777" w:rsidR="00AD0FDA" w:rsidRPr="00934B4C" w:rsidRDefault="00410E2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D3BFD" w14:paraId="7FF374DF" w14:textId="77777777" w:rsidTr="00D0271D">
        <w:tc>
          <w:tcPr>
            <w:tcW w:w="9242" w:type="dxa"/>
            <w:shd w:val="clear" w:color="auto" w:fill="auto"/>
          </w:tcPr>
          <w:p w14:paraId="39229D25" w14:textId="77777777" w:rsidR="00AD0FDA" w:rsidRPr="00934B4C" w:rsidRDefault="00410E2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D3BFD" w14:paraId="1C4DB1F0" w14:textId="77777777" w:rsidTr="00D0271D">
        <w:tc>
          <w:tcPr>
            <w:tcW w:w="9242" w:type="dxa"/>
            <w:shd w:val="clear" w:color="auto" w:fill="auto"/>
          </w:tcPr>
          <w:p w14:paraId="39D78673" w14:textId="77777777" w:rsidR="00AD0FDA" w:rsidRPr="00934B4C" w:rsidRDefault="00410E2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D3BFD" w14:paraId="58472BBB" w14:textId="77777777" w:rsidTr="00D0271D">
        <w:tc>
          <w:tcPr>
            <w:tcW w:w="9242" w:type="dxa"/>
            <w:shd w:val="clear" w:color="auto" w:fill="auto"/>
          </w:tcPr>
          <w:p w14:paraId="6BAFF497" w14:textId="77777777" w:rsidR="00AD0FDA" w:rsidRPr="00934B4C" w:rsidRDefault="00410E2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D3BFD" w14:paraId="7C01E979" w14:textId="77777777" w:rsidTr="00D0271D">
        <w:tc>
          <w:tcPr>
            <w:tcW w:w="9242" w:type="dxa"/>
            <w:shd w:val="clear" w:color="auto" w:fill="auto"/>
          </w:tcPr>
          <w:p w14:paraId="3D658DE9" w14:textId="77777777" w:rsidR="00AD0FDA" w:rsidRPr="00934B4C" w:rsidRDefault="00410E29" w:rsidP="00DC05C0">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D3BFD" w14:paraId="339CAE81" w14:textId="77777777" w:rsidTr="00D0271D">
        <w:tc>
          <w:tcPr>
            <w:tcW w:w="9242" w:type="dxa"/>
            <w:shd w:val="clear" w:color="auto" w:fill="auto"/>
          </w:tcPr>
          <w:p w14:paraId="7066D23F" w14:textId="77777777" w:rsidR="00AD0FDA" w:rsidRPr="00934B4C" w:rsidRDefault="00410E2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D3BFD" w14:paraId="3CF9CF2C" w14:textId="77777777" w:rsidTr="00D0271D">
        <w:tc>
          <w:tcPr>
            <w:tcW w:w="9242" w:type="dxa"/>
            <w:shd w:val="clear" w:color="auto" w:fill="auto"/>
          </w:tcPr>
          <w:p w14:paraId="1CDF48D5" w14:textId="77777777" w:rsidR="00AD0FDA" w:rsidRPr="00934B4C" w:rsidRDefault="00410E29" w:rsidP="00DC05C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D3BFD" w14:paraId="17DF2674" w14:textId="77777777" w:rsidTr="00D0271D">
        <w:tc>
          <w:tcPr>
            <w:tcW w:w="9242" w:type="dxa"/>
            <w:shd w:val="clear" w:color="auto" w:fill="auto"/>
          </w:tcPr>
          <w:p w14:paraId="568DA2E0" w14:textId="77777777" w:rsidR="00AD0FDA" w:rsidRPr="00934B4C" w:rsidRDefault="00410E29" w:rsidP="00934B4C">
            <w:bookmarkStart w:id="19" w:name="spsCommentAddress"/>
            <w:r w:rsidRPr="00934B4C">
              <w:t>Ministry of Agriculture and Livestock</w:t>
            </w:r>
          </w:p>
          <w:p w14:paraId="12AE47B1" w14:textId="77777777" w:rsidR="00AD0FDA" w:rsidRPr="00934B4C" w:rsidRDefault="00410E29" w:rsidP="00934B4C">
            <w:r w:rsidRPr="00934B4C">
              <w:t>Secretariat of Trade and International Relations</w:t>
            </w:r>
          </w:p>
          <w:p w14:paraId="4300FC62" w14:textId="77777777" w:rsidR="00AD0FDA" w:rsidRPr="00934B4C" w:rsidRDefault="00410E29" w:rsidP="00934B4C">
            <w:pPr>
              <w:spacing w:after="240"/>
            </w:pPr>
            <w:r w:rsidRPr="00934B4C">
              <w:t xml:space="preserve">E-mail: </w:t>
            </w:r>
            <w:hyperlink r:id="rId9" w:history="1">
              <w:r w:rsidRPr="00934B4C">
                <w:rPr>
                  <w:color w:val="0000FF"/>
                  <w:u w:val="single"/>
                </w:rPr>
                <w:t>sps@agro.gov.br</w:t>
              </w:r>
            </w:hyperlink>
            <w:bookmarkEnd w:id="19"/>
          </w:p>
        </w:tc>
      </w:tr>
      <w:tr w:rsidR="00ED3BFD" w14:paraId="438FB4C7" w14:textId="77777777" w:rsidTr="00D0271D">
        <w:tc>
          <w:tcPr>
            <w:tcW w:w="9242" w:type="dxa"/>
            <w:shd w:val="clear" w:color="auto" w:fill="auto"/>
          </w:tcPr>
          <w:p w14:paraId="66D2E45D" w14:textId="77777777" w:rsidR="00AD0FDA" w:rsidRPr="00934B4C" w:rsidRDefault="00410E29" w:rsidP="00DC05C0">
            <w:pPr>
              <w:spacing w:after="12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D3BFD" w14:paraId="15291316" w14:textId="77777777" w:rsidTr="00D0271D">
        <w:tc>
          <w:tcPr>
            <w:tcW w:w="9242" w:type="dxa"/>
            <w:shd w:val="clear" w:color="auto" w:fill="auto"/>
          </w:tcPr>
          <w:p w14:paraId="7B170CD5" w14:textId="77777777" w:rsidR="00AD0FDA" w:rsidRPr="00934B4C" w:rsidRDefault="00410E29" w:rsidP="00934B4C">
            <w:bookmarkStart w:id="22" w:name="spsTextSupplierAddress"/>
            <w:r w:rsidRPr="00934B4C">
              <w:t>Ministry of Agriculture and Livestock</w:t>
            </w:r>
          </w:p>
          <w:p w14:paraId="3E543FB7" w14:textId="77777777" w:rsidR="00AD0FDA" w:rsidRPr="00934B4C" w:rsidRDefault="00410E29" w:rsidP="00934B4C">
            <w:r w:rsidRPr="00934B4C">
              <w:t>Secretariat of Trade and International Relations</w:t>
            </w:r>
          </w:p>
          <w:p w14:paraId="411D1E88" w14:textId="77777777" w:rsidR="00AD0FDA" w:rsidRPr="00934B4C" w:rsidRDefault="00410E29" w:rsidP="00934B4C">
            <w:r w:rsidRPr="00934B4C">
              <w:t xml:space="preserve">E-mail: </w:t>
            </w:r>
            <w:hyperlink r:id="rId10" w:history="1">
              <w:r w:rsidRPr="00934B4C">
                <w:rPr>
                  <w:color w:val="0000FF"/>
                  <w:u w:val="single"/>
                </w:rPr>
                <w:t>sps@agro.gov.br</w:t>
              </w:r>
            </w:hyperlink>
            <w:bookmarkEnd w:id="22"/>
          </w:p>
        </w:tc>
      </w:tr>
    </w:tbl>
    <w:p w14:paraId="63CDF800" w14:textId="77777777" w:rsidR="00AD0FDA" w:rsidRPr="00934B4C" w:rsidRDefault="00AD0FDA" w:rsidP="00934B4C"/>
    <w:p w14:paraId="6FAFFD00" w14:textId="77777777" w:rsidR="00AD0FDA" w:rsidRPr="00934B4C" w:rsidRDefault="00410E29" w:rsidP="00934B4C">
      <w:pPr>
        <w:jc w:val="center"/>
        <w:rPr>
          <w:b/>
        </w:rPr>
      </w:pPr>
      <w:r w:rsidRPr="00934B4C">
        <w:rPr>
          <w:b/>
        </w:rPr>
        <w:t>__________</w:t>
      </w:r>
    </w:p>
    <w:sectPr w:rsidR="00AD0FDA" w:rsidRPr="00934B4C" w:rsidSect="00DC05C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04A0" w14:textId="77777777" w:rsidR="00257C3E" w:rsidRDefault="00410E29">
      <w:r>
        <w:separator/>
      </w:r>
    </w:p>
  </w:endnote>
  <w:endnote w:type="continuationSeparator" w:id="0">
    <w:p w14:paraId="65A4C4AB" w14:textId="77777777" w:rsidR="00257C3E" w:rsidRDefault="004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D112" w14:textId="77777777" w:rsidR="00AD0FDA" w:rsidRPr="00DC05C0" w:rsidRDefault="00410E29" w:rsidP="00DC05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021E" w14:textId="77777777" w:rsidR="00AD0FDA" w:rsidRPr="00DC05C0" w:rsidRDefault="00410E29" w:rsidP="00DC05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5901" w14:textId="77777777" w:rsidR="009A1BA8" w:rsidRPr="00934B4C" w:rsidRDefault="00410E2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CB77" w14:textId="77777777" w:rsidR="00257C3E" w:rsidRDefault="00410E29">
      <w:r>
        <w:separator/>
      </w:r>
    </w:p>
  </w:footnote>
  <w:footnote w:type="continuationSeparator" w:id="0">
    <w:p w14:paraId="318A0419" w14:textId="77777777" w:rsidR="00257C3E" w:rsidRDefault="004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44BB" w14:textId="77777777" w:rsidR="00DC05C0" w:rsidRPr="00DC05C0" w:rsidRDefault="00410E29" w:rsidP="00DC05C0">
    <w:pPr>
      <w:pStyle w:val="Header"/>
      <w:pBdr>
        <w:bottom w:val="single" w:sz="4" w:space="1" w:color="auto"/>
      </w:pBdr>
      <w:tabs>
        <w:tab w:val="clear" w:pos="4513"/>
        <w:tab w:val="clear" w:pos="9027"/>
      </w:tabs>
      <w:jc w:val="center"/>
    </w:pPr>
    <w:r w:rsidRPr="00DC05C0">
      <w:t>G/SPS/N/BRA/2016/Add.1</w:t>
    </w:r>
  </w:p>
  <w:p w14:paraId="360DAD40" w14:textId="77777777" w:rsidR="00DC05C0" w:rsidRPr="00DC05C0" w:rsidRDefault="00DC05C0" w:rsidP="00DC05C0">
    <w:pPr>
      <w:pStyle w:val="Header"/>
      <w:pBdr>
        <w:bottom w:val="single" w:sz="4" w:space="1" w:color="auto"/>
      </w:pBdr>
      <w:tabs>
        <w:tab w:val="clear" w:pos="4513"/>
        <w:tab w:val="clear" w:pos="9027"/>
      </w:tabs>
      <w:jc w:val="center"/>
    </w:pPr>
  </w:p>
  <w:p w14:paraId="45BC38A1" w14:textId="77777777" w:rsidR="00DC05C0" w:rsidRPr="00DC05C0" w:rsidRDefault="00410E29" w:rsidP="00DC05C0">
    <w:pPr>
      <w:pStyle w:val="Header"/>
      <w:pBdr>
        <w:bottom w:val="single" w:sz="4" w:space="1" w:color="auto"/>
      </w:pBdr>
      <w:tabs>
        <w:tab w:val="clear" w:pos="4513"/>
        <w:tab w:val="clear" w:pos="9027"/>
      </w:tabs>
      <w:jc w:val="center"/>
    </w:pPr>
    <w:r w:rsidRPr="00DC05C0">
      <w:t xml:space="preserve">- </w:t>
    </w:r>
    <w:r w:rsidRPr="00DC05C0">
      <w:fldChar w:fldCharType="begin"/>
    </w:r>
    <w:r w:rsidRPr="00DC05C0">
      <w:instrText xml:space="preserve"> PAGE </w:instrText>
    </w:r>
    <w:r w:rsidRPr="00DC05C0">
      <w:fldChar w:fldCharType="separate"/>
    </w:r>
    <w:r w:rsidRPr="00DC05C0">
      <w:rPr>
        <w:noProof/>
      </w:rPr>
      <w:t>2</w:t>
    </w:r>
    <w:r w:rsidRPr="00DC05C0">
      <w:fldChar w:fldCharType="end"/>
    </w:r>
    <w:r w:rsidRPr="00DC05C0">
      <w:t xml:space="preserve"> -</w:t>
    </w:r>
  </w:p>
  <w:p w14:paraId="60D56429" w14:textId="77777777" w:rsidR="00AD0FDA" w:rsidRPr="00DC05C0" w:rsidRDefault="00AD0FDA" w:rsidP="00DC05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A6CD" w14:textId="77777777" w:rsidR="00DC05C0" w:rsidRPr="00DC05C0" w:rsidRDefault="00410E29" w:rsidP="00DC05C0">
    <w:pPr>
      <w:pStyle w:val="Header"/>
      <w:pBdr>
        <w:bottom w:val="single" w:sz="4" w:space="1" w:color="auto"/>
      </w:pBdr>
      <w:tabs>
        <w:tab w:val="clear" w:pos="4513"/>
        <w:tab w:val="clear" w:pos="9027"/>
      </w:tabs>
      <w:jc w:val="center"/>
    </w:pPr>
    <w:r w:rsidRPr="00DC05C0">
      <w:t>G/SPS/N/BRA/2016/Add.1</w:t>
    </w:r>
  </w:p>
  <w:p w14:paraId="3ED80793" w14:textId="77777777" w:rsidR="00DC05C0" w:rsidRPr="00DC05C0" w:rsidRDefault="00DC05C0" w:rsidP="00DC05C0">
    <w:pPr>
      <w:pStyle w:val="Header"/>
      <w:pBdr>
        <w:bottom w:val="single" w:sz="4" w:space="1" w:color="auto"/>
      </w:pBdr>
      <w:tabs>
        <w:tab w:val="clear" w:pos="4513"/>
        <w:tab w:val="clear" w:pos="9027"/>
      </w:tabs>
      <w:jc w:val="center"/>
    </w:pPr>
  </w:p>
  <w:p w14:paraId="00A76B0C" w14:textId="77777777" w:rsidR="00DC05C0" w:rsidRPr="00DC05C0" w:rsidRDefault="00410E29" w:rsidP="00DC05C0">
    <w:pPr>
      <w:pStyle w:val="Header"/>
      <w:pBdr>
        <w:bottom w:val="single" w:sz="4" w:space="1" w:color="auto"/>
      </w:pBdr>
      <w:tabs>
        <w:tab w:val="clear" w:pos="4513"/>
        <w:tab w:val="clear" w:pos="9027"/>
      </w:tabs>
      <w:jc w:val="center"/>
    </w:pPr>
    <w:r w:rsidRPr="00DC05C0">
      <w:t xml:space="preserve">- </w:t>
    </w:r>
    <w:r w:rsidRPr="00DC05C0">
      <w:fldChar w:fldCharType="begin"/>
    </w:r>
    <w:r w:rsidRPr="00DC05C0">
      <w:instrText xml:space="preserve"> PAGE </w:instrText>
    </w:r>
    <w:r w:rsidRPr="00DC05C0">
      <w:fldChar w:fldCharType="separate"/>
    </w:r>
    <w:r w:rsidRPr="00DC05C0">
      <w:rPr>
        <w:noProof/>
      </w:rPr>
      <w:t>2</w:t>
    </w:r>
    <w:r w:rsidRPr="00DC05C0">
      <w:fldChar w:fldCharType="end"/>
    </w:r>
    <w:r w:rsidRPr="00DC05C0">
      <w:t xml:space="preserve"> -</w:t>
    </w:r>
  </w:p>
  <w:p w14:paraId="31C25A44" w14:textId="77777777" w:rsidR="00AD0FDA" w:rsidRPr="00DC05C0" w:rsidRDefault="00AD0FDA" w:rsidP="00DC05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3BFD" w14:paraId="51AA63BD" w14:textId="77777777" w:rsidTr="00B13A58">
      <w:trPr>
        <w:trHeight w:val="240"/>
        <w:jc w:val="center"/>
      </w:trPr>
      <w:tc>
        <w:tcPr>
          <w:tcW w:w="3794" w:type="dxa"/>
          <w:shd w:val="clear" w:color="auto" w:fill="FFFFFF"/>
          <w:tcMar>
            <w:left w:w="108" w:type="dxa"/>
            <w:right w:w="108" w:type="dxa"/>
          </w:tcMar>
          <w:vAlign w:val="center"/>
        </w:tcPr>
        <w:p w14:paraId="678984E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1BC58E1" w14:textId="77777777" w:rsidR="00ED54E0" w:rsidRPr="00AD0FDA" w:rsidRDefault="00410E29" w:rsidP="0081481D">
          <w:pPr>
            <w:jc w:val="right"/>
            <w:rPr>
              <w:b/>
              <w:color w:val="FF0000"/>
              <w:szCs w:val="16"/>
            </w:rPr>
          </w:pPr>
          <w:r>
            <w:rPr>
              <w:b/>
              <w:color w:val="FF0000"/>
              <w:szCs w:val="16"/>
            </w:rPr>
            <w:t xml:space="preserve"> </w:t>
          </w:r>
        </w:p>
      </w:tc>
    </w:tr>
    <w:bookmarkEnd w:id="23"/>
    <w:tr w:rsidR="00ED3BFD" w14:paraId="7D6F5517" w14:textId="77777777" w:rsidTr="00B13A58">
      <w:trPr>
        <w:trHeight w:val="213"/>
        <w:jc w:val="center"/>
      </w:trPr>
      <w:tc>
        <w:tcPr>
          <w:tcW w:w="3794" w:type="dxa"/>
          <w:vMerge w:val="restart"/>
          <w:shd w:val="clear" w:color="auto" w:fill="FFFFFF"/>
          <w:tcMar>
            <w:left w:w="0" w:type="dxa"/>
            <w:right w:w="0" w:type="dxa"/>
          </w:tcMar>
        </w:tcPr>
        <w:p w14:paraId="10C125C0" w14:textId="77777777" w:rsidR="00ED54E0" w:rsidRPr="00AD0FDA" w:rsidRDefault="00410E29" w:rsidP="0081481D">
          <w:pPr>
            <w:jc w:val="left"/>
          </w:pPr>
          <w:r>
            <w:rPr>
              <w:noProof/>
              <w:lang w:eastAsia="en-GB"/>
            </w:rPr>
            <w:drawing>
              <wp:inline distT="0" distB="0" distL="0" distR="0" wp14:anchorId="368B4437" wp14:editId="17C4BAF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885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D1F34A" w14:textId="77777777" w:rsidR="00ED54E0" w:rsidRPr="00AD0FDA" w:rsidRDefault="00ED54E0" w:rsidP="0081481D">
          <w:pPr>
            <w:jc w:val="right"/>
            <w:rPr>
              <w:b/>
              <w:szCs w:val="16"/>
            </w:rPr>
          </w:pPr>
        </w:p>
      </w:tc>
    </w:tr>
    <w:tr w:rsidR="00ED3BFD" w14:paraId="533D6970" w14:textId="77777777" w:rsidTr="00B13A58">
      <w:trPr>
        <w:trHeight w:val="868"/>
        <w:jc w:val="center"/>
      </w:trPr>
      <w:tc>
        <w:tcPr>
          <w:tcW w:w="3794" w:type="dxa"/>
          <w:vMerge/>
          <w:shd w:val="clear" w:color="auto" w:fill="FFFFFF"/>
          <w:tcMar>
            <w:left w:w="108" w:type="dxa"/>
            <w:right w:w="108" w:type="dxa"/>
          </w:tcMar>
        </w:tcPr>
        <w:p w14:paraId="3320532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A24076A" w14:textId="77777777" w:rsidR="00DC05C0" w:rsidRDefault="00410E29" w:rsidP="0081481D">
          <w:pPr>
            <w:jc w:val="right"/>
            <w:rPr>
              <w:b/>
              <w:szCs w:val="16"/>
            </w:rPr>
          </w:pPr>
          <w:bookmarkStart w:id="24" w:name="bmkSymbols"/>
          <w:r>
            <w:rPr>
              <w:b/>
              <w:szCs w:val="16"/>
            </w:rPr>
            <w:t>G/SPS/N/BRA/2016/Add.1</w:t>
          </w:r>
          <w:bookmarkEnd w:id="24"/>
        </w:p>
      </w:tc>
    </w:tr>
    <w:tr w:rsidR="00ED3BFD" w14:paraId="09A78888" w14:textId="77777777" w:rsidTr="00B13A58">
      <w:trPr>
        <w:trHeight w:val="240"/>
        <w:jc w:val="center"/>
      </w:trPr>
      <w:tc>
        <w:tcPr>
          <w:tcW w:w="3794" w:type="dxa"/>
          <w:vMerge/>
          <w:shd w:val="clear" w:color="auto" w:fill="FFFFFF"/>
          <w:tcMar>
            <w:left w:w="108" w:type="dxa"/>
            <w:right w:w="108" w:type="dxa"/>
          </w:tcMar>
          <w:vAlign w:val="center"/>
        </w:tcPr>
        <w:p w14:paraId="7602D84F" w14:textId="77777777" w:rsidR="00ED54E0" w:rsidRPr="00AD0FDA" w:rsidRDefault="00ED54E0" w:rsidP="0081481D"/>
      </w:tc>
      <w:tc>
        <w:tcPr>
          <w:tcW w:w="5448" w:type="dxa"/>
          <w:gridSpan w:val="2"/>
          <w:shd w:val="clear" w:color="auto" w:fill="FFFFFF"/>
          <w:tcMar>
            <w:left w:w="108" w:type="dxa"/>
            <w:right w:w="108" w:type="dxa"/>
          </w:tcMar>
          <w:vAlign w:val="center"/>
        </w:tcPr>
        <w:p w14:paraId="66313ABE" w14:textId="0D940574" w:rsidR="00ED54E0" w:rsidRPr="00AD0FDA" w:rsidRDefault="00410E29" w:rsidP="0081481D">
          <w:pPr>
            <w:jc w:val="right"/>
            <w:rPr>
              <w:szCs w:val="16"/>
            </w:rPr>
          </w:pPr>
          <w:bookmarkStart w:id="25" w:name="bmkDate"/>
          <w:bookmarkStart w:id="26" w:name="spsDateDistribution"/>
          <w:bookmarkEnd w:id="25"/>
          <w:bookmarkEnd w:id="26"/>
          <w:r>
            <w:rPr>
              <w:szCs w:val="16"/>
            </w:rPr>
            <w:t>7 November 2023</w:t>
          </w:r>
        </w:p>
      </w:tc>
    </w:tr>
    <w:tr w:rsidR="00ED3BFD" w14:paraId="6D4AFC8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2D8665" w14:textId="7E4B927E" w:rsidR="00ED54E0" w:rsidRPr="00AD0FDA" w:rsidRDefault="00410E2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BB2E28">
            <w:rPr>
              <w:color w:val="FF0000"/>
              <w:szCs w:val="16"/>
            </w:rPr>
            <w:t>7502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89CB5A" w14:textId="77777777" w:rsidR="00ED54E0" w:rsidRPr="00AD0FDA" w:rsidRDefault="00410E2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D3BFD" w14:paraId="7FD20BA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C5E5A2" w14:textId="77777777" w:rsidR="00ED54E0" w:rsidRPr="00AD0FDA" w:rsidRDefault="00410E2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0772F5" w14:textId="77777777" w:rsidR="00ED54E0" w:rsidRPr="00934B4C" w:rsidRDefault="00410E29" w:rsidP="00F342EB">
          <w:pPr>
            <w:jc w:val="right"/>
            <w:rPr>
              <w:bCs/>
              <w:szCs w:val="18"/>
            </w:rPr>
          </w:pPr>
          <w:bookmarkStart w:id="31" w:name="bmkLanguage"/>
          <w:r>
            <w:rPr>
              <w:bCs/>
              <w:szCs w:val="18"/>
            </w:rPr>
            <w:t>Original: English</w:t>
          </w:r>
          <w:bookmarkEnd w:id="31"/>
        </w:p>
      </w:tc>
    </w:tr>
  </w:tbl>
  <w:p w14:paraId="3814E53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669044">
      <w:start w:val="1"/>
      <w:numFmt w:val="decimal"/>
      <w:pStyle w:val="SummaryText"/>
      <w:lvlText w:val="%1."/>
      <w:lvlJc w:val="left"/>
      <w:pPr>
        <w:ind w:left="360" w:hanging="360"/>
      </w:pPr>
    </w:lvl>
    <w:lvl w:ilvl="1" w:tplc="1EC4D09A" w:tentative="1">
      <w:start w:val="1"/>
      <w:numFmt w:val="lowerLetter"/>
      <w:lvlText w:val="%2."/>
      <w:lvlJc w:val="left"/>
      <w:pPr>
        <w:ind w:left="1080" w:hanging="360"/>
      </w:pPr>
    </w:lvl>
    <w:lvl w:ilvl="2" w:tplc="603EBAEE" w:tentative="1">
      <w:start w:val="1"/>
      <w:numFmt w:val="lowerRoman"/>
      <w:lvlText w:val="%3."/>
      <w:lvlJc w:val="right"/>
      <w:pPr>
        <w:ind w:left="1800" w:hanging="180"/>
      </w:pPr>
    </w:lvl>
    <w:lvl w:ilvl="3" w:tplc="AEC42990" w:tentative="1">
      <w:start w:val="1"/>
      <w:numFmt w:val="decimal"/>
      <w:lvlText w:val="%4."/>
      <w:lvlJc w:val="left"/>
      <w:pPr>
        <w:ind w:left="2520" w:hanging="360"/>
      </w:pPr>
    </w:lvl>
    <w:lvl w:ilvl="4" w:tplc="CA12B47A" w:tentative="1">
      <w:start w:val="1"/>
      <w:numFmt w:val="lowerLetter"/>
      <w:lvlText w:val="%5."/>
      <w:lvlJc w:val="left"/>
      <w:pPr>
        <w:ind w:left="3240" w:hanging="360"/>
      </w:pPr>
    </w:lvl>
    <w:lvl w:ilvl="5" w:tplc="4328BBD2" w:tentative="1">
      <w:start w:val="1"/>
      <w:numFmt w:val="lowerRoman"/>
      <w:lvlText w:val="%6."/>
      <w:lvlJc w:val="right"/>
      <w:pPr>
        <w:ind w:left="3960" w:hanging="180"/>
      </w:pPr>
    </w:lvl>
    <w:lvl w:ilvl="6" w:tplc="F40E7774" w:tentative="1">
      <w:start w:val="1"/>
      <w:numFmt w:val="decimal"/>
      <w:lvlText w:val="%7."/>
      <w:lvlJc w:val="left"/>
      <w:pPr>
        <w:ind w:left="4680" w:hanging="360"/>
      </w:pPr>
    </w:lvl>
    <w:lvl w:ilvl="7" w:tplc="10562D78" w:tentative="1">
      <w:start w:val="1"/>
      <w:numFmt w:val="lowerLetter"/>
      <w:lvlText w:val="%8."/>
      <w:lvlJc w:val="left"/>
      <w:pPr>
        <w:ind w:left="5400" w:hanging="360"/>
      </w:pPr>
    </w:lvl>
    <w:lvl w:ilvl="8" w:tplc="DB025EB2" w:tentative="1">
      <w:start w:val="1"/>
      <w:numFmt w:val="lowerRoman"/>
      <w:lvlText w:val="%9."/>
      <w:lvlJc w:val="right"/>
      <w:pPr>
        <w:ind w:left="6120" w:hanging="180"/>
      </w:pPr>
    </w:lvl>
  </w:abstractNum>
  <w:num w:numId="1" w16cid:durableId="652294081">
    <w:abstractNumId w:val="9"/>
  </w:num>
  <w:num w:numId="2" w16cid:durableId="573663381">
    <w:abstractNumId w:val="7"/>
  </w:num>
  <w:num w:numId="3" w16cid:durableId="59183151">
    <w:abstractNumId w:val="6"/>
  </w:num>
  <w:num w:numId="4" w16cid:durableId="1456214870">
    <w:abstractNumId w:val="5"/>
  </w:num>
  <w:num w:numId="5" w16cid:durableId="545878383">
    <w:abstractNumId w:val="4"/>
  </w:num>
  <w:num w:numId="6" w16cid:durableId="126514485">
    <w:abstractNumId w:val="12"/>
  </w:num>
  <w:num w:numId="7" w16cid:durableId="719520192">
    <w:abstractNumId w:val="11"/>
  </w:num>
  <w:num w:numId="8" w16cid:durableId="343020900">
    <w:abstractNumId w:val="10"/>
  </w:num>
  <w:num w:numId="9" w16cid:durableId="1164080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499083">
    <w:abstractNumId w:val="13"/>
  </w:num>
  <w:num w:numId="11" w16cid:durableId="802310795">
    <w:abstractNumId w:val="8"/>
  </w:num>
  <w:num w:numId="12" w16cid:durableId="263460427">
    <w:abstractNumId w:val="3"/>
  </w:num>
  <w:num w:numId="13" w16cid:durableId="117379575">
    <w:abstractNumId w:val="2"/>
  </w:num>
  <w:num w:numId="14" w16cid:durableId="201484665">
    <w:abstractNumId w:val="1"/>
  </w:num>
  <w:num w:numId="15" w16cid:durableId="147561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7C3E"/>
    <w:rsid w:val="0027067B"/>
    <w:rsid w:val="002F1872"/>
    <w:rsid w:val="00307114"/>
    <w:rsid w:val="00312AB5"/>
    <w:rsid w:val="00350C33"/>
    <w:rsid w:val="003572B4"/>
    <w:rsid w:val="00361102"/>
    <w:rsid w:val="00366F84"/>
    <w:rsid w:val="0037063C"/>
    <w:rsid w:val="00384FA1"/>
    <w:rsid w:val="00410E2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95E34"/>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2E28"/>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05C0"/>
    <w:rsid w:val="00DE50DB"/>
    <w:rsid w:val="00DF6AE1"/>
    <w:rsid w:val="00E34FE3"/>
    <w:rsid w:val="00E46FD5"/>
    <w:rsid w:val="00E544BB"/>
    <w:rsid w:val="00E56545"/>
    <w:rsid w:val="00EA5D4F"/>
    <w:rsid w:val="00EB6C56"/>
    <w:rsid w:val="00ED3BFD"/>
    <w:rsid w:val="00ED54E0"/>
    <w:rsid w:val="00EF29E8"/>
    <w:rsid w:val="00F056F0"/>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D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335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cbd9909c-d51d-49ff-96e5-a5e80b0fc3cb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EB1405F-4A14-4D13-BBFE-34C5ED55181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1784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G/SPS/N/BRA/2016/Add.1</vt:lpwstr>
  </property>
  <property fmtid="{D5CDD505-2E9C-101B-9397-08002B2CF9AE}" pid="3" name="TitusGUID">
    <vt:lpwstr>cbd9909c-d51d-49ff-96e5-a5e80b0fc3cb</vt:lpwstr>
  </property>
  <property fmtid="{D5CDD505-2E9C-101B-9397-08002B2CF9AE}" pid="4" name="WTOCLASSIFICATION">
    <vt:lpwstr>WTO OFFICIAL</vt:lpwstr>
  </property>
</Properties>
</file>