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E754" w14:textId="77777777" w:rsidR="00EA4725" w:rsidRPr="00441372" w:rsidRDefault="004F430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E347E" w14:paraId="27771C6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C85B5B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6583BB" w14:textId="77777777" w:rsidR="00EA4725" w:rsidRPr="00441372" w:rsidRDefault="004F430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C7B7652" w14:textId="77777777" w:rsidR="00EA4725" w:rsidRPr="00441372" w:rsidRDefault="004F430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347E" w14:paraId="11E4E4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880FE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95C40" w14:textId="77777777" w:rsidR="00EA4725" w:rsidRPr="00441372" w:rsidRDefault="004F430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CE347E" w14:paraId="0059F8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0C0E0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400A8" w14:textId="77777777" w:rsidR="00EA4725" w:rsidRPr="00441372" w:rsidRDefault="004F430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Corn seeds</w:t>
            </w:r>
            <w:bookmarkEnd w:id="7"/>
          </w:p>
        </w:tc>
      </w:tr>
      <w:tr w:rsidR="00CE347E" w14:paraId="7ADF21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0242A" w14:textId="77777777" w:rsidR="00EA4725" w:rsidRPr="00441372" w:rsidRDefault="004F43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81881" w14:textId="77777777" w:rsidR="00EA4725" w:rsidRPr="00441372" w:rsidRDefault="004F430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60EC61" w14:textId="77777777" w:rsidR="00EA4725" w:rsidRPr="00441372" w:rsidRDefault="004F4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591749" w14:textId="77777777" w:rsidR="00EA4725" w:rsidRPr="00441372" w:rsidRDefault="004F4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France</w:t>
            </w:r>
            <w:bookmarkEnd w:id="14"/>
          </w:p>
        </w:tc>
      </w:tr>
      <w:tr w:rsidR="00CE347E" w14:paraId="44099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0B2F2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31B85" w14:textId="6618F6FD" w:rsidR="00EA4725" w:rsidRPr="00441372" w:rsidRDefault="004F4300" w:rsidP="004F430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which establishes the phytosanitary requirements for the import of corn seeds (</w:t>
            </w:r>
            <w:proofErr w:type="spellStart"/>
            <w:r w:rsidRPr="0065690F">
              <w:rPr>
                <w:i/>
                <w:iCs/>
              </w:rPr>
              <w:t>Zea</w:t>
            </w:r>
            <w:proofErr w:type="spellEnd"/>
            <w:r w:rsidRPr="0065690F">
              <w:rPr>
                <w:i/>
                <w:iCs/>
              </w:rPr>
              <w:t xml:space="preserve"> Mays</w:t>
            </w:r>
            <w:r w:rsidRPr="0065690F">
              <w:t>) from France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103A624" w14:textId="77777777" w:rsidR="00EA4725" w:rsidRPr="00441372" w:rsidRDefault="004F430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"https://members.wto.org/crnattachments/2022/SPS/BRA/22_6855_00_x.pdf"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https://members.wto.org/crnattachments/2022/SPS/BRA/22_6855_00_x.pdf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E347E" w14:paraId="100860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C5D49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381D3" w14:textId="77777777" w:rsidR="00EA4725" w:rsidRPr="00441372" w:rsidRDefault="004F430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 of corn seeds (</w:t>
            </w:r>
            <w:proofErr w:type="spellStart"/>
            <w:r w:rsidRPr="0065690F">
              <w:rPr>
                <w:i/>
                <w:iCs/>
              </w:rPr>
              <w:t>Zea</w:t>
            </w:r>
            <w:proofErr w:type="spellEnd"/>
            <w:r w:rsidRPr="0065690F">
              <w:rPr>
                <w:i/>
                <w:iCs/>
              </w:rPr>
              <w:t xml:space="preserve"> Mays</w:t>
            </w:r>
            <w:r w:rsidRPr="0065690F">
              <w:t>) from France.</w:t>
            </w:r>
            <w:bookmarkEnd w:id="23"/>
          </w:p>
        </w:tc>
      </w:tr>
      <w:tr w:rsidR="00CE347E" w14:paraId="6634C4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561B2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1ACF3" w14:textId="77777777" w:rsidR="00EA4725" w:rsidRPr="00441372" w:rsidRDefault="004F430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E347E" w14:paraId="64922E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1C913" w14:textId="77777777" w:rsidR="00EA4725" w:rsidRPr="00441372" w:rsidRDefault="004F43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B8816" w14:textId="77777777" w:rsidR="00EA4725" w:rsidRPr="00441372" w:rsidRDefault="004F430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5097F3" w14:textId="77777777" w:rsidR="00EA4725" w:rsidRPr="00441372" w:rsidRDefault="004F430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DE204BE" w14:textId="77777777" w:rsidR="00EA4725" w:rsidRPr="00441372" w:rsidRDefault="004F43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46465A" w14:textId="77777777" w:rsidR="004F4300" w:rsidRDefault="004F4300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</w:p>
          <w:p w14:paraId="52DCC118" w14:textId="09B9783C" w:rsidR="00EA4725" w:rsidRPr="00441372" w:rsidRDefault="004F4300" w:rsidP="004F4300">
            <w:pPr>
              <w:numPr>
                <w:ilvl w:val="0"/>
                <w:numId w:val="16"/>
              </w:numPr>
              <w:ind w:left="1072"/>
              <w:rPr>
                <w:b/>
              </w:rPr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1. Phytosanitary principles for the protection of plants and the application of phytosanitary measures in international trade</w:t>
            </w:r>
          </w:p>
          <w:p w14:paraId="79E887E9" w14:textId="03A41021" w:rsidR="00CE347E" w:rsidRPr="0065690F" w:rsidRDefault="004F4300" w:rsidP="004F4300">
            <w:pPr>
              <w:numPr>
                <w:ilvl w:val="0"/>
                <w:numId w:val="16"/>
              </w:numPr>
              <w:ind w:left="1072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2. Framework for pest risk analysis</w:t>
            </w:r>
          </w:p>
          <w:p w14:paraId="68B2FFCF" w14:textId="3F729103" w:rsidR="00CE347E" w:rsidRPr="0065690F" w:rsidRDefault="004F4300" w:rsidP="004F4300">
            <w:pPr>
              <w:numPr>
                <w:ilvl w:val="0"/>
                <w:numId w:val="16"/>
              </w:numPr>
              <w:ind w:left="1072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11. Pest risk analysis for quarantine pests</w:t>
            </w:r>
          </w:p>
          <w:p w14:paraId="360CA64E" w14:textId="78CE9F2A" w:rsidR="00CE347E" w:rsidRPr="0065690F" w:rsidRDefault="004F4300" w:rsidP="004F4300">
            <w:pPr>
              <w:numPr>
                <w:ilvl w:val="0"/>
                <w:numId w:val="16"/>
              </w:numPr>
              <w:spacing w:after="120"/>
              <w:ind w:left="1072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20. Guidelines for a phytosanitary import regulatory system</w:t>
            </w:r>
            <w:bookmarkEnd w:id="44"/>
          </w:p>
          <w:p w14:paraId="1E54CCB7" w14:textId="77777777" w:rsidR="00EA4725" w:rsidRPr="00441372" w:rsidRDefault="004F43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63E3BCF" w14:textId="77777777" w:rsidR="00EA4725" w:rsidRPr="00441372" w:rsidRDefault="004F430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C8937F0" w14:textId="77777777" w:rsidR="00EA4725" w:rsidRPr="00441372" w:rsidRDefault="004F430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733AD76" w14:textId="77777777" w:rsidR="00EA4725" w:rsidRPr="00441372" w:rsidRDefault="004F430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CE347E" w14:paraId="74BD7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125FA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ADD02" w14:textId="77777777" w:rsidR="00EA4725" w:rsidRPr="00441372" w:rsidRDefault="004F4300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CE347E" w14:paraId="79B193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C59A9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8660F" w14:textId="77777777" w:rsidR="00EA4725" w:rsidRPr="00441372" w:rsidRDefault="004F430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6EB03A18" w14:textId="77777777" w:rsidR="00EA4725" w:rsidRPr="00441372" w:rsidRDefault="004F430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CE347E" w14:paraId="1F6D00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4DA9C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52E3" w14:textId="77777777" w:rsidR="00EA4725" w:rsidRPr="00441372" w:rsidRDefault="004F430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To be determined.</w:t>
            </w:r>
            <w:bookmarkEnd w:id="64"/>
          </w:p>
          <w:p w14:paraId="4A2F9B7E" w14:textId="77777777" w:rsidR="00EA4725" w:rsidRPr="00441372" w:rsidRDefault="004F43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E347E" w14:paraId="695C5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A8CD0" w14:textId="77777777" w:rsidR="00EA4725" w:rsidRPr="00441372" w:rsidRDefault="004F43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8E274" w14:textId="77777777" w:rsidR="00EA4725" w:rsidRPr="00441372" w:rsidRDefault="004F430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9 December 2022</w:t>
            </w:r>
            <w:bookmarkEnd w:id="71"/>
          </w:p>
          <w:p w14:paraId="71443C47" w14:textId="77777777" w:rsidR="00EA4725" w:rsidRPr="00441372" w:rsidRDefault="004F430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1C95C36" w14:textId="77777777" w:rsidR="00CE347E" w:rsidRPr="0065690F" w:rsidRDefault="004F4300" w:rsidP="00441372">
            <w:r w:rsidRPr="0065690F">
              <w:t>Ministry of Agriculture, Livestock and Food Supply</w:t>
            </w:r>
          </w:p>
          <w:p w14:paraId="04E37D88" w14:textId="535C87FF" w:rsidR="00CE347E" w:rsidRPr="0065690F" w:rsidRDefault="004F4300" w:rsidP="00441372">
            <w:r w:rsidRPr="0065690F">
              <w:t>Secretariat of Trade and International Relations</w:t>
            </w:r>
          </w:p>
          <w:p w14:paraId="26536BD3" w14:textId="77777777" w:rsidR="00CE347E" w:rsidRPr="0065690F" w:rsidRDefault="004F4300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8"/>
          </w:p>
        </w:tc>
      </w:tr>
      <w:tr w:rsidR="00CE347E" w14:paraId="3BE0747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A68DAC" w14:textId="77777777" w:rsidR="00EA4725" w:rsidRPr="00441372" w:rsidRDefault="004F43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95C027" w14:textId="77777777" w:rsidR="00EA4725" w:rsidRPr="00441372" w:rsidRDefault="004F430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21F94248" w14:textId="77777777" w:rsidR="00EA4725" w:rsidRPr="0065690F" w:rsidRDefault="004F43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2707AC7" w14:textId="29BD0459" w:rsidR="00EA4725" w:rsidRPr="0065690F" w:rsidRDefault="004F43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0230E17" w14:textId="77777777" w:rsidR="00EA4725" w:rsidRPr="0065690F" w:rsidRDefault="004F430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5"/>
          </w:p>
        </w:tc>
      </w:tr>
    </w:tbl>
    <w:p w14:paraId="2CE14A48" w14:textId="77777777" w:rsidR="007141CF" w:rsidRPr="00441372" w:rsidRDefault="007141CF" w:rsidP="00441372"/>
    <w:sectPr w:rsidR="007141CF" w:rsidRPr="00441372" w:rsidSect="004F4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64D2" w14:textId="77777777" w:rsidR="003558DE" w:rsidRDefault="004F4300">
      <w:r>
        <w:separator/>
      </w:r>
    </w:p>
  </w:endnote>
  <w:endnote w:type="continuationSeparator" w:id="0">
    <w:p w14:paraId="52EFBC8A" w14:textId="77777777" w:rsidR="003558DE" w:rsidRDefault="004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2B44" w14:textId="6B6ABE87" w:rsidR="00EA4725" w:rsidRPr="004F4300" w:rsidRDefault="004F4300" w:rsidP="004F43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AFD6" w14:textId="397F6771" w:rsidR="00EA4725" w:rsidRPr="004F4300" w:rsidRDefault="004F4300" w:rsidP="004F43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14DF" w14:textId="77777777" w:rsidR="00C863EB" w:rsidRPr="00441372" w:rsidRDefault="004F43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7D74" w14:textId="77777777" w:rsidR="003558DE" w:rsidRDefault="004F4300">
      <w:r>
        <w:separator/>
      </w:r>
    </w:p>
  </w:footnote>
  <w:footnote w:type="continuationSeparator" w:id="0">
    <w:p w14:paraId="2A93DD8E" w14:textId="77777777" w:rsidR="003558DE" w:rsidRDefault="004F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175B" w14:textId="77777777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300">
      <w:t>G/SPS/N/BRA/2082</w:t>
    </w:r>
  </w:p>
  <w:p w14:paraId="60603688" w14:textId="77777777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85FFAB" w14:textId="2B43BAC1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300">
      <w:t xml:space="preserve">- </w:t>
    </w:r>
    <w:r w:rsidRPr="004F4300">
      <w:fldChar w:fldCharType="begin"/>
    </w:r>
    <w:r w:rsidRPr="004F4300">
      <w:instrText xml:space="preserve"> PAGE </w:instrText>
    </w:r>
    <w:r w:rsidRPr="004F4300">
      <w:fldChar w:fldCharType="separate"/>
    </w:r>
    <w:r w:rsidRPr="004F4300">
      <w:rPr>
        <w:noProof/>
      </w:rPr>
      <w:t>2</w:t>
    </w:r>
    <w:r w:rsidRPr="004F4300">
      <w:fldChar w:fldCharType="end"/>
    </w:r>
    <w:r w:rsidRPr="004F4300">
      <w:t xml:space="preserve"> -</w:t>
    </w:r>
  </w:p>
  <w:p w14:paraId="245BFEE3" w14:textId="63BF5753" w:rsidR="00EA4725" w:rsidRPr="004F4300" w:rsidRDefault="00EA4725" w:rsidP="004F43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B83E" w14:textId="77777777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300">
      <w:t>G/SPS/N/BRA/2082</w:t>
    </w:r>
  </w:p>
  <w:p w14:paraId="0650C5C2" w14:textId="77777777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C6E4AD" w14:textId="2A01135E" w:rsidR="004F4300" w:rsidRPr="004F4300" w:rsidRDefault="004F4300" w:rsidP="004F4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F4300">
      <w:t xml:space="preserve">- </w:t>
    </w:r>
    <w:r w:rsidRPr="004F4300">
      <w:fldChar w:fldCharType="begin"/>
    </w:r>
    <w:r w:rsidRPr="004F4300">
      <w:instrText xml:space="preserve"> PAGE </w:instrText>
    </w:r>
    <w:r w:rsidRPr="004F4300">
      <w:fldChar w:fldCharType="separate"/>
    </w:r>
    <w:r w:rsidRPr="004F4300">
      <w:rPr>
        <w:noProof/>
      </w:rPr>
      <w:t>2</w:t>
    </w:r>
    <w:r w:rsidRPr="004F4300">
      <w:fldChar w:fldCharType="end"/>
    </w:r>
    <w:r w:rsidRPr="004F4300">
      <w:t xml:space="preserve"> -</w:t>
    </w:r>
  </w:p>
  <w:p w14:paraId="00DEE9B4" w14:textId="791C2BBD" w:rsidR="00EA4725" w:rsidRPr="004F4300" w:rsidRDefault="00EA4725" w:rsidP="004F43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347E" w14:paraId="74754D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43B3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420A5" w14:textId="21063A6F" w:rsidR="00ED54E0" w:rsidRPr="00EA4725" w:rsidRDefault="004F43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E347E" w14:paraId="368644D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38A452" w14:textId="77777777" w:rsidR="00ED54E0" w:rsidRPr="00EA4725" w:rsidRDefault="00C95ADE" w:rsidP="00422B6F">
          <w:pPr>
            <w:jc w:val="left"/>
          </w:pPr>
          <w:r>
            <w:rPr>
              <w:lang w:eastAsia="en-GB"/>
            </w:rPr>
            <w:pict w14:anchorId="6C57C5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04CF0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347E" w14:paraId="18A3BB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0AA52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B18D41" w14:textId="77777777" w:rsidR="004F4300" w:rsidRDefault="004F430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G/SPS/N/BRA/2082</w:t>
          </w:r>
        </w:p>
        <w:bookmarkEnd w:id="87"/>
        <w:p w14:paraId="69B67B43" w14:textId="1166901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347E" w14:paraId="122329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6AF72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98ACA0" w14:textId="77777777" w:rsidR="00ED54E0" w:rsidRPr="00EA4725" w:rsidRDefault="004F430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10 October 2022</w:t>
          </w:r>
          <w:bookmarkEnd w:id="89"/>
        </w:p>
      </w:tc>
    </w:tr>
    <w:tr w:rsidR="00CE347E" w14:paraId="2B4B5B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FCA9D" w14:textId="79128B91" w:rsidR="00ED54E0" w:rsidRPr="00EA4725" w:rsidRDefault="004F430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1127E">
            <w:rPr>
              <w:color w:val="FF0000"/>
              <w:szCs w:val="16"/>
            </w:rPr>
            <w:t>22-</w:t>
          </w:r>
          <w:r w:rsidR="00C95ADE">
            <w:rPr>
              <w:color w:val="FF0000"/>
              <w:szCs w:val="16"/>
            </w:rPr>
            <w:t>7617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0CE8CA" w14:textId="77777777" w:rsidR="00ED54E0" w:rsidRPr="00EA4725" w:rsidRDefault="004F430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CE347E" w14:paraId="581138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063B6E" w14:textId="025FE192" w:rsidR="00ED54E0" w:rsidRPr="00EA4725" w:rsidRDefault="004F4300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229093" w14:textId="4CCE1A34" w:rsidR="00ED54E0" w:rsidRPr="00441372" w:rsidRDefault="004F4300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27A91D0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D61D6"/>
    <w:multiLevelType w:val="hybridMultilevel"/>
    <w:tmpl w:val="1EF29B5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AEE8B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262144" w:tentative="1">
      <w:start w:val="1"/>
      <w:numFmt w:val="lowerLetter"/>
      <w:lvlText w:val="%2."/>
      <w:lvlJc w:val="left"/>
      <w:pPr>
        <w:ind w:left="1080" w:hanging="360"/>
      </w:pPr>
    </w:lvl>
    <w:lvl w:ilvl="2" w:tplc="ABFC621A" w:tentative="1">
      <w:start w:val="1"/>
      <w:numFmt w:val="lowerRoman"/>
      <w:lvlText w:val="%3."/>
      <w:lvlJc w:val="right"/>
      <w:pPr>
        <w:ind w:left="1800" w:hanging="180"/>
      </w:pPr>
    </w:lvl>
    <w:lvl w:ilvl="3" w:tplc="E4B44FC0" w:tentative="1">
      <w:start w:val="1"/>
      <w:numFmt w:val="decimal"/>
      <w:lvlText w:val="%4."/>
      <w:lvlJc w:val="left"/>
      <w:pPr>
        <w:ind w:left="2520" w:hanging="360"/>
      </w:pPr>
    </w:lvl>
    <w:lvl w:ilvl="4" w:tplc="E1D6538C" w:tentative="1">
      <w:start w:val="1"/>
      <w:numFmt w:val="lowerLetter"/>
      <w:lvlText w:val="%5."/>
      <w:lvlJc w:val="left"/>
      <w:pPr>
        <w:ind w:left="3240" w:hanging="360"/>
      </w:pPr>
    </w:lvl>
    <w:lvl w:ilvl="5" w:tplc="7E1457BE" w:tentative="1">
      <w:start w:val="1"/>
      <w:numFmt w:val="lowerRoman"/>
      <w:lvlText w:val="%6."/>
      <w:lvlJc w:val="right"/>
      <w:pPr>
        <w:ind w:left="3960" w:hanging="180"/>
      </w:pPr>
    </w:lvl>
    <w:lvl w:ilvl="6" w:tplc="69161066" w:tentative="1">
      <w:start w:val="1"/>
      <w:numFmt w:val="decimal"/>
      <w:lvlText w:val="%7."/>
      <w:lvlJc w:val="left"/>
      <w:pPr>
        <w:ind w:left="4680" w:hanging="360"/>
      </w:pPr>
    </w:lvl>
    <w:lvl w:ilvl="7" w:tplc="923EC70E" w:tentative="1">
      <w:start w:val="1"/>
      <w:numFmt w:val="lowerLetter"/>
      <w:lvlText w:val="%8."/>
      <w:lvlJc w:val="left"/>
      <w:pPr>
        <w:ind w:left="5400" w:hanging="360"/>
      </w:pPr>
    </w:lvl>
    <w:lvl w:ilvl="8" w:tplc="175C75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127E"/>
    <w:rsid w:val="00334D8B"/>
    <w:rsid w:val="003558DE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430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5ADE"/>
    <w:rsid w:val="00CD7D97"/>
    <w:rsid w:val="00CE347E"/>
    <w:rsid w:val="00CE3EE6"/>
    <w:rsid w:val="00CE4BA1"/>
    <w:rsid w:val="00D000C7"/>
    <w:rsid w:val="00D52A9D"/>
    <w:rsid w:val="00D55AAD"/>
    <w:rsid w:val="00D66911"/>
    <w:rsid w:val="00D747AE"/>
    <w:rsid w:val="00D76A9E"/>
    <w:rsid w:val="00D9210B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6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2767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2022-10-10T10:40:00Z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G/SPS/N/BRA/2082</vt:lpwstr>
  </property>
  <property fmtid="{D5CDD505-2E9C-101B-9397-08002B2CF9AE}" pid="3" name="TitusGUID">
    <vt:lpwstr>5c3bfc41-0e89-4812-9b34-4bf4611f779f</vt:lpwstr>
  </property>
  <property fmtid="{D5CDD505-2E9C-101B-9397-08002B2CF9AE}" pid="4" name="WTOCLASSIFICATION">
    <vt:lpwstr>WTO OFFICIAL</vt:lpwstr>
  </property>
</Properties>
</file>