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C50" w14:textId="480986F4" w:rsidR="00EA4725" w:rsidRPr="00441372" w:rsidRDefault="0029611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F35D6" w14:paraId="382F03A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EBF1BE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A5E734" w14:textId="77777777" w:rsidR="00EA4725" w:rsidRPr="00441372" w:rsidRDefault="0029611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3A3A649" w14:textId="77777777" w:rsidR="00EA4725" w:rsidRPr="00441372" w:rsidRDefault="0029611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F35D6" w14:paraId="0FAE1D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CF6C9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6F49" w14:textId="77777777" w:rsidR="00EA4725" w:rsidRPr="00441372" w:rsidRDefault="0029611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1F35D6" w14:paraId="34F04E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EE3D6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759E4" w14:textId="77777777" w:rsidR="00EA4725" w:rsidRPr="00441372" w:rsidRDefault="0029611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Cut flowers of </w:t>
            </w:r>
            <w:r w:rsidRPr="0065690F">
              <w:rPr>
                <w:i/>
                <w:iCs/>
              </w:rPr>
              <w:t xml:space="preserve">Protea </w:t>
            </w:r>
            <w:r w:rsidRPr="0065690F">
              <w:t>spp.</w:t>
            </w:r>
            <w:bookmarkEnd w:id="7"/>
          </w:p>
        </w:tc>
      </w:tr>
      <w:tr w:rsidR="001F35D6" w14:paraId="40791F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BF98D" w14:textId="77777777" w:rsidR="00EA4725" w:rsidRPr="00441372" w:rsidRDefault="002961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138FE" w14:textId="77777777" w:rsidR="00EA4725" w:rsidRPr="00441372" w:rsidRDefault="0029611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A4268B" w14:textId="77777777" w:rsidR="00EA4725" w:rsidRPr="00441372" w:rsidRDefault="00296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676ACD" w14:textId="77777777" w:rsidR="00EA4725" w:rsidRPr="00441372" w:rsidRDefault="00296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Colombia</w:t>
            </w:r>
            <w:bookmarkEnd w:id="14"/>
          </w:p>
        </w:tc>
      </w:tr>
      <w:tr w:rsidR="001F35D6" w14:paraId="1C1C84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DDFFC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689D6" w14:textId="77777777" w:rsidR="00EA4725" w:rsidRPr="00441372" w:rsidRDefault="0029611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ORDINANCE SDA/MAPA No 975, of 15 December 2023 - Establishes phytosanitary requirements for the import of cut flowers of </w:t>
            </w:r>
            <w:r w:rsidRPr="0065690F">
              <w:rPr>
                <w:i/>
                <w:iCs/>
              </w:rPr>
              <w:t xml:space="preserve">Protea </w:t>
            </w:r>
            <w:r w:rsidRPr="0065690F">
              <w:t>spp. produced in Colombia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C928E92" w14:textId="77777777" w:rsidR="00EA4725" w:rsidRPr="00441372" w:rsidRDefault="0029611D" w:rsidP="005727F9">
            <w:r>
              <w:fldChar w:fldCharType="begin"/>
            </w:r>
            <w:r>
              <w:instrText>HYPERLINK "https://www.in.gov.br/web/dou/-/portaria-sda/mapa-n-975-de-15-de-dezembro-de-2023-533454738"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https://www.in.gov.br/web/dou/-/portaria-sda/mapa-n-975-de-15-de-dezembro-de-2023-533454738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D742781" w14:textId="77777777" w:rsidR="00EA4725" w:rsidRPr="00441372" w:rsidRDefault="00FA0ED4" w:rsidP="00441372">
            <w:pPr>
              <w:spacing w:after="120"/>
            </w:pPr>
            <w:hyperlink r:id="rId8" w:tgtFrame="_blank" w:history="1">
              <w:r w:rsidR="0029611D" w:rsidRPr="00441372">
                <w:rPr>
                  <w:color w:val="0000FF"/>
                  <w:u w:val="single"/>
                </w:rPr>
                <w:t>https://members.wto.org/crnattachments/2024/SPS/BRA/24_00186_00_x.pdf</w:t>
              </w:r>
            </w:hyperlink>
            <w:bookmarkEnd w:id="21"/>
          </w:p>
        </w:tc>
      </w:tr>
      <w:tr w:rsidR="001F35D6" w14:paraId="3DDF95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009BD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259E6" w14:textId="77777777" w:rsidR="00EA4725" w:rsidRPr="00441372" w:rsidRDefault="0029611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Establishes phytosanitary requirements for the import of cut flowers of </w:t>
            </w:r>
            <w:r w:rsidRPr="0065690F">
              <w:rPr>
                <w:i/>
                <w:iCs/>
              </w:rPr>
              <w:t xml:space="preserve">Protea </w:t>
            </w:r>
            <w:r w:rsidRPr="0065690F">
              <w:t>spp. produced in Colombia.</w:t>
            </w:r>
            <w:bookmarkEnd w:id="23"/>
          </w:p>
        </w:tc>
      </w:tr>
      <w:tr w:rsidR="001F35D6" w14:paraId="513476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6DED1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EC33A" w14:textId="77777777" w:rsidR="00EA4725" w:rsidRPr="00441372" w:rsidRDefault="0029611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F35D6" w14:paraId="1CC451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4B4F9" w14:textId="77777777" w:rsidR="00EA4725" w:rsidRPr="00441372" w:rsidRDefault="0029611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FAD17" w14:textId="77777777" w:rsidR="00EA4725" w:rsidRPr="00441372" w:rsidRDefault="0029611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6803622" w14:textId="77777777" w:rsidR="00EA4725" w:rsidRPr="00441372" w:rsidRDefault="0029611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A9639C" w14:textId="77777777" w:rsidR="00EA4725" w:rsidRPr="00441372" w:rsidRDefault="00296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5F266C" w14:textId="77777777" w:rsidR="00EA4725" w:rsidRPr="00441372" w:rsidRDefault="00296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D51D367" w14:textId="77777777" w:rsidR="00EA4725" w:rsidRPr="00441372" w:rsidRDefault="0029611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727EBE9" w14:textId="77777777" w:rsidR="00EA4725" w:rsidRPr="00441372" w:rsidRDefault="0029611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922D27" w14:textId="77777777" w:rsidR="00EA4725" w:rsidRPr="00441372" w:rsidRDefault="0029611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FDAED09" w14:textId="77777777" w:rsidR="00EA4725" w:rsidRPr="00441372" w:rsidRDefault="0029611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F35D6" w14:paraId="298595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9372E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6B189" w14:textId="77777777" w:rsidR="00EA4725" w:rsidRPr="00441372" w:rsidRDefault="0029611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F35D6" w14:paraId="78A151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E1349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67DA8" w14:textId="77777777" w:rsidR="00EA4725" w:rsidRPr="00441372" w:rsidRDefault="0029611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February 2024</w:t>
            </w:r>
            <w:bookmarkEnd w:id="59"/>
          </w:p>
          <w:p w14:paraId="09CF8155" w14:textId="77777777" w:rsidR="00EA4725" w:rsidRPr="00441372" w:rsidRDefault="0029611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26 December 2023</w:t>
            </w:r>
            <w:bookmarkEnd w:id="61"/>
          </w:p>
        </w:tc>
      </w:tr>
      <w:tr w:rsidR="001F35D6" w14:paraId="32C003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2667D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2A25A" w14:textId="77777777" w:rsidR="00EA4725" w:rsidRPr="00441372" w:rsidRDefault="0029611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February 2024</w:t>
            </w:r>
            <w:bookmarkEnd w:id="65"/>
          </w:p>
          <w:p w14:paraId="747B2179" w14:textId="77777777" w:rsidR="00EA4725" w:rsidRPr="00441372" w:rsidRDefault="0029611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F35D6" w14:paraId="713D35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0A97F" w14:textId="77777777" w:rsidR="00EA4725" w:rsidRPr="00441372" w:rsidRDefault="0029611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31D64" w14:textId="77777777" w:rsidR="00EA4725" w:rsidRPr="00441372" w:rsidRDefault="0029611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10B5E45" w14:textId="77777777" w:rsidR="00EA4725" w:rsidRPr="00441372" w:rsidRDefault="0029611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C2C47D9" w14:textId="77777777" w:rsidR="002D130B" w:rsidRPr="0065690F" w:rsidRDefault="0029611D" w:rsidP="00441372">
            <w:r w:rsidRPr="0065690F">
              <w:t>Ministry of Agriculture and Livestock</w:t>
            </w:r>
          </w:p>
          <w:p w14:paraId="69CD0DF2" w14:textId="77777777" w:rsidR="002D130B" w:rsidRPr="0065690F" w:rsidRDefault="0029611D" w:rsidP="00441372">
            <w:r w:rsidRPr="0065690F">
              <w:t>Secretariat of Trade and International Relations</w:t>
            </w:r>
          </w:p>
          <w:p w14:paraId="7A9CED01" w14:textId="77777777" w:rsidR="002D130B" w:rsidRPr="0065690F" w:rsidRDefault="0029611D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F35D6" w14:paraId="7CCA12A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358103" w14:textId="77777777" w:rsidR="00EA4725" w:rsidRPr="00441372" w:rsidRDefault="0029611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A3218A" w14:textId="77777777" w:rsidR="00EA4725" w:rsidRPr="00441372" w:rsidRDefault="0029611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44A6F9E" w14:textId="77777777" w:rsidR="00EA4725" w:rsidRPr="0065690F" w:rsidRDefault="00296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6A8DAFC" w14:textId="77777777" w:rsidR="00EA4725" w:rsidRPr="0065690F" w:rsidRDefault="0029611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6E5E68A" w14:textId="77777777" w:rsidR="00EA4725" w:rsidRPr="0065690F" w:rsidRDefault="0029611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F3B48D1" w14:textId="77777777" w:rsidR="007141CF" w:rsidRPr="00441372" w:rsidRDefault="007141CF" w:rsidP="00441372"/>
    <w:sectPr w:rsidR="007141CF" w:rsidRPr="00441372" w:rsidSect="005727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EF3B" w14:textId="77777777" w:rsidR="00B636B8" w:rsidRDefault="0029611D">
      <w:r>
        <w:separator/>
      </w:r>
    </w:p>
  </w:endnote>
  <w:endnote w:type="continuationSeparator" w:id="0">
    <w:p w14:paraId="5541F526" w14:textId="77777777" w:rsidR="00B636B8" w:rsidRDefault="0029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8E02" w14:textId="7817BFA8" w:rsidR="00EA4725" w:rsidRPr="005727F9" w:rsidRDefault="0029611D" w:rsidP="005727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77B" w14:textId="38369B87" w:rsidR="00EA4725" w:rsidRPr="005727F9" w:rsidRDefault="0029611D" w:rsidP="005727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464F" w14:textId="1A9AEC7F" w:rsidR="00C863EB" w:rsidRPr="00441372" w:rsidRDefault="0029611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1DA9" w14:textId="77777777" w:rsidR="00B636B8" w:rsidRDefault="0029611D">
      <w:r>
        <w:separator/>
      </w:r>
    </w:p>
  </w:footnote>
  <w:footnote w:type="continuationSeparator" w:id="0">
    <w:p w14:paraId="7D0D6FBD" w14:textId="77777777" w:rsidR="00B636B8" w:rsidRDefault="0029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1665" w14:textId="77777777" w:rsidR="005727F9" w:rsidRPr="005727F9" w:rsidRDefault="0029611D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27F9">
      <w:t>G/SPS/N/BRA/2238</w:t>
    </w:r>
  </w:p>
  <w:p w14:paraId="50017B4E" w14:textId="77777777" w:rsidR="005727F9" w:rsidRPr="005727F9" w:rsidRDefault="005727F9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7A68AA" w14:textId="4C5E12BB" w:rsidR="005727F9" w:rsidRPr="005727F9" w:rsidRDefault="0029611D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27F9">
      <w:t xml:space="preserve">- </w:t>
    </w:r>
    <w:r w:rsidRPr="005727F9">
      <w:fldChar w:fldCharType="begin"/>
    </w:r>
    <w:r w:rsidRPr="005727F9">
      <w:instrText xml:space="preserve"> PAGE </w:instrText>
    </w:r>
    <w:r w:rsidRPr="005727F9">
      <w:fldChar w:fldCharType="separate"/>
    </w:r>
    <w:r w:rsidRPr="005727F9">
      <w:rPr>
        <w:noProof/>
      </w:rPr>
      <w:t>1</w:t>
    </w:r>
    <w:r w:rsidRPr="005727F9">
      <w:fldChar w:fldCharType="end"/>
    </w:r>
    <w:r w:rsidRPr="005727F9">
      <w:t xml:space="preserve"> -</w:t>
    </w:r>
  </w:p>
  <w:p w14:paraId="42B36777" w14:textId="19883D0D" w:rsidR="00EA4725" w:rsidRPr="005727F9" w:rsidRDefault="00EA4725" w:rsidP="005727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71A1" w14:textId="77777777" w:rsidR="005727F9" w:rsidRPr="005727F9" w:rsidRDefault="0029611D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27F9">
      <w:t>G/SPS/N/BRA/2238</w:t>
    </w:r>
  </w:p>
  <w:p w14:paraId="443140D7" w14:textId="77777777" w:rsidR="005727F9" w:rsidRPr="005727F9" w:rsidRDefault="005727F9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BFFA2A" w14:textId="57E9ECE0" w:rsidR="005727F9" w:rsidRPr="005727F9" w:rsidRDefault="0029611D" w:rsidP="005727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727F9">
      <w:t xml:space="preserve">- </w:t>
    </w:r>
    <w:r w:rsidRPr="005727F9">
      <w:fldChar w:fldCharType="begin"/>
    </w:r>
    <w:r w:rsidRPr="005727F9">
      <w:instrText xml:space="preserve"> PAGE </w:instrText>
    </w:r>
    <w:r w:rsidRPr="005727F9">
      <w:fldChar w:fldCharType="separate"/>
    </w:r>
    <w:r w:rsidRPr="005727F9">
      <w:rPr>
        <w:noProof/>
      </w:rPr>
      <w:t>1</w:t>
    </w:r>
    <w:r w:rsidRPr="005727F9">
      <w:fldChar w:fldCharType="end"/>
    </w:r>
    <w:r w:rsidRPr="005727F9">
      <w:t xml:space="preserve"> -</w:t>
    </w:r>
  </w:p>
  <w:p w14:paraId="5B3CE09E" w14:textId="446F96A2" w:rsidR="00EA4725" w:rsidRPr="005727F9" w:rsidRDefault="00EA4725" w:rsidP="005727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35D6" w14:paraId="19D0BF6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56A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693CC" w14:textId="13F3A1ED" w:rsidR="00ED54E0" w:rsidRPr="00EA4725" w:rsidRDefault="002961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F35D6" w14:paraId="618A6D6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4B47B3" w14:textId="77777777" w:rsidR="00ED54E0" w:rsidRPr="00EA4725" w:rsidRDefault="00FA0ED4" w:rsidP="00422B6F">
          <w:pPr>
            <w:jc w:val="left"/>
          </w:pPr>
          <w:r>
            <w:rPr>
              <w:lang w:eastAsia="en-GB"/>
            </w:rPr>
            <w:pict w14:anchorId="114EF6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5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0A9F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F35D6" w14:paraId="49FB7B9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94B8D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6BE701" w14:textId="77777777" w:rsidR="005727F9" w:rsidRDefault="0029611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G/SPS/N/BRA/2238</w:t>
          </w:r>
          <w:bookmarkEnd w:id="88"/>
        </w:p>
      </w:tc>
    </w:tr>
    <w:tr w:rsidR="001F35D6" w14:paraId="24897B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205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56827" w14:textId="76421FD1" w:rsidR="00ED54E0" w:rsidRPr="00EA4725" w:rsidRDefault="0029611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January 2024</w:t>
          </w:r>
        </w:p>
      </w:tc>
    </w:tr>
    <w:tr w:rsidR="001F35D6" w14:paraId="4A0090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42AE96" w14:textId="046843E7" w:rsidR="00ED54E0" w:rsidRPr="00EA4725" w:rsidRDefault="0029611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FA0ED4">
            <w:rPr>
              <w:color w:val="FF0000"/>
              <w:szCs w:val="16"/>
            </w:rPr>
            <w:t>0150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09CEA" w14:textId="77777777" w:rsidR="00ED54E0" w:rsidRPr="00EA4725" w:rsidRDefault="0029611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F35D6" w14:paraId="268E14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B37F80" w14:textId="3DBFB55E" w:rsidR="00ED54E0" w:rsidRPr="00EA4725" w:rsidRDefault="0029611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2F098D" w14:textId="15E71EAD" w:rsidR="00ED54E0" w:rsidRPr="00441372" w:rsidRDefault="0029611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B9427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3A74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34326A" w:tentative="1">
      <w:start w:val="1"/>
      <w:numFmt w:val="lowerLetter"/>
      <w:lvlText w:val="%2."/>
      <w:lvlJc w:val="left"/>
      <w:pPr>
        <w:ind w:left="1080" w:hanging="360"/>
      </w:pPr>
    </w:lvl>
    <w:lvl w:ilvl="2" w:tplc="96C82032" w:tentative="1">
      <w:start w:val="1"/>
      <w:numFmt w:val="lowerRoman"/>
      <w:lvlText w:val="%3."/>
      <w:lvlJc w:val="right"/>
      <w:pPr>
        <w:ind w:left="1800" w:hanging="180"/>
      </w:pPr>
    </w:lvl>
    <w:lvl w:ilvl="3" w:tplc="7260299E" w:tentative="1">
      <w:start w:val="1"/>
      <w:numFmt w:val="decimal"/>
      <w:lvlText w:val="%4."/>
      <w:lvlJc w:val="left"/>
      <w:pPr>
        <w:ind w:left="2520" w:hanging="360"/>
      </w:pPr>
    </w:lvl>
    <w:lvl w:ilvl="4" w:tplc="02A0F64C" w:tentative="1">
      <w:start w:val="1"/>
      <w:numFmt w:val="lowerLetter"/>
      <w:lvlText w:val="%5."/>
      <w:lvlJc w:val="left"/>
      <w:pPr>
        <w:ind w:left="3240" w:hanging="360"/>
      </w:pPr>
    </w:lvl>
    <w:lvl w:ilvl="5" w:tplc="790EB0C4" w:tentative="1">
      <w:start w:val="1"/>
      <w:numFmt w:val="lowerRoman"/>
      <w:lvlText w:val="%6."/>
      <w:lvlJc w:val="right"/>
      <w:pPr>
        <w:ind w:left="3960" w:hanging="180"/>
      </w:pPr>
    </w:lvl>
    <w:lvl w:ilvl="6" w:tplc="DC8A44A6" w:tentative="1">
      <w:start w:val="1"/>
      <w:numFmt w:val="decimal"/>
      <w:lvlText w:val="%7."/>
      <w:lvlJc w:val="left"/>
      <w:pPr>
        <w:ind w:left="4680" w:hanging="360"/>
      </w:pPr>
    </w:lvl>
    <w:lvl w:ilvl="7" w:tplc="0FDCC6F4" w:tentative="1">
      <w:start w:val="1"/>
      <w:numFmt w:val="lowerLetter"/>
      <w:lvlText w:val="%8."/>
      <w:lvlJc w:val="left"/>
      <w:pPr>
        <w:ind w:left="5400" w:hanging="360"/>
      </w:pPr>
    </w:lvl>
    <w:lvl w:ilvl="8" w:tplc="342E31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997177">
    <w:abstractNumId w:val="9"/>
  </w:num>
  <w:num w:numId="2" w16cid:durableId="1167551772">
    <w:abstractNumId w:val="7"/>
  </w:num>
  <w:num w:numId="3" w16cid:durableId="1943105266">
    <w:abstractNumId w:val="6"/>
  </w:num>
  <w:num w:numId="4" w16cid:durableId="1898323027">
    <w:abstractNumId w:val="5"/>
  </w:num>
  <w:num w:numId="5" w16cid:durableId="507867038">
    <w:abstractNumId w:val="4"/>
  </w:num>
  <w:num w:numId="6" w16cid:durableId="70543851">
    <w:abstractNumId w:val="12"/>
  </w:num>
  <w:num w:numId="7" w16cid:durableId="636689070">
    <w:abstractNumId w:val="11"/>
  </w:num>
  <w:num w:numId="8" w16cid:durableId="683046705">
    <w:abstractNumId w:val="10"/>
  </w:num>
  <w:num w:numId="9" w16cid:durableId="2029521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3218369">
    <w:abstractNumId w:val="13"/>
  </w:num>
  <w:num w:numId="11" w16cid:durableId="1116480584">
    <w:abstractNumId w:val="8"/>
  </w:num>
  <w:num w:numId="12" w16cid:durableId="1376008290">
    <w:abstractNumId w:val="3"/>
  </w:num>
  <w:num w:numId="13" w16cid:durableId="1407802179">
    <w:abstractNumId w:val="2"/>
  </w:num>
  <w:num w:numId="14" w16cid:durableId="1429496872">
    <w:abstractNumId w:val="1"/>
  </w:num>
  <w:num w:numId="15" w16cid:durableId="65742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35D6"/>
    <w:rsid w:val="00233408"/>
    <w:rsid w:val="0027067B"/>
    <w:rsid w:val="00272C98"/>
    <w:rsid w:val="0029611D"/>
    <w:rsid w:val="002A67C2"/>
    <w:rsid w:val="002C2634"/>
    <w:rsid w:val="002D130B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27F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36B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0ED4"/>
    <w:rsid w:val="00FA5EBC"/>
    <w:rsid w:val="00FB79C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7A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018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ae1c2712-b94e-4563-9e21-1f9a01a8d273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184A0E-5F99-41D8-95F4-82F9D9439C6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2741</Characters>
  <Application>Microsoft Office Word</Application>
  <DocSecurity>0</DocSecurity>
  <Lines>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2024-01-05T14:28:00Z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G/SPS/N/BRA/2238</vt:lpwstr>
  </property>
  <property fmtid="{D5CDD505-2E9C-101B-9397-08002B2CF9AE}" pid="3" name="TitusGUID">
    <vt:lpwstr>ae1c2712-b94e-4563-9e21-1f9a01a8d273</vt:lpwstr>
  </property>
  <property fmtid="{D5CDD505-2E9C-101B-9397-08002B2CF9AE}" pid="4" name="WTOCLASSIFICATION">
    <vt:lpwstr>WTO OFFICIAL</vt:lpwstr>
  </property>
</Properties>
</file>