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157F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E42FE" w:rsidTr="00F3021D">
        <w:tc>
          <w:tcPr>
            <w:tcW w:w="707" w:type="dxa"/>
            <w:tcBorders>
              <w:bottom w:val="single" w:sz="6" w:space="0" w:color="auto"/>
            </w:tcBorders>
            <w:shd w:val="clear" w:color="auto" w:fill="auto"/>
          </w:tcPr>
          <w:p w:rsidR="00EA4725" w:rsidRPr="00441372" w:rsidRDefault="00B157F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157F0" w:rsidP="00441372">
            <w:pPr>
              <w:spacing w:before="120" w:after="120"/>
            </w:pPr>
            <w:r w:rsidRPr="00441372">
              <w:rPr>
                <w:b/>
              </w:rPr>
              <w:t xml:space="preserve">Notifying Member: </w:t>
            </w:r>
            <w:bookmarkStart w:id="1" w:name="sps1a"/>
            <w:r w:rsidRPr="00A52B02">
              <w:rPr>
                <w:caps/>
                <w:u w:val="single"/>
              </w:rPr>
              <w:t>Canada</w:t>
            </w:r>
            <w:bookmarkEnd w:id="1"/>
          </w:p>
          <w:p w:rsidR="00EA4725" w:rsidRPr="00441372" w:rsidRDefault="00B157F0" w:rsidP="00441372">
            <w:pPr>
              <w:spacing w:after="120"/>
            </w:pPr>
            <w:r w:rsidRPr="00441372">
              <w:rPr>
                <w:b/>
                <w:bCs/>
              </w:rPr>
              <w:t xml:space="preserve">If applicable, name of local government involved: </w:t>
            </w:r>
            <w:bookmarkStart w:id="2" w:name="sps1b"/>
            <w:bookmarkEnd w:id="2"/>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 xml:space="preserve">Agency responsible: </w:t>
            </w:r>
            <w:r>
              <w:t>Health Canada</w:t>
            </w:r>
            <w:bookmarkStart w:id="3" w:name="sps2a"/>
            <w:bookmarkEnd w:id="3"/>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Cyanide in apricot kernels (ICS Code: 67.080)</w:t>
            </w:r>
            <w:bookmarkStart w:id="4" w:name="sps3a"/>
            <w:bookmarkEnd w:id="4"/>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157F0"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B157F0"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 xml:space="preserve">Title of the notified document: </w:t>
            </w:r>
            <w:r>
              <w:t>Health Canada's Proposal to Add Cyanide in Apricot Kernels to the List of Contaminants and Other Adulterating Substances in Foods</w:t>
            </w:r>
            <w:bookmarkStart w:id="9" w:name="sps5a"/>
            <w:bookmarkEnd w:id="9"/>
            <w:r w:rsidRPr="00441372">
              <w:t>.</w:t>
            </w:r>
            <w:r w:rsidRPr="00441372">
              <w:rPr>
                <w:b/>
              </w:rPr>
              <w:t xml:space="preserve"> Language(s): </w:t>
            </w:r>
            <w:bookmarkStart w:id="10" w:name="sps5b"/>
            <w:r w:rsidRPr="00441372">
              <w:rPr>
                <w:bCs/>
              </w:rPr>
              <w:t>English and French</w:t>
            </w:r>
            <w:bookmarkEnd w:id="10"/>
            <w:r w:rsidRPr="00441372">
              <w:rPr>
                <w:bCs/>
              </w:rPr>
              <w:t>.</w:t>
            </w:r>
            <w:r w:rsidRPr="00441372">
              <w:t xml:space="preserve"> </w:t>
            </w:r>
            <w:r w:rsidRPr="00441372">
              <w:rPr>
                <w:b/>
              </w:rPr>
              <w:t xml:space="preserve">Number of pages: </w:t>
            </w:r>
            <w:bookmarkStart w:id="11" w:name="sps5c"/>
            <w:r w:rsidRPr="00441372">
              <w:t>7</w:t>
            </w:r>
            <w:bookmarkEnd w:id="11"/>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 xml:space="preserve">Description of content: </w:t>
            </w:r>
            <w:r>
              <w:t xml:space="preserve">Food contaminants and other adulterating substances are chemicals that may be present in foods at levels that could impact the overall safety and/or quality of foods. These substances can either be inadvertently or naturally present in foods or in some cases intentionally added for fraudulent purposes. Establishing a prohibition or a maximum level (ML) are forms of risk management that may be employed to eliminate or reduce exposure to a particular chemical contaminant in foods. Canadian prohibitions and </w:t>
            </w:r>
            <w:proofErr w:type="spellStart"/>
            <w:r>
              <w:t>MLs</w:t>
            </w:r>
            <w:proofErr w:type="spellEnd"/>
            <w:r>
              <w:t xml:space="preserve"> for chemical contaminants in food are set out in Part 1 and Part 2, respectively, of the List of Contaminants and Other Adulterating Substances in Foods, which is incorporated by reference into section B.15.001 of Division 15 of the Food and Drug Regulations (the Regulations). Maximum levels are also set out in the List of Maximum Levels for Various Chemical Contaminants in Foods, which is maintained on Health Canada's website. All prohibitions and </w:t>
            </w:r>
            <w:proofErr w:type="spellStart"/>
            <w:r>
              <w:t>MLs</w:t>
            </w:r>
            <w:proofErr w:type="spellEnd"/>
            <w:r>
              <w:t xml:space="preserve"> for contaminants in food are established by Health Canada's Food Directorate based on scientific evidence and in consultation with stakeholders and are enforceable by the Canadian Food Inspection Agency.</w:t>
            </w:r>
          </w:p>
          <w:p w:rsidR="00CE42FE" w:rsidRDefault="00B157F0">
            <w:pPr>
              <w:spacing w:after="120"/>
            </w:pPr>
            <w:r>
              <w:t>New information regarding how raw apricot kernels are being sold in Canada is available. There are also indications that consumers may not be aware of or follow Health Canada's existing consumption advisory for adults to consume no more than three bitter apricot kernels a day and that they should not be consumed by children. This suggests that further risk management actions are required to address any potential health risks associated with acute cyanide poisoning from the consumption of raw apricot kernels, which can lead to serious adverse health effects.</w:t>
            </w:r>
          </w:p>
          <w:p w:rsidR="00CE42FE" w:rsidRDefault="00B157F0">
            <w:pPr>
              <w:spacing w:after="120"/>
            </w:pPr>
            <w:r>
              <w:t>The purpose of this notice is to seek feedback on three risk management options to protect Canadians from the risk of cyanide exposure due to the consumption of apricot kernels.</w:t>
            </w:r>
            <w:bookmarkStart w:id="12" w:name="sps6a"/>
            <w:bookmarkEnd w:id="12"/>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Is there a relevant international standard? If so, identify the standard:</w:t>
            </w:r>
          </w:p>
          <w:p w:rsidR="00EA4725" w:rsidRPr="00441372" w:rsidRDefault="00B157F0"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157F0"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B157F0"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B157F0"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B157F0" w:rsidP="00441372">
            <w:pPr>
              <w:spacing w:after="120"/>
              <w:rPr>
                <w:b/>
              </w:rPr>
            </w:pPr>
            <w:r w:rsidRPr="00441372">
              <w:rPr>
                <w:b/>
              </w:rPr>
              <w:t xml:space="preserve">Does this proposed regulation conform to the relevant international standard? </w:t>
            </w:r>
          </w:p>
          <w:p w:rsidR="00EA4725" w:rsidRPr="00441372" w:rsidRDefault="00B157F0"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B157F0" w:rsidP="00441372">
            <w:pPr>
              <w:spacing w:after="120"/>
            </w:pPr>
            <w:r w:rsidRPr="00441372">
              <w:rPr>
                <w:b/>
              </w:rPr>
              <w:t xml:space="preserve">If no, describe, whenever possible, how and why it deviates from the international standard: </w:t>
            </w:r>
            <w:bookmarkStart w:id="28" w:name="sps8e"/>
            <w:bookmarkEnd w:id="28"/>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157F0" w:rsidP="00070501">
            <w:pPr>
              <w:spacing w:before="120" w:after="120"/>
            </w:pPr>
            <w:r w:rsidRPr="00441372">
              <w:rPr>
                <w:b/>
              </w:rPr>
              <w:t xml:space="preserve">Other relevant documents and language(s) in which these are available: </w:t>
            </w:r>
            <w:r w:rsidR="009F3577">
              <w:t>Health </w:t>
            </w:r>
            <w:r>
              <w:t>Canada's Food and Nutrition - "Public Involvement and Partnerships" Website, posted 19 December 2018 (available in English and French):</w:t>
            </w:r>
          </w:p>
          <w:p w:rsidR="00CE42FE" w:rsidRDefault="00C6487D">
            <w:hyperlink r:id="rId7" w:tgtFrame="_blank" w:history="1">
              <w:r w:rsidR="00B157F0">
                <w:rPr>
                  <w:color w:val="0000FF"/>
                  <w:u w:val="single"/>
                </w:rPr>
                <w:t>https://www.canada.ca/en/health-canada/services/food-nutrition/public-involvement-partnerships.html</w:t>
              </w:r>
            </w:hyperlink>
            <w:r w:rsidR="00B157F0">
              <w:t xml:space="preserve"> (English)</w:t>
            </w:r>
          </w:p>
          <w:p w:rsidR="00CE42FE" w:rsidRDefault="00C6487D">
            <w:pPr>
              <w:spacing w:after="120"/>
            </w:pPr>
            <w:hyperlink r:id="rId8" w:tgtFrame="_blank" w:history="1">
              <w:r w:rsidR="00B157F0">
                <w:rPr>
                  <w:color w:val="0000FF"/>
                  <w:u w:val="single"/>
                </w:rPr>
                <w:t>https://www.canada.ca/fr/sante-canada/services/aliments-nutrition/participation-public-partenariats.html</w:t>
              </w:r>
            </w:hyperlink>
            <w:r w:rsidR="00B157F0">
              <w:t xml:space="preserve"> (French)</w:t>
            </w:r>
            <w:bookmarkStart w:id="29" w:name="sps9a"/>
            <w:bookmarkEnd w:id="29"/>
            <w:r w:rsidR="00B157F0" w:rsidRPr="00441372">
              <w:rPr>
                <w:bCs/>
              </w:rPr>
              <w:t xml:space="preserve"> </w:t>
            </w:r>
            <w:bookmarkStart w:id="30" w:name="sps9b"/>
            <w:bookmarkEnd w:id="30"/>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 proposed ML will be legally enabled once it is published in Health Canada's</w:t>
            </w:r>
            <w:r w:rsidR="009F3577">
              <w:t xml:space="preserve"> </w:t>
            </w:r>
            <w:r>
              <w:t>List of Contaminants and Other A</w:t>
            </w:r>
            <w:r w:rsidR="009F3577">
              <w:t xml:space="preserve">dulterating Substances in Foods </w:t>
            </w:r>
            <w:r w:rsidRPr="00B157F0">
              <w:rPr>
                <w:iCs/>
              </w:rPr>
              <w:t>(</w:t>
            </w:r>
            <w:hyperlink r:id="rId9" w:history="1">
              <w:r w:rsidRPr="00B157F0">
                <w:rPr>
                  <w:iCs/>
                  <w:color w:val="0000FF"/>
                  <w:u w:val="single"/>
                </w:rPr>
                <w:t>https://www.canada.ca/en/health-canada/services/food-nutrition/food-safety/chemical-contaminants/contaminants-adulterating-substances-foods.html</w:t>
              </w:r>
            </w:hyperlink>
            <w:r w:rsidRPr="00B157F0">
              <w:rPr>
                <w:iCs/>
              </w:rPr>
              <w:t>)</w:t>
            </w:r>
            <w:r>
              <w:rPr>
                <w:i/>
                <w:iCs/>
              </w:rPr>
              <w:t>.</w:t>
            </w:r>
            <w:bookmarkStart w:id="31" w:name="sps10a"/>
            <w:bookmarkEnd w:id="31"/>
          </w:p>
          <w:p w:rsidR="00EA4725" w:rsidRPr="00441372" w:rsidRDefault="00B157F0"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 ML noted in this document comes into force the day on which the modifications are made to the</w:t>
            </w:r>
            <w:r w:rsidR="009F3577">
              <w:t xml:space="preserve"> </w:t>
            </w:r>
            <w:r>
              <w:t>List of Contaminants and Other A</w:t>
            </w:r>
            <w:r w:rsidR="009F3577">
              <w:t>dulterating Substances in Foods</w:t>
            </w:r>
            <w:r w:rsidRPr="00B157F0">
              <w:rPr>
                <w:iCs/>
              </w:rPr>
              <w:t>(</w:t>
            </w:r>
            <w:hyperlink r:id="rId10" w:history="1">
              <w:r w:rsidRPr="00B157F0">
                <w:rPr>
                  <w:iCs/>
                  <w:color w:val="0000FF"/>
                  <w:u w:val="single"/>
                </w:rPr>
                <w:t>https://www.canada.ca/en/health-canada/services/food-nutrition/food-safety/chemical-contaminants/contaminants-adulterating-substances-foods.html</w:t>
              </w:r>
            </w:hyperlink>
            <w:r w:rsidRPr="00B157F0">
              <w:rPr>
                <w:iCs/>
              </w:rPr>
              <w:t>)</w:t>
            </w:r>
            <w:r>
              <w:rPr>
                <w:i/>
                <w:iCs/>
              </w:rPr>
              <w:t>.</w:t>
            </w:r>
            <w:bookmarkStart w:id="34" w:name="sps11a"/>
            <w:bookmarkEnd w:id="34"/>
          </w:p>
          <w:p w:rsidR="00EA4725" w:rsidRPr="00441372" w:rsidRDefault="00B157F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E42FE" w:rsidTr="00F3021D">
        <w:tc>
          <w:tcPr>
            <w:tcW w:w="707" w:type="dxa"/>
            <w:tcBorders>
              <w:top w:val="single" w:sz="6" w:space="0" w:color="auto"/>
              <w:bottom w:val="single" w:sz="6" w:space="0" w:color="auto"/>
            </w:tcBorders>
            <w:shd w:val="clear" w:color="auto" w:fill="auto"/>
          </w:tcPr>
          <w:p w:rsidR="00EA4725" w:rsidRPr="00441372" w:rsidRDefault="00B157F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157F0"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4 March 2019</w:t>
            </w:r>
            <w:bookmarkEnd w:id="38"/>
          </w:p>
          <w:p w:rsidR="00EA4725" w:rsidRPr="00441372" w:rsidRDefault="00B157F0"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CE42FE" w:rsidTr="00F3021D">
        <w:tc>
          <w:tcPr>
            <w:tcW w:w="707" w:type="dxa"/>
            <w:tcBorders>
              <w:top w:val="single" w:sz="6" w:space="0" w:color="auto"/>
            </w:tcBorders>
            <w:shd w:val="clear" w:color="auto" w:fill="auto"/>
          </w:tcPr>
          <w:p w:rsidR="00EA4725" w:rsidRPr="00441372" w:rsidRDefault="00B157F0"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B157F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E42FE" w:rsidRDefault="00B157F0">
            <w:r>
              <w:t>The electronic version of the regulatory text can be downloaded at:</w:t>
            </w:r>
          </w:p>
          <w:p w:rsidR="00CE42FE" w:rsidRDefault="00C6487D">
            <w:hyperlink r:id="rId11" w:tgtFrame="_blank" w:history="1">
              <w:r w:rsidR="00B157F0">
                <w:rPr>
                  <w:color w:val="0000FF"/>
                  <w:u w:val="single"/>
                </w:rPr>
                <w:t>https://www.canada.ca/en/health-canada/services/food-nutrition/public-involvement-partnerships/proposal-update-maximum-levels-cyanide-apricot-kernals/document.html</w:t>
              </w:r>
            </w:hyperlink>
            <w:r w:rsidR="00B157F0">
              <w:t xml:space="preserve"> (English)</w:t>
            </w:r>
          </w:p>
          <w:p w:rsidR="00CE42FE" w:rsidRDefault="00C6487D">
            <w:hyperlink r:id="rId12" w:tgtFrame="_blank" w:history="1">
              <w:r w:rsidR="00B157F0">
                <w:rPr>
                  <w:color w:val="0000FF"/>
                  <w:u w:val="single"/>
                </w:rPr>
                <w:t>https://www.canada.ca/fr/sante-canada/services/aliments-nutrition/participation-public-partenariats/proposition-visant-mettre-jour-concentrations-maximales-cyanure-amandes-apricots/document.html</w:t>
              </w:r>
            </w:hyperlink>
            <w:r w:rsidR="00B157F0">
              <w:t xml:space="preserve"> (French)</w:t>
            </w:r>
          </w:p>
          <w:p w:rsidR="00CE42FE" w:rsidRDefault="00CE42FE"/>
          <w:p w:rsidR="00CE42FE" w:rsidRDefault="00B157F0">
            <w:r>
              <w:t>Canada's SPS and TBT Notification Authority and Enquiry Point</w:t>
            </w:r>
          </w:p>
          <w:p w:rsidR="00CE42FE" w:rsidRDefault="00B157F0">
            <w:r>
              <w:t>Technical Barriers and Regulations Division</w:t>
            </w:r>
          </w:p>
          <w:p w:rsidR="00CE42FE" w:rsidRDefault="00B157F0">
            <w:r>
              <w:t>Global Affairs Canada</w:t>
            </w:r>
          </w:p>
          <w:p w:rsidR="00CE42FE" w:rsidRDefault="00B157F0">
            <w:r>
              <w:t>111 Sussex Drive</w:t>
            </w:r>
          </w:p>
          <w:p w:rsidR="00CE42FE" w:rsidRDefault="00B157F0">
            <w:r>
              <w:t>Ottawa, Ontario</w:t>
            </w:r>
          </w:p>
          <w:p w:rsidR="00CE42FE" w:rsidRDefault="00B157F0">
            <w:r>
              <w:t>K1A 0G2</w:t>
            </w:r>
          </w:p>
          <w:p w:rsidR="00CE42FE" w:rsidRDefault="00B157F0">
            <w:r>
              <w:t>Tel: +(343) 203 4273</w:t>
            </w:r>
          </w:p>
          <w:p w:rsidR="00CE42FE" w:rsidRDefault="00B157F0">
            <w:r>
              <w:t>Fax: +(613) 943 0346</w:t>
            </w:r>
          </w:p>
          <w:p w:rsidR="00CE42FE" w:rsidRDefault="00B157F0">
            <w:pPr>
              <w:spacing w:after="120"/>
            </w:pPr>
            <w:r>
              <w:t>E-mail: enquirypoint@international.gc.ca</w:t>
            </w:r>
            <w:bookmarkStart w:id="44" w:name="sps13c"/>
            <w:bookmarkEnd w:id="44"/>
          </w:p>
        </w:tc>
      </w:tr>
    </w:tbl>
    <w:p w:rsidR="007141CF" w:rsidRPr="00441372" w:rsidRDefault="00C6487D" w:rsidP="00441372"/>
    <w:sectPr w:rsidR="007141CF" w:rsidRPr="00441372" w:rsidSect="00E11F0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507" w:rsidRDefault="00B157F0">
      <w:r>
        <w:separator/>
      </w:r>
    </w:p>
  </w:endnote>
  <w:endnote w:type="continuationSeparator" w:id="0">
    <w:p w:rsidR="00F72507" w:rsidRDefault="00B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1F0F" w:rsidRDefault="00E11F0F" w:rsidP="00E11F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1F0F" w:rsidRDefault="00E11F0F" w:rsidP="00E11F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157F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507" w:rsidRDefault="00B157F0">
      <w:r>
        <w:separator/>
      </w:r>
    </w:p>
  </w:footnote>
  <w:footnote w:type="continuationSeparator" w:id="0">
    <w:p w:rsidR="00F72507" w:rsidRDefault="00B1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0F" w:rsidRPr="00E11F0F" w:rsidRDefault="00E11F0F" w:rsidP="00E11F0F">
    <w:pPr>
      <w:pStyle w:val="Header"/>
      <w:pBdr>
        <w:bottom w:val="single" w:sz="4" w:space="1" w:color="auto"/>
      </w:pBdr>
      <w:tabs>
        <w:tab w:val="clear" w:pos="4513"/>
        <w:tab w:val="clear" w:pos="9027"/>
      </w:tabs>
      <w:jc w:val="center"/>
    </w:pPr>
    <w:r w:rsidRPr="00E11F0F">
      <w:t>G/SPS/N/CAN/1231</w:t>
    </w:r>
  </w:p>
  <w:p w:rsidR="00E11F0F" w:rsidRPr="00E11F0F" w:rsidRDefault="00E11F0F" w:rsidP="00E11F0F">
    <w:pPr>
      <w:pStyle w:val="Header"/>
      <w:pBdr>
        <w:bottom w:val="single" w:sz="4" w:space="1" w:color="auto"/>
      </w:pBdr>
      <w:tabs>
        <w:tab w:val="clear" w:pos="4513"/>
        <w:tab w:val="clear" w:pos="9027"/>
      </w:tabs>
      <w:jc w:val="center"/>
    </w:pPr>
  </w:p>
  <w:p w:rsidR="00E11F0F" w:rsidRPr="00E11F0F" w:rsidRDefault="00E11F0F" w:rsidP="00E11F0F">
    <w:pPr>
      <w:pStyle w:val="Header"/>
      <w:pBdr>
        <w:bottom w:val="single" w:sz="4" w:space="1" w:color="auto"/>
      </w:pBdr>
      <w:tabs>
        <w:tab w:val="clear" w:pos="4513"/>
        <w:tab w:val="clear" w:pos="9027"/>
      </w:tabs>
      <w:jc w:val="center"/>
    </w:pPr>
    <w:r w:rsidRPr="00E11F0F">
      <w:t xml:space="preserve">- </w:t>
    </w:r>
    <w:r w:rsidRPr="00E11F0F">
      <w:fldChar w:fldCharType="begin"/>
    </w:r>
    <w:r w:rsidRPr="00E11F0F">
      <w:instrText xml:space="preserve"> PAGE </w:instrText>
    </w:r>
    <w:r w:rsidRPr="00E11F0F">
      <w:fldChar w:fldCharType="separate"/>
    </w:r>
    <w:r w:rsidR="00C6487D">
      <w:rPr>
        <w:noProof/>
      </w:rPr>
      <w:t>2</w:t>
    </w:r>
    <w:r w:rsidRPr="00E11F0F">
      <w:fldChar w:fldCharType="end"/>
    </w:r>
    <w:r w:rsidRPr="00E11F0F">
      <w:t xml:space="preserve"> -</w:t>
    </w:r>
  </w:p>
  <w:p w:rsidR="00EA4725" w:rsidRPr="00E11F0F" w:rsidRDefault="00C6487D" w:rsidP="00E11F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0F" w:rsidRPr="00E11F0F" w:rsidRDefault="00E11F0F" w:rsidP="00E11F0F">
    <w:pPr>
      <w:pStyle w:val="Header"/>
      <w:pBdr>
        <w:bottom w:val="single" w:sz="4" w:space="1" w:color="auto"/>
      </w:pBdr>
      <w:tabs>
        <w:tab w:val="clear" w:pos="4513"/>
        <w:tab w:val="clear" w:pos="9027"/>
      </w:tabs>
      <w:jc w:val="center"/>
    </w:pPr>
    <w:r w:rsidRPr="00E11F0F">
      <w:t>G/SPS/N/CAN/1231</w:t>
    </w:r>
  </w:p>
  <w:p w:rsidR="00E11F0F" w:rsidRPr="00E11F0F" w:rsidRDefault="00E11F0F" w:rsidP="00E11F0F">
    <w:pPr>
      <w:pStyle w:val="Header"/>
      <w:pBdr>
        <w:bottom w:val="single" w:sz="4" w:space="1" w:color="auto"/>
      </w:pBdr>
      <w:tabs>
        <w:tab w:val="clear" w:pos="4513"/>
        <w:tab w:val="clear" w:pos="9027"/>
      </w:tabs>
      <w:jc w:val="center"/>
    </w:pPr>
  </w:p>
  <w:p w:rsidR="00E11F0F" w:rsidRPr="00E11F0F" w:rsidRDefault="00E11F0F" w:rsidP="00E11F0F">
    <w:pPr>
      <w:pStyle w:val="Header"/>
      <w:pBdr>
        <w:bottom w:val="single" w:sz="4" w:space="1" w:color="auto"/>
      </w:pBdr>
      <w:tabs>
        <w:tab w:val="clear" w:pos="4513"/>
        <w:tab w:val="clear" w:pos="9027"/>
      </w:tabs>
      <w:jc w:val="center"/>
    </w:pPr>
    <w:r w:rsidRPr="00E11F0F">
      <w:t xml:space="preserve">- </w:t>
    </w:r>
    <w:r w:rsidRPr="00E11F0F">
      <w:fldChar w:fldCharType="begin"/>
    </w:r>
    <w:r w:rsidRPr="00E11F0F">
      <w:instrText xml:space="preserve"> PAGE </w:instrText>
    </w:r>
    <w:r w:rsidRPr="00E11F0F">
      <w:fldChar w:fldCharType="separate"/>
    </w:r>
    <w:r w:rsidR="00C6487D">
      <w:rPr>
        <w:noProof/>
      </w:rPr>
      <w:t>3</w:t>
    </w:r>
    <w:r w:rsidRPr="00E11F0F">
      <w:fldChar w:fldCharType="end"/>
    </w:r>
    <w:r w:rsidRPr="00E11F0F">
      <w:t xml:space="preserve"> -</w:t>
    </w:r>
  </w:p>
  <w:p w:rsidR="00EA4725" w:rsidRPr="00E11F0F" w:rsidRDefault="00C6487D" w:rsidP="00E11F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42FE" w:rsidTr="00EE3CAF">
      <w:trPr>
        <w:trHeight w:val="240"/>
        <w:jc w:val="center"/>
      </w:trPr>
      <w:tc>
        <w:tcPr>
          <w:tcW w:w="3794" w:type="dxa"/>
          <w:shd w:val="clear" w:color="auto" w:fill="FFFFFF"/>
          <w:tcMar>
            <w:left w:w="108" w:type="dxa"/>
            <w:right w:w="108" w:type="dxa"/>
          </w:tcMar>
          <w:vAlign w:val="center"/>
        </w:tcPr>
        <w:p w:rsidR="00ED54E0" w:rsidRPr="00EA4725" w:rsidRDefault="00C6487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11F0F" w:rsidP="00422B6F">
          <w:pPr>
            <w:jc w:val="right"/>
            <w:rPr>
              <w:b/>
              <w:color w:val="FF0000"/>
              <w:szCs w:val="16"/>
            </w:rPr>
          </w:pPr>
          <w:r>
            <w:rPr>
              <w:b/>
              <w:color w:val="FF0000"/>
              <w:szCs w:val="16"/>
            </w:rPr>
            <w:t xml:space="preserve"> </w:t>
          </w:r>
        </w:p>
      </w:tc>
    </w:tr>
    <w:bookmarkEnd w:id="45"/>
    <w:tr w:rsidR="00CE42FE" w:rsidTr="00EE3CAF">
      <w:trPr>
        <w:trHeight w:val="213"/>
        <w:jc w:val="center"/>
      </w:trPr>
      <w:tc>
        <w:tcPr>
          <w:tcW w:w="3794" w:type="dxa"/>
          <w:vMerge w:val="restart"/>
          <w:shd w:val="clear" w:color="auto" w:fill="FFFFFF"/>
          <w:tcMar>
            <w:left w:w="0" w:type="dxa"/>
            <w:right w:w="0" w:type="dxa"/>
          </w:tcMar>
        </w:tcPr>
        <w:p w:rsidR="00ED54E0" w:rsidRPr="00EA4725" w:rsidRDefault="00E11F0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6487D" w:rsidP="00422B6F">
          <w:pPr>
            <w:jc w:val="right"/>
            <w:rPr>
              <w:b/>
              <w:szCs w:val="16"/>
            </w:rPr>
          </w:pPr>
        </w:p>
      </w:tc>
    </w:tr>
    <w:tr w:rsidR="00CE42FE" w:rsidTr="00EE3CAF">
      <w:trPr>
        <w:trHeight w:val="868"/>
        <w:jc w:val="center"/>
      </w:trPr>
      <w:tc>
        <w:tcPr>
          <w:tcW w:w="3794" w:type="dxa"/>
          <w:vMerge/>
          <w:shd w:val="clear" w:color="auto" w:fill="FFFFFF"/>
          <w:tcMar>
            <w:left w:w="108" w:type="dxa"/>
            <w:right w:w="108" w:type="dxa"/>
          </w:tcMar>
        </w:tcPr>
        <w:p w:rsidR="00ED54E0" w:rsidRPr="00EA4725" w:rsidRDefault="00C6487D" w:rsidP="00422B6F">
          <w:pPr>
            <w:jc w:val="left"/>
            <w:rPr>
              <w:noProof/>
              <w:lang w:eastAsia="en-GB"/>
            </w:rPr>
          </w:pPr>
        </w:p>
      </w:tc>
      <w:tc>
        <w:tcPr>
          <w:tcW w:w="5448" w:type="dxa"/>
          <w:gridSpan w:val="2"/>
          <w:shd w:val="clear" w:color="auto" w:fill="FFFFFF"/>
          <w:tcMar>
            <w:left w:w="108" w:type="dxa"/>
            <w:right w:w="108" w:type="dxa"/>
          </w:tcMar>
        </w:tcPr>
        <w:p w:rsidR="00E11F0F" w:rsidRDefault="00E11F0F" w:rsidP="00656ABC">
          <w:pPr>
            <w:jc w:val="right"/>
            <w:rPr>
              <w:b/>
              <w:szCs w:val="16"/>
            </w:rPr>
          </w:pPr>
          <w:bookmarkStart w:id="46" w:name="bmkSymbols"/>
          <w:r>
            <w:rPr>
              <w:b/>
              <w:szCs w:val="16"/>
            </w:rPr>
            <w:t>G/SPS/N/CAN/1231</w:t>
          </w:r>
        </w:p>
        <w:bookmarkEnd w:id="46"/>
        <w:p w:rsidR="00656ABC" w:rsidRPr="00EA4725" w:rsidRDefault="00C6487D" w:rsidP="00656ABC">
          <w:pPr>
            <w:jc w:val="right"/>
            <w:rPr>
              <w:b/>
              <w:szCs w:val="16"/>
            </w:rPr>
          </w:pPr>
        </w:p>
      </w:tc>
    </w:tr>
    <w:tr w:rsidR="00CE42FE" w:rsidTr="00EE3CAF">
      <w:trPr>
        <w:trHeight w:val="240"/>
        <w:jc w:val="center"/>
      </w:trPr>
      <w:tc>
        <w:tcPr>
          <w:tcW w:w="3794" w:type="dxa"/>
          <w:vMerge/>
          <w:shd w:val="clear" w:color="auto" w:fill="FFFFFF"/>
          <w:tcMar>
            <w:left w:w="108" w:type="dxa"/>
            <w:right w:w="108" w:type="dxa"/>
          </w:tcMar>
          <w:vAlign w:val="center"/>
        </w:tcPr>
        <w:p w:rsidR="00ED54E0" w:rsidRPr="00EA4725" w:rsidRDefault="00C6487D" w:rsidP="00422B6F"/>
      </w:tc>
      <w:tc>
        <w:tcPr>
          <w:tcW w:w="5448" w:type="dxa"/>
          <w:gridSpan w:val="2"/>
          <w:shd w:val="clear" w:color="auto" w:fill="FFFFFF"/>
          <w:tcMar>
            <w:left w:w="108" w:type="dxa"/>
            <w:right w:w="108" w:type="dxa"/>
          </w:tcMar>
          <w:vAlign w:val="center"/>
        </w:tcPr>
        <w:p w:rsidR="00ED54E0" w:rsidRPr="00EA4725" w:rsidRDefault="00AF37A1" w:rsidP="00422B6F">
          <w:pPr>
            <w:jc w:val="right"/>
            <w:rPr>
              <w:szCs w:val="16"/>
            </w:rPr>
          </w:pPr>
          <w:bookmarkStart w:id="47" w:name="spsDateDistribution"/>
          <w:bookmarkStart w:id="48" w:name="bmkDate"/>
          <w:bookmarkEnd w:id="47"/>
          <w:bookmarkEnd w:id="48"/>
          <w:r>
            <w:rPr>
              <w:szCs w:val="16"/>
            </w:rPr>
            <w:t>15 January 2019</w:t>
          </w:r>
        </w:p>
      </w:tc>
    </w:tr>
    <w:tr w:rsidR="00CE42F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157F0" w:rsidP="00422B6F">
          <w:pPr>
            <w:jc w:val="left"/>
            <w:rPr>
              <w:b/>
            </w:rPr>
          </w:pPr>
          <w:bookmarkStart w:id="49" w:name="bmkSerial"/>
          <w:r w:rsidRPr="00441372">
            <w:rPr>
              <w:color w:val="FF0000"/>
              <w:szCs w:val="16"/>
            </w:rPr>
            <w:t>(</w:t>
          </w:r>
          <w:bookmarkStart w:id="50" w:name="spsSerialNumber"/>
          <w:bookmarkEnd w:id="50"/>
          <w:r w:rsidR="00AF37A1">
            <w:rPr>
              <w:color w:val="FF0000"/>
              <w:szCs w:val="16"/>
            </w:rPr>
            <w:t>19-0232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157F0"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6487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6487D">
            <w:rPr>
              <w:bCs/>
              <w:noProof/>
              <w:szCs w:val="16"/>
            </w:rPr>
            <w:t>3</w:t>
          </w:r>
          <w:r w:rsidRPr="00441372">
            <w:rPr>
              <w:bCs/>
              <w:szCs w:val="16"/>
            </w:rPr>
            <w:fldChar w:fldCharType="end"/>
          </w:r>
          <w:bookmarkEnd w:id="51"/>
        </w:p>
      </w:tc>
    </w:tr>
    <w:tr w:rsidR="00CE42F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11F0F"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E11F0F" w:rsidP="00EC687E">
          <w:pPr>
            <w:jc w:val="right"/>
            <w:rPr>
              <w:bCs/>
              <w:szCs w:val="18"/>
            </w:rPr>
          </w:pPr>
          <w:bookmarkStart w:id="53" w:name="bmkLanguage"/>
          <w:r>
            <w:rPr>
              <w:bCs/>
              <w:szCs w:val="18"/>
            </w:rPr>
            <w:t>Original: English/French</w:t>
          </w:r>
          <w:bookmarkEnd w:id="53"/>
        </w:p>
      </w:tc>
    </w:tr>
  </w:tbl>
  <w:p w:rsidR="00ED54E0" w:rsidRPr="00441372" w:rsidRDefault="00C64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92CC0E">
      <w:start w:val="1"/>
      <w:numFmt w:val="decimal"/>
      <w:pStyle w:val="SummaryText"/>
      <w:lvlText w:val="%1."/>
      <w:lvlJc w:val="left"/>
      <w:pPr>
        <w:ind w:left="360" w:hanging="360"/>
      </w:pPr>
    </w:lvl>
    <w:lvl w:ilvl="1" w:tplc="E0E0B13E" w:tentative="1">
      <w:start w:val="1"/>
      <w:numFmt w:val="lowerLetter"/>
      <w:lvlText w:val="%2."/>
      <w:lvlJc w:val="left"/>
      <w:pPr>
        <w:ind w:left="1080" w:hanging="360"/>
      </w:pPr>
    </w:lvl>
    <w:lvl w:ilvl="2" w:tplc="2390D616" w:tentative="1">
      <w:start w:val="1"/>
      <w:numFmt w:val="lowerRoman"/>
      <w:lvlText w:val="%3."/>
      <w:lvlJc w:val="right"/>
      <w:pPr>
        <w:ind w:left="1800" w:hanging="180"/>
      </w:pPr>
    </w:lvl>
    <w:lvl w:ilvl="3" w:tplc="A0B84712" w:tentative="1">
      <w:start w:val="1"/>
      <w:numFmt w:val="decimal"/>
      <w:lvlText w:val="%4."/>
      <w:lvlJc w:val="left"/>
      <w:pPr>
        <w:ind w:left="2520" w:hanging="360"/>
      </w:pPr>
    </w:lvl>
    <w:lvl w:ilvl="4" w:tplc="E466C442" w:tentative="1">
      <w:start w:val="1"/>
      <w:numFmt w:val="lowerLetter"/>
      <w:lvlText w:val="%5."/>
      <w:lvlJc w:val="left"/>
      <w:pPr>
        <w:ind w:left="3240" w:hanging="360"/>
      </w:pPr>
    </w:lvl>
    <w:lvl w:ilvl="5" w:tplc="C1AA2EF6" w:tentative="1">
      <w:start w:val="1"/>
      <w:numFmt w:val="lowerRoman"/>
      <w:lvlText w:val="%6."/>
      <w:lvlJc w:val="right"/>
      <w:pPr>
        <w:ind w:left="3960" w:hanging="180"/>
      </w:pPr>
    </w:lvl>
    <w:lvl w:ilvl="6" w:tplc="E0E2DEAC" w:tentative="1">
      <w:start w:val="1"/>
      <w:numFmt w:val="decimal"/>
      <w:lvlText w:val="%7."/>
      <w:lvlJc w:val="left"/>
      <w:pPr>
        <w:ind w:left="4680" w:hanging="360"/>
      </w:pPr>
    </w:lvl>
    <w:lvl w:ilvl="7" w:tplc="FB8E02C8" w:tentative="1">
      <w:start w:val="1"/>
      <w:numFmt w:val="lowerLetter"/>
      <w:lvlText w:val="%8."/>
      <w:lvlJc w:val="left"/>
      <w:pPr>
        <w:ind w:left="5400" w:hanging="360"/>
      </w:pPr>
    </w:lvl>
    <w:lvl w:ilvl="8" w:tplc="125219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FE"/>
    <w:rsid w:val="00070501"/>
    <w:rsid w:val="009F3577"/>
    <w:rsid w:val="00AF37A1"/>
    <w:rsid w:val="00B157F0"/>
    <w:rsid w:val="00C6487D"/>
    <w:rsid w:val="00CE42FE"/>
    <w:rsid w:val="00E11F0F"/>
    <w:rsid w:val="00F7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proposition-visant-mettre-jour-concentrations-maximales-cyanure-amandes-apricots/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proposal-update-maximum-levels-cyanide-apricot-kernals/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chemical-contaminants/contaminants-adulterating-substances-foo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773</Words>
  <Characters>5049</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2019-01-15T13:11:00Z</dcterms:created>
  <dcterms:modified xsi:type="dcterms:W3CDTF">2019-01-15T14:12:00Z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G/SPS/N/CAN/1231</vt:lpwstr>
  </property>
</Properties>
</file>