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141F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F2F3A" w:rsidTr="00F3021D">
        <w:tc>
          <w:tcPr>
            <w:tcW w:w="707" w:type="dxa"/>
            <w:tcBorders>
              <w:bottom w:val="single" w:sz="6" w:space="0" w:color="auto"/>
            </w:tcBorders>
            <w:shd w:val="clear" w:color="auto" w:fill="auto"/>
          </w:tcPr>
          <w:p w:rsidR="00EA4725" w:rsidRPr="00441372" w:rsidRDefault="002141F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141F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2141F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F2F3A" w:rsidTr="00F3021D">
        <w:tc>
          <w:tcPr>
            <w:tcW w:w="707" w:type="dxa"/>
            <w:tcBorders>
              <w:top w:val="single" w:sz="6" w:space="0" w:color="auto"/>
              <w:bottom w:val="single" w:sz="6" w:space="0" w:color="auto"/>
            </w:tcBorders>
            <w:shd w:val="clear" w:color="auto" w:fill="auto"/>
          </w:tcPr>
          <w:p w:rsidR="00EA4725" w:rsidRPr="00441372" w:rsidRDefault="002141F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141F2"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3F2F3A" w:rsidTr="00F3021D">
        <w:tc>
          <w:tcPr>
            <w:tcW w:w="707" w:type="dxa"/>
            <w:tcBorders>
              <w:top w:val="single" w:sz="6" w:space="0" w:color="auto"/>
              <w:bottom w:val="single" w:sz="6" w:space="0" w:color="auto"/>
            </w:tcBorders>
            <w:shd w:val="clear" w:color="auto" w:fill="auto"/>
          </w:tcPr>
          <w:p w:rsidR="00EA4725" w:rsidRPr="00441372" w:rsidRDefault="002141F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141F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L-lysine monohydrochloride (ICS Codes: 67.220.20, 67.230)</w:t>
            </w:r>
            <w:bookmarkStart w:id="7" w:name="sps3a"/>
            <w:bookmarkEnd w:id="7"/>
          </w:p>
        </w:tc>
      </w:tr>
      <w:tr w:rsidR="003F2F3A" w:rsidTr="00F3021D">
        <w:tc>
          <w:tcPr>
            <w:tcW w:w="707" w:type="dxa"/>
            <w:tcBorders>
              <w:top w:val="single" w:sz="6" w:space="0" w:color="auto"/>
              <w:bottom w:val="single" w:sz="6" w:space="0" w:color="auto"/>
            </w:tcBorders>
            <w:shd w:val="clear" w:color="auto" w:fill="auto"/>
          </w:tcPr>
          <w:p w:rsidR="00EA4725" w:rsidRPr="00441372" w:rsidRDefault="002141F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141F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2141F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2141F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F2F3A" w:rsidTr="00F3021D">
        <w:tc>
          <w:tcPr>
            <w:tcW w:w="707" w:type="dxa"/>
            <w:tcBorders>
              <w:top w:val="single" w:sz="6" w:space="0" w:color="auto"/>
              <w:bottom w:val="single" w:sz="6" w:space="0" w:color="auto"/>
            </w:tcBorders>
            <w:shd w:val="clear" w:color="auto" w:fill="auto"/>
          </w:tcPr>
          <w:p w:rsidR="00EA4725" w:rsidRPr="00441372" w:rsidRDefault="002141F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141F2" w:rsidP="00441372">
            <w:pPr>
              <w:spacing w:before="120" w:after="120"/>
            </w:pPr>
            <w:bookmarkStart w:id="15" w:name="X_SPS_Reg_5A"/>
            <w:r w:rsidRPr="00441372">
              <w:rPr>
                <w:b/>
              </w:rPr>
              <w:t>Title of the notified document</w:t>
            </w:r>
            <w:bookmarkEnd w:id="15"/>
            <w:r w:rsidRPr="00441372">
              <w:rPr>
                <w:b/>
              </w:rPr>
              <w:t>:</w:t>
            </w:r>
            <w:r w:rsidRPr="0065690F">
              <w:t xml:space="preserve"> Health Canada's proposal to enable the use of L-lysine monohydrochloride in certain processed snack foods - Reference Number: NOP/ADP</w:t>
            </w:r>
            <w:r>
              <w:noBreakHyphen/>
            </w:r>
            <w:r w:rsidRPr="0065690F">
              <w:t>0032</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 and 5</w:t>
            </w:r>
            <w:bookmarkEnd w:id="20"/>
          </w:p>
          <w:p w:rsidR="00EA4725" w:rsidRPr="00441372" w:rsidRDefault="00711DD1" w:rsidP="00441372">
            <w:hyperlink r:id="rId7" w:tgtFrame="_blank" w:history="1">
              <w:r w:rsidR="002141F2" w:rsidRPr="00441372">
                <w:rPr>
                  <w:color w:val="0000FF"/>
                  <w:u w:val="single"/>
                </w:rPr>
                <w:t>https://members.wto.org/crnattachments/2019/SPS/CAN/19_2923_00_f.pdf</w:t>
              </w:r>
            </w:hyperlink>
          </w:p>
          <w:p w:rsidR="003F2F3A" w:rsidRPr="00441372" w:rsidRDefault="00711DD1" w:rsidP="00441372">
            <w:pPr>
              <w:spacing w:after="120"/>
            </w:pPr>
            <w:hyperlink r:id="rId8" w:tgtFrame="_blank" w:history="1">
              <w:r w:rsidR="002141F2" w:rsidRPr="00441372">
                <w:rPr>
                  <w:color w:val="0000FF"/>
                  <w:u w:val="single"/>
                </w:rPr>
                <w:t>https://members.wto.org/crnattachments/2019/SPS/CAN/19_2923_00_e.pdf</w:t>
              </w:r>
            </w:hyperlink>
            <w:bookmarkStart w:id="21" w:name="sps5d"/>
            <w:bookmarkEnd w:id="21"/>
          </w:p>
        </w:tc>
      </w:tr>
      <w:tr w:rsidR="003F2F3A" w:rsidTr="00F3021D">
        <w:tc>
          <w:tcPr>
            <w:tcW w:w="707" w:type="dxa"/>
            <w:tcBorders>
              <w:top w:val="single" w:sz="6" w:space="0" w:color="auto"/>
              <w:bottom w:val="single" w:sz="6" w:space="0" w:color="auto"/>
            </w:tcBorders>
            <w:shd w:val="clear" w:color="auto" w:fill="auto"/>
          </w:tcPr>
          <w:p w:rsidR="00EA4725" w:rsidRPr="00441372" w:rsidRDefault="002141F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141F2"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a detailed safety assessment of a food additive submission seeking approval for the use of L-lysine monohydrochloride in certain processed snack foods to inhibit acrylamide formation during their manufacture. The results of the Food Directorate's evaluation of available scientific data support the safety and efficacy of L-lysine monohydrochloride for its requested use. Therefore, Health Canada intends to modify the </w:t>
            </w:r>
            <w:hyperlink r:id="rId9" w:history="1">
              <w:r w:rsidRPr="0065690F">
                <w:rPr>
                  <w:color w:val="0000FF"/>
                  <w:u w:val="single"/>
                </w:rPr>
                <w:t>List of Permitted Additives with Other Accepted Uses</w:t>
              </w:r>
            </w:hyperlink>
            <w:r w:rsidRPr="0065690F">
              <w:t xml:space="preserve"> accordingly.</w:t>
            </w:r>
          </w:p>
          <w:p w:rsidR="003F2F3A" w:rsidRPr="0065690F" w:rsidRDefault="002141F2" w:rsidP="00441372">
            <w:pPr>
              <w:spacing w:after="120"/>
            </w:pPr>
            <w:r w:rsidRPr="0065690F">
              <w:t>The purpose of this communication is to publically announce Health Canada's intention in this regard and to provide the appropriate contact information for inquiries or for those wishing to submit new scientific information relevant to the safety of this food additive.</w:t>
            </w:r>
            <w:bookmarkStart w:id="23" w:name="sps6a"/>
            <w:bookmarkEnd w:id="23"/>
          </w:p>
        </w:tc>
      </w:tr>
      <w:tr w:rsidR="003F2F3A" w:rsidTr="00F3021D">
        <w:tc>
          <w:tcPr>
            <w:tcW w:w="707" w:type="dxa"/>
            <w:tcBorders>
              <w:top w:val="single" w:sz="6" w:space="0" w:color="auto"/>
              <w:bottom w:val="single" w:sz="6" w:space="0" w:color="auto"/>
            </w:tcBorders>
            <w:shd w:val="clear" w:color="auto" w:fill="auto"/>
          </w:tcPr>
          <w:p w:rsidR="00EA4725" w:rsidRPr="00441372" w:rsidRDefault="002141F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141F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F2F3A" w:rsidTr="00F3021D">
        <w:tc>
          <w:tcPr>
            <w:tcW w:w="707" w:type="dxa"/>
            <w:tcBorders>
              <w:top w:val="single" w:sz="6" w:space="0" w:color="auto"/>
              <w:bottom w:val="single" w:sz="6" w:space="0" w:color="auto"/>
            </w:tcBorders>
            <w:shd w:val="clear" w:color="auto" w:fill="auto"/>
          </w:tcPr>
          <w:p w:rsidR="00EA4725" w:rsidRPr="00441372" w:rsidRDefault="002141F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141F2"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2141F2"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2141F2"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2141F2"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2141F2" w:rsidP="00711DD1">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2141F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2141F2" w:rsidP="00441372">
            <w:pPr>
              <w:spacing w:after="120"/>
              <w:rPr>
                <w:b/>
              </w:rPr>
            </w:pPr>
            <w:r w:rsidRPr="00441372">
              <w:rPr>
                <w:b/>
              </w:rPr>
              <w:lastRenderedPageBreak/>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2141F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F2F3A" w:rsidTr="00F3021D">
        <w:tc>
          <w:tcPr>
            <w:tcW w:w="707" w:type="dxa"/>
            <w:tcBorders>
              <w:top w:val="single" w:sz="6" w:space="0" w:color="auto"/>
              <w:bottom w:val="single" w:sz="6" w:space="0" w:color="auto"/>
            </w:tcBorders>
            <w:shd w:val="clear" w:color="auto" w:fill="auto"/>
          </w:tcPr>
          <w:p w:rsidR="00EA4725" w:rsidRPr="00441372" w:rsidRDefault="002141F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2141F2" w:rsidP="00711DD1">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Health Canada's Food and Nutrition - "Public Involvement and Partnerships" Web site, posted 13</w:t>
            </w:r>
            <w:r w:rsidR="00043971">
              <w:t> </w:t>
            </w:r>
            <w:r w:rsidRPr="0065690F">
              <w:t>May 2019:</w:t>
            </w:r>
          </w:p>
          <w:p w:rsidR="003F2F3A" w:rsidRPr="0065690F" w:rsidRDefault="00711DD1" w:rsidP="00711DD1">
            <w:pPr>
              <w:spacing w:after="120"/>
            </w:pPr>
            <w:hyperlink r:id="rId10" w:tgtFrame="_blank" w:history="1">
              <w:r w:rsidR="002141F2" w:rsidRPr="0065690F">
                <w:rPr>
                  <w:color w:val="0000FF"/>
                  <w:u w:val="single"/>
                </w:rPr>
                <w:t>https://www.canada.ca/en/health-canada/services/food-nutrition/public-involvement-partnerships.html</w:t>
              </w:r>
            </w:hyperlink>
            <w:r w:rsidR="002141F2" w:rsidRPr="0065690F">
              <w:t xml:space="preserve"> (English)</w:t>
            </w:r>
          </w:p>
          <w:p w:rsidR="003F2F3A" w:rsidRPr="0065690F" w:rsidRDefault="00711DD1" w:rsidP="000156F0">
            <w:pPr>
              <w:spacing w:after="120"/>
            </w:pPr>
            <w:hyperlink r:id="rId11" w:tgtFrame="_blank" w:history="1">
              <w:r w:rsidR="002141F2" w:rsidRPr="0065690F">
                <w:rPr>
                  <w:color w:val="0000FF"/>
                  <w:u w:val="single"/>
                </w:rPr>
                <w:t>https://www.canada.ca/fr/sante-canada/services/aliments-nutrition/participation-public-partenariats.html</w:t>
              </w:r>
            </w:hyperlink>
            <w:r w:rsidR="002141F2" w:rsidRPr="0065690F">
              <w:t xml:space="preserve"> (French)</w:t>
            </w:r>
            <w:bookmarkStart w:id="56" w:name="sps9a"/>
            <w:bookmarkEnd w:id="56"/>
            <w:r w:rsidR="002141F2" w:rsidRPr="0065690F">
              <w:rPr>
                <w:bCs/>
              </w:rPr>
              <w:t xml:space="preserve"> (available in available in English and French)</w:t>
            </w:r>
            <w:bookmarkStart w:id="57" w:name="sps9b"/>
            <w:bookmarkEnd w:id="57"/>
          </w:p>
        </w:tc>
      </w:tr>
      <w:tr w:rsidR="003F2F3A" w:rsidTr="00F3021D">
        <w:tc>
          <w:tcPr>
            <w:tcW w:w="707" w:type="dxa"/>
            <w:tcBorders>
              <w:top w:val="single" w:sz="6" w:space="0" w:color="auto"/>
              <w:bottom w:val="single" w:sz="6" w:space="0" w:color="auto"/>
            </w:tcBorders>
            <w:shd w:val="clear" w:color="auto" w:fill="auto"/>
          </w:tcPr>
          <w:p w:rsidR="00EA4725" w:rsidRPr="00441372" w:rsidRDefault="002141F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141F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The proposed food additive modification(s) will be legally enabled once published in Health Canada's </w:t>
            </w:r>
            <w:hyperlink r:id="rId12" w:history="1">
              <w:r w:rsidRPr="0065690F">
                <w:rPr>
                  <w:color w:val="0000FF"/>
                  <w:u w:val="single"/>
                </w:rPr>
                <w:t>Lists of Permitted Food Additives</w:t>
              </w:r>
            </w:hyperlink>
            <w:r w:rsidRPr="0065690F">
              <w:t>.</w:t>
            </w:r>
            <w:bookmarkStart w:id="59" w:name="sps10a"/>
            <w:bookmarkEnd w:id="59"/>
          </w:p>
          <w:p w:rsidR="00EA4725" w:rsidRPr="00441372" w:rsidRDefault="002141F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3F2F3A" w:rsidTr="00F3021D">
        <w:tc>
          <w:tcPr>
            <w:tcW w:w="707" w:type="dxa"/>
            <w:tcBorders>
              <w:top w:val="single" w:sz="6" w:space="0" w:color="auto"/>
              <w:bottom w:val="single" w:sz="6" w:space="0" w:color="auto"/>
            </w:tcBorders>
            <w:shd w:val="clear" w:color="auto" w:fill="auto"/>
          </w:tcPr>
          <w:p w:rsidR="00EA4725" w:rsidRPr="00441372" w:rsidRDefault="002141F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141F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The food additive modification(s) noted in this document come into force the day they are made to the </w:t>
            </w:r>
            <w:hyperlink r:id="rId13" w:history="1">
              <w:r w:rsidRPr="0065690F">
                <w:rPr>
                  <w:i/>
                  <w:iCs/>
                  <w:color w:val="0000FF"/>
                  <w:u w:val="single"/>
                </w:rPr>
                <w:t>Lists of Permitted Food Additives</w:t>
              </w:r>
            </w:hyperlink>
            <w:r w:rsidRPr="0065690F">
              <w:t>.</w:t>
            </w:r>
            <w:bookmarkStart w:id="65" w:name="sps11a"/>
            <w:bookmarkEnd w:id="65"/>
          </w:p>
          <w:p w:rsidR="00EA4725" w:rsidRPr="00441372" w:rsidRDefault="002141F2"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F2F3A" w:rsidTr="00F3021D">
        <w:tc>
          <w:tcPr>
            <w:tcW w:w="707" w:type="dxa"/>
            <w:tcBorders>
              <w:top w:val="single" w:sz="6" w:space="0" w:color="auto"/>
              <w:bottom w:val="single" w:sz="6" w:space="0" w:color="auto"/>
            </w:tcBorders>
            <w:shd w:val="clear" w:color="auto" w:fill="auto"/>
          </w:tcPr>
          <w:p w:rsidR="00EA4725" w:rsidRPr="00441372" w:rsidRDefault="002141F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141F2"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July 2019</w:t>
            </w:r>
            <w:bookmarkEnd w:id="72"/>
          </w:p>
          <w:p w:rsidR="00EA4725" w:rsidRPr="00441372" w:rsidRDefault="002141F2"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3F2F3A" w:rsidRPr="00711DD1" w:rsidTr="00F3021D">
        <w:tc>
          <w:tcPr>
            <w:tcW w:w="707" w:type="dxa"/>
            <w:tcBorders>
              <w:top w:val="single" w:sz="6" w:space="0" w:color="auto"/>
            </w:tcBorders>
            <w:shd w:val="clear" w:color="auto" w:fill="auto"/>
          </w:tcPr>
          <w:p w:rsidR="00EA4725" w:rsidRPr="00441372" w:rsidRDefault="002141F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141F2"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0156F0" w:rsidRDefault="002141F2" w:rsidP="00F3021D">
            <w:pPr>
              <w:keepNext/>
              <w:keepLines/>
              <w:rPr>
                <w:bCs/>
              </w:rPr>
            </w:pPr>
            <w:r w:rsidRPr="0065690F">
              <w:rPr>
                <w:bCs/>
                <w:i/>
                <w:iCs/>
              </w:rPr>
              <w:t>"Health Canada's proposal to enable the use of L-lysine monohydrochloride in certain processed snack foods - Reference Number: NOP/ADP-0032"</w:t>
            </w:r>
            <w:r w:rsidRPr="0065690F">
              <w:rPr>
                <w:bCs/>
              </w:rPr>
              <w:t xml:space="preserve"> is available through the following weblink: </w:t>
            </w:r>
          </w:p>
          <w:p w:rsidR="00EA4725" w:rsidRPr="0065690F" w:rsidRDefault="00711DD1" w:rsidP="00F3021D">
            <w:pPr>
              <w:keepNext/>
              <w:keepLines/>
              <w:rPr>
                <w:bCs/>
              </w:rPr>
            </w:pPr>
            <w:hyperlink r:id="rId14" w:history="1">
              <w:r w:rsidR="000156F0" w:rsidRPr="004F0CCC">
                <w:rPr>
                  <w:rStyle w:val="Lienhypertexte"/>
                  <w:bCs/>
                </w:rPr>
                <w:t>https://www.canada.ca/en/health-canada/services/food-nutrition/public-involvement-partnerships/proposal-l-lysine-monohydrochloride-processed-snack-foods/document.html</w:t>
              </w:r>
            </w:hyperlink>
            <w:r w:rsidR="002141F2" w:rsidRPr="0065690F">
              <w:rPr>
                <w:bCs/>
              </w:rPr>
              <w:t xml:space="preserve"> (English)</w:t>
            </w:r>
          </w:p>
          <w:p w:rsidR="00EA4725" w:rsidRPr="0065690F" w:rsidRDefault="00711DD1" w:rsidP="00711DD1">
            <w:pPr>
              <w:keepNext/>
              <w:keepLines/>
              <w:spacing w:after="120"/>
              <w:rPr>
                <w:bCs/>
              </w:rPr>
            </w:pPr>
            <w:hyperlink r:id="rId15" w:tgtFrame="_blank" w:history="1">
              <w:r w:rsidR="002141F2" w:rsidRPr="0065690F">
                <w:rPr>
                  <w:bCs/>
                  <w:color w:val="0000FF"/>
                  <w:u w:val="single"/>
                </w:rPr>
                <w:t>https://www.canada.ca/fr/sante-canada/services/aliments-nutrition/participation-public-partenariats/proposition-monochlorydrate-l-lysine-grignotines-transformees/document.html</w:t>
              </w:r>
            </w:hyperlink>
            <w:r w:rsidR="002141F2" w:rsidRPr="0065690F">
              <w:rPr>
                <w:bCs/>
              </w:rPr>
              <w:t xml:space="preserve"> (French)</w:t>
            </w:r>
          </w:p>
          <w:p w:rsidR="00EA4725" w:rsidRPr="0065690F" w:rsidRDefault="002141F2" w:rsidP="00F3021D">
            <w:pPr>
              <w:keepNext/>
              <w:keepLines/>
              <w:rPr>
                <w:bCs/>
              </w:rPr>
            </w:pPr>
            <w:bookmarkStart w:id="86" w:name="_GoBack"/>
            <w:bookmarkEnd w:id="86"/>
            <w:r w:rsidRPr="0065690F">
              <w:rPr>
                <w:bCs/>
              </w:rPr>
              <w:t>Canada's Notification Authority and Enquiry Point</w:t>
            </w:r>
          </w:p>
          <w:p w:rsidR="00EA4725" w:rsidRPr="0065690F" w:rsidRDefault="002141F2" w:rsidP="00F3021D">
            <w:pPr>
              <w:keepNext/>
              <w:keepLines/>
              <w:rPr>
                <w:bCs/>
              </w:rPr>
            </w:pPr>
            <w:r w:rsidRPr="0065690F">
              <w:rPr>
                <w:bCs/>
              </w:rPr>
              <w:t>Global Affairs Canada</w:t>
            </w:r>
          </w:p>
          <w:p w:rsidR="00EA4725" w:rsidRPr="0065690F" w:rsidRDefault="002141F2" w:rsidP="00F3021D">
            <w:pPr>
              <w:keepNext/>
              <w:keepLines/>
              <w:rPr>
                <w:bCs/>
              </w:rPr>
            </w:pPr>
            <w:r w:rsidRPr="0065690F">
              <w:rPr>
                <w:bCs/>
              </w:rPr>
              <w:t>Technical Barriers and Regulations Division</w:t>
            </w:r>
          </w:p>
          <w:p w:rsidR="00EA4725" w:rsidRPr="0065690F" w:rsidRDefault="002141F2" w:rsidP="00F3021D">
            <w:pPr>
              <w:keepNext/>
              <w:keepLines/>
              <w:rPr>
                <w:bCs/>
              </w:rPr>
            </w:pPr>
            <w:r w:rsidRPr="0065690F">
              <w:rPr>
                <w:bCs/>
              </w:rPr>
              <w:t>111 Sussex Drive, Ottawa, ON K1A 0G2</w:t>
            </w:r>
          </w:p>
          <w:p w:rsidR="00EA4725" w:rsidRPr="002141F2" w:rsidRDefault="002141F2" w:rsidP="00F3021D">
            <w:pPr>
              <w:keepNext/>
              <w:keepLines/>
              <w:rPr>
                <w:bCs/>
                <w:lang w:val="es-ES"/>
              </w:rPr>
            </w:pPr>
            <w:proofErr w:type="spellStart"/>
            <w:r w:rsidRPr="002141F2">
              <w:rPr>
                <w:bCs/>
                <w:lang w:val="es-ES"/>
              </w:rPr>
              <w:t>Canada</w:t>
            </w:r>
            <w:proofErr w:type="spellEnd"/>
          </w:p>
          <w:p w:rsidR="00EA4725" w:rsidRPr="002141F2" w:rsidRDefault="002141F2" w:rsidP="00F3021D">
            <w:pPr>
              <w:keepNext/>
              <w:keepLines/>
              <w:rPr>
                <w:bCs/>
                <w:lang w:val="es-ES"/>
              </w:rPr>
            </w:pPr>
            <w:r w:rsidRPr="002141F2">
              <w:rPr>
                <w:bCs/>
                <w:lang w:val="es-ES"/>
              </w:rPr>
              <w:t>Tel: +(343) 203 4273</w:t>
            </w:r>
          </w:p>
          <w:p w:rsidR="00EA4725" w:rsidRPr="002141F2" w:rsidRDefault="002141F2" w:rsidP="00F3021D">
            <w:pPr>
              <w:keepNext/>
              <w:keepLines/>
              <w:rPr>
                <w:bCs/>
                <w:lang w:val="es-ES"/>
              </w:rPr>
            </w:pPr>
            <w:r w:rsidRPr="002141F2">
              <w:rPr>
                <w:bCs/>
                <w:lang w:val="es-ES"/>
              </w:rPr>
              <w:t>Fax: +(613) 943 0346</w:t>
            </w:r>
          </w:p>
          <w:p w:rsidR="00EA4725" w:rsidRPr="002141F2" w:rsidRDefault="002141F2" w:rsidP="00F3021D">
            <w:pPr>
              <w:keepNext/>
              <w:keepLines/>
              <w:spacing w:after="120"/>
              <w:rPr>
                <w:bCs/>
                <w:lang w:val="es-ES"/>
              </w:rPr>
            </w:pPr>
            <w:r w:rsidRPr="002141F2">
              <w:rPr>
                <w:bCs/>
                <w:lang w:val="es-ES"/>
              </w:rPr>
              <w:t>E-mail: enquirypoint@international.gc.ca</w:t>
            </w:r>
            <w:bookmarkStart w:id="87" w:name="sps13c"/>
            <w:bookmarkEnd w:id="87"/>
          </w:p>
        </w:tc>
      </w:tr>
    </w:tbl>
    <w:p w:rsidR="007141CF" w:rsidRPr="002141F2" w:rsidRDefault="007141CF" w:rsidP="00441372">
      <w:pPr>
        <w:rPr>
          <w:lang w:val="es-ES"/>
        </w:rPr>
      </w:pPr>
    </w:p>
    <w:sectPr w:rsidR="007141CF" w:rsidRPr="002141F2" w:rsidSect="00043971">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1F2" w:rsidRDefault="002141F2">
      <w:r>
        <w:separator/>
      </w:r>
    </w:p>
  </w:endnote>
  <w:endnote w:type="continuationSeparator" w:id="0">
    <w:p w:rsidR="002141F2" w:rsidRDefault="0021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1F2" w:rsidRPr="00043971" w:rsidRDefault="00043971" w:rsidP="0004397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1F2" w:rsidRPr="00043971" w:rsidRDefault="00043971" w:rsidP="0004397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1F2" w:rsidRPr="00441372" w:rsidRDefault="002141F2"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1F2" w:rsidRDefault="002141F2">
      <w:r>
        <w:separator/>
      </w:r>
    </w:p>
  </w:footnote>
  <w:footnote w:type="continuationSeparator" w:id="0">
    <w:p w:rsidR="002141F2" w:rsidRDefault="00214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71" w:rsidRPr="00043971" w:rsidRDefault="00043971" w:rsidP="00043971">
    <w:pPr>
      <w:pStyle w:val="En-tte"/>
      <w:pBdr>
        <w:bottom w:val="single" w:sz="4" w:space="1" w:color="auto"/>
      </w:pBdr>
      <w:tabs>
        <w:tab w:val="clear" w:pos="4513"/>
        <w:tab w:val="clear" w:pos="9027"/>
      </w:tabs>
      <w:jc w:val="center"/>
    </w:pPr>
    <w:r w:rsidRPr="00043971">
      <w:t>G/SPS/N/CAN/1247</w:t>
    </w:r>
  </w:p>
  <w:p w:rsidR="00043971" w:rsidRPr="00043971" w:rsidRDefault="00043971" w:rsidP="00043971">
    <w:pPr>
      <w:pStyle w:val="En-tte"/>
      <w:pBdr>
        <w:bottom w:val="single" w:sz="4" w:space="1" w:color="auto"/>
      </w:pBdr>
      <w:tabs>
        <w:tab w:val="clear" w:pos="4513"/>
        <w:tab w:val="clear" w:pos="9027"/>
      </w:tabs>
      <w:jc w:val="center"/>
    </w:pPr>
  </w:p>
  <w:p w:rsidR="00043971" w:rsidRPr="00043971" w:rsidRDefault="00043971" w:rsidP="00043971">
    <w:pPr>
      <w:pStyle w:val="En-tte"/>
      <w:pBdr>
        <w:bottom w:val="single" w:sz="4" w:space="1" w:color="auto"/>
      </w:pBdr>
      <w:tabs>
        <w:tab w:val="clear" w:pos="4513"/>
        <w:tab w:val="clear" w:pos="9027"/>
      </w:tabs>
      <w:jc w:val="center"/>
    </w:pPr>
    <w:r w:rsidRPr="00043971">
      <w:t xml:space="preserve">- </w:t>
    </w:r>
    <w:r w:rsidRPr="00043971">
      <w:fldChar w:fldCharType="begin"/>
    </w:r>
    <w:r w:rsidRPr="00043971">
      <w:instrText xml:space="preserve"> PAGE </w:instrText>
    </w:r>
    <w:r w:rsidRPr="00043971">
      <w:fldChar w:fldCharType="separate"/>
    </w:r>
    <w:r w:rsidRPr="00043971">
      <w:rPr>
        <w:noProof/>
      </w:rPr>
      <w:t>2</w:t>
    </w:r>
    <w:r w:rsidRPr="00043971">
      <w:fldChar w:fldCharType="end"/>
    </w:r>
    <w:r w:rsidRPr="00043971">
      <w:t xml:space="preserve"> -</w:t>
    </w:r>
  </w:p>
  <w:p w:rsidR="002141F2" w:rsidRPr="00043971" w:rsidRDefault="002141F2" w:rsidP="0004397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71" w:rsidRPr="00043971" w:rsidRDefault="00043971" w:rsidP="00043971">
    <w:pPr>
      <w:pStyle w:val="En-tte"/>
      <w:pBdr>
        <w:bottom w:val="single" w:sz="4" w:space="1" w:color="auto"/>
      </w:pBdr>
      <w:tabs>
        <w:tab w:val="clear" w:pos="4513"/>
        <w:tab w:val="clear" w:pos="9027"/>
      </w:tabs>
      <w:jc w:val="center"/>
    </w:pPr>
    <w:r w:rsidRPr="00043971">
      <w:t>G/SPS/N/CAN/1247</w:t>
    </w:r>
  </w:p>
  <w:p w:rsidR="00043971" w:rsidRPr="00043971" w:rsidRDefault="00043971" w:rsidP="00043971">
    <w:pPr>
      <w:pStyle w:val="En-tte"/>
      <w:pBdr>
        <w:bottom w:val="single" w:sz="4" w:space="1" w:color="auto"/>
      </w:pBdr>
      <w:tabs>
        <w:tab w:val="clear" w:pos="4513"/>
        <w:tab w:val="clear" w:pos="9027"/>
      </w:tabs>
      <w:jc w:val="center"/>
    </w:pPr>
  </w:p>
  <w:p w:rsidR="00043971" w:rsidRPr="00043971" w:rsidRDefault="00043971" w:rsidP="00043971">
    <w:pPr>
      <w:pStyle w:val="En-tte"/>
      <w:pBdr>
        <w:bottom w:val="single" w:sz="4" w:space="1" w:color="auto"/>
      </w:pBdr>
      <w:tabs>
        <w:tab w:val="clear" w:pos="4513"/>
        <w:tab w:val="clear" w:pos="9027"/>
      </w:tabs>
      <w:jc w:val="center"/>
    </w:pPr>
    <w:r w:rsidRPr="00043971">
      <w:t xml:space="preserve">- </w:t>
    </w:r>
    <w:r w:rsidRPr="00043971">
      <w:fldChar w:fldCharType="begin"/>
    </w:r>
    <w:r w:rsidRPr="00043971">
      <w:instrText xml:space="preserve"> PAGE </w:instrText>
    </w:r>
    <w:r w:rsidRPr="00043971">
      <w:fldChar w:fldCharType="separate"/>
    </w:r>
    <w:r w:rsidRPr="00043971">
      <w:rPr>
        <w:noProof/>
      </w:rPr>
      <w:t>2</w:t>
    </w:r>
    <w:r w:rsidRPr="00043971">
      <w:fldChar w:fldCharType="end"/>
    </w:r>
    <w:r w:rsidRPr="00043971">
      <w:t xml:space="preserve"> -</w:t>
    </w:r>
  </w:p>
  <w:p w:rsidR="002141F2" w:rsidRPr="00043971" w:rsidRDefault="002141F2" w:rsidP="0004397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41F2" w:rsidTr="00EE3CAF">
      <w:trPr>
        <w:trHeight w:val="240"/>
        <w:jc w:val="center"/>
      </w:trPr>
      <w:tc>
        <w:tcPr>
          <w:tcW w:w="3794" w:type="dxa"/>
          <w:shd w:val="clear" w:color="auto" w:fill="FFFFFF"/>
          <w:tcMar>
            <w:left w:w="108" w:type="dxa"/>
            <w:right w:w="108" w:type="dxa"/>
          </w:tcMar>
          <w:vAlign w:val="center"/>
        </w:tcPr>
        <w:p w:rsidR="002141F2" w:rsidRPr="00EA4725" w:rsidRDefault="002141F2"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2141F2" w:rsidRPr="00EA4725" w:rsidRDefault="00043971" w:rsidP="00422B6F">
          <w:pPr>
            <w:jc w:val="right"/>
            <w:rPr>
              <w:b/>
              <w:color w:val="FF0000"/>
              <w:szCs w:val="16"/>
            </w:rPr>
          </w:pPr>
          <w:r>
            <w:rPr>
              <w:b/>
              <w:color w:val="FF0000"/>
              <w:szCs w:val="16"/>
            </w:rPr>
            <w:t xml:space="preserve"> </w:t>
          </w:r>
        </w:p>
      </w:tc>
    </w:tr>
    <w:bookmarkEnd w:id="88"/>
    <w:tr w:rsidR="002141F2" w:rsidTr="00EE3CAF">
      <w:trPr>
        <w:trHeight w:val="213"/>
        <w:jc w:val="center"/>
      </w:trPr>
      <w:tc>
        <w:tcPr>
          <w:tcW w:w="3794" w:type="dxa"/>
          <w:vMerge w:val="restart"/>
          <w:shd w:val="clear" w:color="auto" w:fill="FFFFFF"/>
          <w:tcMar>
            <w:left w:w="0" w:type="dxa"/>
            <w:right w:w="0" w:type="dxa"/>
          </w:tcMar>
        </w:tcPr>
        <w:p w:rsidR="002141F2" w:rsidRPr="00EA4725" w:rsidRDefault="002141F2"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2141F2" w:rsidRPr="00EA4725" w:rsidRDefault="002141F2" w:rsidP="00422B6F">
          <w:pPr>
            <w:jc w:val="right"/>
            <w:rPr>
              <w:b/>
              <w:szCs w:val="16"/>
            </w:rPr>
          </w:pPr>
        </w:p>
      </w:tc>
    </w:tr>
    <w:tr w:rsidR="002141F2" w:rsidTr="00EE3CAF">
      <w:trPr>
        <w:trHeight w:val="868"/>
        <w:jc w:val="center"/>
      </w:trPr>
      <w:tc>
        <w:tcPr>
          <w:tcW w:w="3794" w:type="dxa"/>
          <w:vMerge/>
          <w:shd w:val="clear" w:color="auto" w:fill="FFFFFF"/>
          <w:tcMar>
            <w:left w:w="108" w:type="dxa"/>
            <w:right w:w="108" w:type="dxa"/>
          </w:tcMar>
        </w:tcPr>
        <w:p w:rsidR="002141F2" w:rsidRPr="00EA4725" w:rsidRDefault="002141F2" w:rsidP="00422B6F">
          <w:pPr>
            <w:jc w:val="left"/>
            <w:rPr>
              <w:noProof/>
              <w:lang w:eastAsia="en-GB"/>
            </w:rPr>
          </w:pPr>
        </w:p>
      </w:tc>
      <w:tc>
        <w:tcPr>
          <w:tcW w:w="5448" w:type="dxa"/>
          <w:gridSpan w:val="2"/>
          <w:shd w:val="clear" w:color="auto" w:fill="FFFFFF"/>
          <w:tcMar>
            <w:left w:w="108" w:type="dxa"/>
            <w:right w:w="108" w:type="dxa"/>
          </w:tcMar>
        </w:tcPr>
        <w:p w:rsidR="00043971" w:rsidRDefault="00043971" w:rsidP="00656ABC">
          <w:pPr>
            <w:jc w:val="right"/>
            <w:rPr>
              <w:b/>
              <w:szCs w:val="16"/>
            </w:rPr>
          </w:pPr>
          <w:bookmarkStart w:id="89" w:name="bmkSymbols"/>
          <w:r>
            <w:rPr>
              <w:b/>
              <w:szCs w:val="16"/>
            </w:rPr>
            <w:t>G/SPS/N/CAN/1247</w:t>
          </w:r>
        </w:p>
        <w:bookmarkEnd w:id="89"/>
        <w:p w:rsidR="002141F2" w:rsidRPr="00EA4725" w:rsidRDefault="002141F2" w:rsidP="00656ABC">
          <w:pPr>
            <w:jc w:val="right"/>
            <w:rPr>
              <w:b/>
              <w:szCs w:val="16"/>
            </w:rPr>
          </w:pPr>
        </w:p>
      </w:tc>
    </w:tr>
    <w:tr w:rsidR="002141F2" w:rsidTr="00EE3CAF">
      <w:trPr>
        <w:trHeight w:val="240"/>
        <w:jc w:val="center"/>
      </w:trPr>
      <w:tc>
        <w:tcPr>
          <w:tcW w:w="3794" w:type="dxa"/>
          <w:vMerge/>
          <w:shd w:val="clear" w:color="auto" w:fill="FFFFFF"/>
          <w:tcMar>
            <w:left w:w="108" w:type="dxa"/>
            <w:right w:w="108" w:type="dxa"/>
          </w:tcMar>
          <w:vAlign w:val="center"/>
        </w:tcPr>
        <w:p w:rsidR="002141F2" w:rsidRPr="00EA4725" w:rsidRDefault="002141F2" w:rsidP="00422B6F"/>
      </w:tc>
      <w:tc>
        <w:tcPr>
          <w:tcW w:w="5448" w:type="dxa"/>
          <w:gridSpan w:val="2"/>
          <w:shd w:val="clear" w:color="auto" w:fill="FFFFFF"/>
          <w:tcMar>
            <w:left w:w="108" w:type="dxa"/>
            <w:right w:w="108" w:type="dxa"/>
          </w:tcMar>
          <w:vAlign w:val="center"/>
        </w:tcPr>
        <w:p w:rsidR="002141F2" w:rsidRPr="00EA4725" w:rsidRDefault="00711DD1" w:rsidP="00422B6F">
          <w:pPr>
            <w:jc w:val="right"/>
            <w:rPr>
              <w:szCs w:val="16"/>
            </w:rPr>
          </w:pPr>
          <w:bookmarkStart w:id="90" w:name="spsDateDistribution"/>
          <w:bookmarkStart w:id="91" w:name="bmkDate"/>
          <w:bookmarkEnd w:id="90"/>
          <w:bookmarkEnd w:id="91"/>
          <w:r>
            <w:rPr>
              <w:szCs w:val="16"/>
            </w:rPr>
            <w:t>21 May 2019</w:t>
          </w:r>
        </w:p>
      </w:tc>
    </w:tr>
    <w:tr w:rsidR="002141F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2141F2" w:rsidRPr="00EA4725" w:rsidRDefault="002141F2" w:rsidP="00422B6F">
          <w:pPr>
            <w:jc w:val="left"/>
            <w:rPr>
              <w:b/>
            </w:rPr>
          </w:pPr>
          <w:bookmarkStart w:id="92" w:name="bmkSerial"/>
          <w:r w:rsidRPr="00441372">
            <w:rPr>
              <w:color w:val="FF0000"/>
              <w:szCs w:val="16"/>
            </w:rPr>
            <w:t>(</w:t>
          </w:r>
          <w:bookmarkStart w:id="93" w:name="spsSerialNumber"/>
          <w:bookmarkEnd w:id="93"/>
          <w:r w:rsidR="00711DD1">
            <w:rPr>
              <w:color w:val="FF0000"/>
              <w:szCs w:val="16"/>
            </w:rPr>
            <w:t>19-3512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2141F2" w:rsidRPr="00EA4725" w:rsidRDefault="002141F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94"/>
        </w:p>
      </w:tc>
    </w:tr>
    <w:tr w:rsidR="002141F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2141F2" w:rsidRPr="00EA4725" w:rsidRDefault="0004397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2141F2" w:rsidRPr="00441372" w:rsidRDefault="00043971" w:rsidP="00EC687E">
          <w:pPr>
            <w:jc w:val="right"/>
            <w:rPr>
              <w:bCs/>
              <w:szCs w:val="18"/>
            </w:rPr>
          </w:pPr>
          <w:bookmarkStart w:id="96" w:name="bmkLanguage"/>
          <w:r>
            <w:rPr>
              <w:bCs/>
              <w:szCs w:val="18"/>
            </w:rPr>
            <w:t>Original: English/French</w:t>
          </w:r>
          <w:bookmarkEnd w:id="96"/>
        </w:p>
      </w:tc>
    </w:tr>
  </w:tbl>
  <w:p w:rsidR="002141F2" w:rsidRPr="00441372" w:rsidRDefault="002141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28B12C">
      <w:start w:val="1"/>
      <w:numFmt w:val="decimal"/>
      <w:pStyle w:val="SummaryText"/>
      <w:lvlText w:val="%1."/>
      <w:lvlJc w:val="left"/>
      <w:pPr>
        <w:ind w:left="360" w:hanging="360"/>
      </w:pPr>
    </w:lvl>
    <w:lvl w:ilvl="1" w:tplc="8A984E4A" w:tentative="1">
      <w:start w:val="1"/>
      <w:numFmt w:val="lowerLetter"/>
      <w:lvlText w:val="%2."/>
      <w:lvlJc w:val="left"/>
      <w:pPr>
        <w:ind w:left="1080" w:hanging="360"/>
      </w:pPr>
    </w:lvl>
    <w:lvl w:ilvl="2" w:tplc="FD204CA2" w:tentative="1">
      <w:start w:val="1"/>
      <w:numFmt w:val="lowerRoman"/>
      <w:lvlText w:val="%3."/>
      <w:lvlJc w:val="right"/>
      <w:pPr>
        <w:ind w:left="1800" w:hanging="180"/>
      </w:pPr>
    </w:lvl>
    <w:lvl w:ilvl="3" w:tplc="35D4825A" w:tentative="1">
      <w:start w:val="1"/>
      <w:numFmt w:val="decimal"/>
      <w:lvlText w:val="%4."/>
      <w:lvlJc w:val="left"/>
      <w:pPr>
        <w:ind w:left="2520" w:hanging="360"/>
      </w:pPr>
    </w:lvl>
    <w:lvl w:ilvl="4" w:tplc="26A8436A" w:tentative="1">
      <w:start w:val="1"/>
      <w:numFmt w:val="lowerLetter"/>
      <w:lvlText w:val="%5."/>
      <w:lvlJc w:val="left"/>
      <w:pPr>
        <w:ind w:left="3240" w:hanging="360"/>
      </w:pPr>
    </w:lvl>
    <w:lvl w:ilvl="5" w:tplc="CDFCC21A" w:tentative="1">
      <w:start w:val="1"/>
      <w:numFmt w:val="lowerRoman"/>
      <w:lvlText w:val="%6."/>
      <w:lvlJc w:val="right"/>
      <w:pPr>
        <w:ind w:left="3960" w:hanging="180"/>
      </w:pPr>
    </w:lvl>
    <w:lvl w:ilvl="6" w:tplc="F96E7CDE" w:tentative="1">
      <w:start w:val="1"/>
      <w:numFmt w:val="decimal"/>
      <w:lvlText w:val="%7."/>
      <w:lvlJc w:val="left"/>
      <w:pPr>
        <w:ind w:left="4680" w:hanging="360"/>
      </w:pPr>
    </w:lvl>
    <w:lvl w:ilvl="7" w:tplc="D9CA9E36" w:tentative="1">
      <w:start w:val="1"/>
      <w:numFmt w:val="lowerLetter"/>
      <w:lvlText w:val="%8."/>
      <w:lvlJc w:val="left"/>
      <w:pPr>
        <w:ind w:left="5400" w:hanging="360"/>
      </w:pPr>
    </w:lvl>
    <w:lvl w:ilvl="8" w:tplc="146480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156F0"/>
    <w:rsid w:val="000272F6"/>
    <w:rsid w:val="00037AC4"/>
    <w:rsid w:val="000423BF"/>
    <w:rsid w:val="00043971"/>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41F2"/>
    <w:rsid w:val="00233408"/>
    <w:rsid w:val="0027067B"/>
    <w:rsid w:val="00272C98"/>
    <w:rsid w:val="002A67C2"/>
    <w:rsid w:val="002C2634"/>
    <w:rsid w:val="00334D8B"/>
    <w:rsid w:val="0035602E"/>
    <w:rsid w:val="003572B4"/>
    <w:rsid w:val="003817C7"/>
    <w:rsid w:val="00395125"/>
    <w:rsid w:val="003E2958"/>
    <w:rsid w:val="003F2F3A"/>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1DD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124F1"/>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E53B6"/>
  <w15:docId w15:val="{6255F002-17F9-4FCF-BEA6-058E042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015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CAN/19_2923_00_e.pdf" TargetMode="External"/><Relationship Id="rId13" Type="http://schemas.openxmlformats.org/officeDocument/2006/relationships/hyperlink" Target="https://www.canada.ca/en/health-canada/services/food-nutrition/food-safety/food-additives/lists-permitted.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members.wto.org/crnattachments/2019/SPS/CAN/19_2923_00_f.pdf" TargetMode="External"/><Relationship Id="rId12" Type="http://schemas.openxmlformats.org/officeDocument/2006/relationships/hyperlink" Target="https://www.canada.ca/en/health-canada/services/food-nutrition/food-safety/food-additives/lists-permitted.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aliments-nutrition/participation-public-partenariats.html" TargetMode="External"/><Relationship Id="rId5" Type="http://schemas.openxmlformats.org/officeDocument/2006/relationships/footnotes" Target="footnotes.xml"/><Relationship Id="rId15" Type="http://schemas.openxmlformats.org/officeDocument/2006/relationships/hyperlink" Target="https://www.canada.ca/fr/sante-canada/services/aliments-nutrition/participation-public-partenariats/proposition-monochlorydrate-l-lysine-grignotines-transformees/document.html" TargetMode="External"/><Relationship Id="rId23" Type="http://schemas.openxmlformats.org/officeDocument/2006/relationships/theme" Target="theme/theme1.xml"/><Relationship Id="rId10" Type="http://schemas.openxmlformats.org/officeDocument/2006/relationships/hyperlink" Target="https://www.canada.ca/en/health-canada/services/food-nutrition/public-involvement-partnerships.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anada.ca/en/health-canada/services/food-nutrition/food-safety/food-additives/lists-permitted/8-other-accepted-uses.html" TargetMode="External"/><Relationship Id="rId14" Type="http://schemas.openxmlformats.org/officeDocument/2006/relationships/hyperlink" Target="https://www.canada.ca/en/health-canada/services/food-nutrition/public-involvement-partnerships/proposal-l-lysine-monohydrochloride-processed-snack-foods/document.htm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910</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5</cp:revision>
  <dcterms:created xsi:type="dcterms:W3CDTF">2019-05-21T08:05:00Z</dcterms:created>
  <dcterms:modified xsi:type="dcterms:W3CDTF">2019-05-21T12:09:00Z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G/SPS/N/CAN/1247</vt:lpwstr>
  </property>
</Properties>
</file>