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94B5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91BA5" w:rsidTr="00F3021D">
        <w:tc>
          <w:tcPr>
            <w:tcW w:w="707" w:type="dxa"/>
            <w:tcBorders>
              <w:bottom w:val="single" w:sz="6" w:space="0" w:color="auto"/>
            </w:tcBorders>
            <w:shd w:val="clear" w:color="auto" w:fill="auto"/>
          </w:tcPr>
          <w:p w:rsidR="00EA4725" w:rsidRPr="00441372" w:rsidRDefault="00F94B5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94B5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F94B5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6" w:name="X_SPS_Reg_3A"/>
            <w:r w:rsidRPr="00441372">
              <w:rPr>
                <w:b/>
              </w:rPr>
              <w:t xml:space="preserve">Products covered (provide tariff item number(s) as specified in national schedules deposited </w:t>
            </w:r>
            <w:bookmarkStart w:id="7" w:name="_GoBack"/>
            <w:bookmarkEnd w:id="7"/>
            <w:r w:rsidRPr="00441372">
              <w:rPr>
                <w:b/>
              </w:rPr>
              <w:t>with the WTO; ICS numbers should be provided in addition, where applicable)</w:t>
            </w:r>
            <w:bookmarkEnd w:id="6"/>
            <w:r w:rsidRPr="00441372">
              <w:rPr>
                <w:b/>
              </w:rPr>
              <w:t>:</w:t>
            </w:r>
            <w:r w:rsidRPr="0065690F">
              <w:t xml:space="preserve"> Polysorbate 80 in various infant foods and nutritional supplement powders (ICS Codes: 67.220.20, 67.230)</w:t>
            </w:r>
            <w:bookmarkStart w:id="8" w:name="sps3a"/>
            <w:bookmarkEnd w:id="8"/>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94B5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94B5C"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16" w:name="X_SPS_Reg_5A"/>
            <w:r w:rsidRPr="00441372">
              <w:rPr>
                <w:b/>
              </w:rPr>
              <w:t>Title of the notified document</w:t>
            </w:r>
            <w:bookmarkEnd w:id="16"/>
            <w:r w:rsidRPr="00441372">
              <w:rPr>
                <w:b/>
              </w:rPr>
              <w:t>:</w:t>
            </w:r>
            <w:r w:rsidRPr="0065690F">
              <w:t xml:space="preserve"> Notice of Modification to the List of Permitted Food Additives with Other Accepted Uses to Enable the Use of Polysorbate 80 in Various Infant Foods and Nutritional Supplement Powders - Reference Number: NOM/ADM-0138</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3D1326" w:rsidP="00441372">
            <w:hyperlink r:id="rId7" w:tgtFrame="_blank" w:history="1">
              <w:r w:rsidR="00F94B5C" w:rsidRPr="00441372">
                <w:rPr>
                  <w:color w:val="0000FF"/>
                  <w:u w:val="single"/>
                </w:rPr>
                <w:t>https://members.wto.org/crnattachments/2019/SPS/CAN/19_4609_00_e.pdf</w:t>
              </w:r>
            </w:hyperlink>
          </w:p>
          <w:p w:rsidR="00191BA5" w:rsidRPr="00441372" w:rsidRDefault="003D1326" w:rsidP="00441372">
            <w:pPr>
              <w:spacing w:after="120"/>
            </w:pPr>
            <w:hyperlink r:id="rId8" w:tgtFrame="_blank" w:history="1">
              <w:r w:rsidR="00F94B5C" w:rsidRPr="00441372">
                <w:rPr>
                  <w:color w:val="0000FF"/>
                  <w:u w:val="single"/>
                </w:rPr>
                <w:t>https://members.wto.org/crnattachments/2019/SPS/CAN/19_4609_00_f.pdf</w:t>
              </w:r>
            </w:hyperlink>
            <w:bookmarkStart w:id="22" w:name="sps5d"/>
            <w:bookmarkEnd w:id="22"/>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23" w:name="X_SPS_Reg_6A"/>
            <w:r w:rsidRPr="00441372">
              <w:rPr>
                <w:b/>
              </w:rPr>
              <w:t>Description of content</w:t>
            </w:r>
            <w:bookmarkEnd w:id="23"/>
            <w:r w:rsidRPr="00441372">
              <w:rPr>
                <w:b/>
              </w:rPr>
              <w:t>:</w:t>
            </w:r>
            <w:r w:rsidRPr="0065690F">
              <w:t xml:space="preserve"> Health Canada's Food Directorate completed a premarket safety assessment of a food additive submission seeking approval for the use of polysorbate 80 in the manufacture of spray-dried bacterial culture preparations for use in infant formula powders, dried infant cereal products and nutritional supplement powders.</w:t>
            </w:r>
          </w:p>
          <w:p w:rsidR="00191BA5" w:rsidRPr="0065690F" w:rsidRDefault="00F94B5C" w:rsidP="00441372">
            <w:pPr>
              <w:spacing w:after="120"/>
            </w:pPr>
            <w:r w:rsidRPr="0065690F">
              <w:t>Polysorbate 80 is already permitted for use in Canada as an emulsifying, gelling, stabilizing or thickening agent in a variety of foods.</w:t>
            </w:r>
          </w:p>
          <w:p w:rsidR="00191BA5" w:rsidRPr="0065690F" w:rsidRDefault="00F94B5C" w:rsidP="00441372">
            <w:pPr>
              <w:spacing w:after="120"/>
            </w:pPr>
            <w:r w:rsidRPr="0065690F">
              <w:t>The results of the premarket assessment support the safety of polysorbate 80 for its requested uses. Consequently, Health Canada has enabled the use of polysorbate 80 described in the information document below by modifying the List of Permitted Food Additives with Other Accepted Uses, effective 13 August 2019.</w:t>
            </w:r>
          </w:p>
          <w:p w:rsidR="00191BA5" w:rsidRPr="0065690F" w:rsidRDefault="00F94B5C"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4" w:name="sps6a"/>
            <w:bookmarkEnd w:id="24"/>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94B5C"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F94B5C" w:rsidP="00F94B5C">
            <w:pPr>
              <w:spacing w:before="240" w:after="120"/>
              <w:ind w:left="720" w:hanging="720"/>
              <w:rPr>
                <w:b/>
              </w:rPr>
            </w:pPr>
            <w:r w:rsidRPr="00441372">
              <w:rPr>
                <w:b/>
              </w:rPr>
              <w:lastRenderedPageBreak/>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94B5C"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94B5C"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F94B5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94B5C"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F94B5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94B5C" w:rsidP="00923339">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Health</w:t>
            </w:r>
            <w:r>
              <w:t> </w:t>
            </w:r>
            <w:r w:rsidRPr="0065690F">
              <w:t>Canada's Food and Nutrition - "Public Involvement and Partnerships" Website, posted 13 August 2019 (available in English and French):</w:t>
            </w:r>
          </w:p>
          <w:p w:rsidR="00191BA5" w:rsidRPr="0065690F" w:rsidRDefault="003D1326" w:rsidP="00F94B5C">
            <w:hyperlink r:id="rId9" w:tgtFrame="_blank" w:history="1">
              <w:r w:rsidR="00F94B5C" w:rsidRPr="0065690F">
                <w:rPr>
                  <w:color w:val="0000FF"/>
                  <w:u w:val="single"/>
                </w:rPr>
                <w:t>https://www.canada.ca/en/health-canada/services/food-nutrition/public-involvement-partnerships.html</w:t>
              </w:r>
            </w:hyperlink>
            <w:r w:rsidR="00F94B5C" w:rsidRPr="0065690F">
              <w:t xml:space="preserve"> (English)</w:t>
            </w:r>
          </w:p>
          <w:p w:rsidR="00191BA5" w:rsidRPr="0065690F" w:rsidRDefault="003D1326" w:rsidP="00F94B5C">
            <w:pPr>
              <w:spacing w:after="120"/>
            </w:pPr>
            <w:hyperlink r:id="rId10" w:tgtFrame="_blank" w:history="1">
              <w:r w:rsidR="00F94B5C" w:rsidRPr="0065690F">
                <w:rPr>
                  <w:color w:val="0000FF"/>
                  <w:u w:val="single"/>
                </w:rPr>
                <w:t>https://www.canada.ca/fr/sante-canada/services/aliments-nutrition/participation-public-partenariats.html</w:t>
              </w:r>
            </w:hyperlink>
            <w:r w:rsidR="00F94B5C" w:rsidRPr="0065690F">
              <w:t xml:space="preserve"> (French)</w:t>
            </w:r>
            <w:bookmarkStart w:id="57" w:name="sps9a"/>
            <w:bookmarkEnd w:id="57"/>
            <w:r w:rsidR="00F94B5C" w:rsidRPr="0065690F">
              <w:rPr>
                <w:bCs/>
              </w:rPr>
              <w:t xml:space="preserve"> </w:t>
            </w:r>
            <w:bookmarkStart w:id="58" w:name="sps9b"/>
            <w:bookmarkEnd w:id="58"/>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13 August 2019</w:t>
            </w:r>
            <w:bookmarkStart w:id="60" w:name="sps10a"/>
            <w:bookmarkEnd w:id="60"/>
          </w:p>
          <w:p w:rsidR="00EA4725" w:rsidRPr="00441372" w:rsidRDefault="00F94B5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13 August 2019</w:t>
            </w:r>
            <w:bookmarkStart w:id="66" w:name="sps11a"/>
            <w:bookmarkEnd w:id="66"/>
          </w:p>
          <w:p w:rsidR="00EA4725" w:rsidRPr="00441372" w:rsidRDefault="00F94B5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191BA5" w:rsidTr="00F3021D">
        <w:tc>
          <w:tcPr>
            <w:tcW w:w="707" w:type="dxa"/>
            <w:tcBorders>
              <w:top w:val="single" w:sz="6" w:space="0" w:color="auto"/>
              <w:bottom w:val="single" w:sz="6" w:space="0" w:color="auto"/>
            </w:tcBorders>
            <w:shd w:val="clear" w:color="auto" w:fill="auto"/>
          </w:tcPr>
          <w:p w:rsidR="00EA4725" w:rsidRPr="00441372" w:rsidRDefault="00F94B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94B5C"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26 October 2019</w:t>
            </w:r>
            <w:bookmarkEnd w:id="73"/>
          </w:p>
          <w:p w:rsidR="00EA4725" w:rsidRPr="00441372" w:rsidRDefault="00F94B5C"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191BA5" w:rsidRPr="003D1326" w:rsidTr="00F3021D">
        <w:tc>
          <w:tcPr>
            <w:tcW w:w="707" w:type="dxa"/>
            <w:tcBorders>
              <w:top w:val="single" w:sz="6" w:space="0" w:color="auto"/>
            </w:tcBorders>
            <w:shd w:val="clear" w:color="auto" w:fill="auto"/>
          </w:tcPr>
          <w:p w:rsidR="00EA4725" w:rsidRPr="00441372" w:rsidRDefault="00F94B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94B5C"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F94B5C" w:rsidP="00923339">
            <w:pPr>
              <w:keepNext/>
              <w:keepLines/>
              <w:spacing w:after="120"/>
              <w:rPr>
                <w:bCs/>
              </w:rPr>
            </w:pPr>
            <w:r w:rsidRPr="0065690F">
              <w:rPr>
                <w:bCs/>
              </w:rPr>
              <w:t>The "</w:t>
            </w:r>
            <w:r w:rsidRPr="0065690F">
              <w:rPr>
                <w:bCs/>
                <w:i/>
                <w:iCs/>
              </w:rPr>
              <w:t>Notice of Modification to the List of Permitted Food Additives with Other Accepted Uses to Enable the Use of Polysorbate 80 in Various Infant Foods and Nutritional Supplement Powders - Reference Number: NOM/ADM-0138</w:t>
            </w:r>
            <w:r w:rsidRPr="0065690F">
              <w:rPr>
                <w:bCs/>
              </w:rPr>
              <w:t>" is available through the following weblink:</w:t>
            </w:r>
          </w:p>
          <w:p w:rsidR="00EA4725" w:rsidRPr="0065690F" w:rsidRDefault="003D1326" w:rsidP="00F3021D">
            <w:pPr>
              <w:keepNext/>
              <w:keepLines/>
              <w:rPr>
                <w:bCs/>
              </w:rPr>
            </w:pPr>
            <w:hyperlink r:id="rId11" w:tgtFrame="_blank" w:history="1">
              <w:r w:rsidR="00F94B5C" w:rsidRPr="0065690F">
                <w:rPr>
                  <w:bCs/>
                  <w:color w:val="0000FF"/>
                  <w:u w:val="single"/>
                </w:rPr>
                <w:t>https://www.canada.ca/en/health-canada/services/food-nutrition/public-involvement-partnerships/modification-additives-polysorbate-80-infant-foods-nutritional-supplement-powders.html</w:t>
              </w:r>
            </w:hyperlink>
            <w:r w:rsidR="00F94B5C" w:rsidRPr="0065690F">
              <w:rPr>
                <w:bCs/>
              </w:rPr>
              <w:t xml:space="preserve"> (English)</w:t>
            </w:r>
          </w:p>
          <w:p w:rsidR="00EA4725" w:rsidRPr="0065690F" w:rsidRDefault="003D1326" w:rsidP="00923339">
            <w:pPr>
              <w:keepNext/>
              <w:keepLines/>
              <w:spacing w:after="120"/>
              <w:rPr>
                <w:bCs/>
              </w:rPr>
            </w:pPr>
            <w:hyperlink r:id="rId12" w:tgtFrame="_blank" w:history="1">
              <w:r w:rsidR="00F94B5C" w:rsidRPr="0065690F">
                <w:rPr>
                  <w:bCs/>
                  <w:color w:val="0000FF"/>
                  <w:u w:val="single"/>
                </w:rPr>
                <w:t>https://www.canada.ca/fr/sante-canada/services/aliments-nutrition/participation-public-partenariats/modification-additifs-polysorbate-80-aliments-bebe-supplements-nutritifs-poudre.html</w:t>
              </w:r>
            </w:hyperlink>
            <w:r w:rsidR="00F94B5C" w:rsidRPr="0065690F">
              <w:rPr>
                <w:bCs/>
              </w:rPr>
              <w:t xml:space="preserve"> (French)</w:t>
            </w:r>
          </w:p>
          <w:p w:rsidR="00EA4725" w:rsidRPr="0065690F" w:rsidRDefault="00F94B5C" w:rsidP="00F3021D">
            <w:pPr>
              <w:keepNext/>
              <w:keepLines/>
              <w:rPr>
                <w:bCs/>
              </w:rPr>
            </w:pPr>
            <w:r w:rsidRPr="0065690F">
              <w:rPr>
                <w:bCs/>
              </w:rPr>
              <w:t>Canada's Notification Authority and Enquiry Point</w:t>
            </w:r>
          </w:p>
          <w:p w:rsidR="00EA4725" w:rsidRPr="0065690F" w:rsidRDefault="00F94B5C" w:rsidP="00F3021D">
            <w:pPr>
              <w:keepNext/>
              <w:keepLines/>
              <w:rPr>
                <w:bCs/>
              </w:rPr>
            </w:pPr>
            <w:r w:rsidRPr="0065690F">
              <w:rPr>
                <w:bCs/>
              </w:rPr>
              <w:t>Technical Barriers and Regulations Division</w:t>
            </w:r>
          </w:p>
          <w:p w:rsidR="00EA4725" w:rsidRPr="0065690F" w:rsidRDefault="00F94B5C" w:rsidP="00F3021D">
            <w:pPr>
              <w:keepNext/>
              <w:keepLines/>
              <w:rPr>
                <w:bCs/>
              </w:rPr>
            </w:pPr>
            <w:r w:rsidRPr="0065690F">
              <w:rPr>
                <w:bCs/>
              </w:rPr>
              <w:t>Global Affairs Canada</w:t>
            </w:r>
          </w:p>
          <w:p w:rsidR="00EA4725" w:rsidRPr="0065690F" w:rsidRDefault="00F94B5C" w:rsidP="00F3021D">
            <w:pPr>
              <w:keepNext/>
              <w:keepLines/>
              <w:rPr>
                <w:bCs/>
              </w:rPr>
            </w:pPr>
            <w:r w:rsidRPr="0065690F">
              <w:rPr>
                <w:bCs/>
              </w:rPr>
              <w:t>111 Sussex Drive</w:t>
            </w:r>
          </w:p>
          <w:p w:rsidR="00EA4725" w:rsidRPr="0065690F" w:rsidRDefault="00F94B5C" w:rsidP="00F3021D">
            <w:pPr>
              <w:keepNext/>
              <w:keepLines/>
              <w:rPr>
                <w:bCs/>
              </w:rPr>
            </w:pPr>
            <w:r w:rsidRPr="0065690F">
              <w:rPr>
                <w:bCs/>
              </w:rPr>
              <w:t>Ottawa, ON K1A 0G2</w:t>
            </w:r>
          </w:p>
          <w:p w:rsidR="00EA4725" w:rsidRPr="009B0536" w:rsidRDefault="00F94B5C" w:rsidP="00F3021D">
            <w:pPr>
              <w:keepNext/>
              <w:keepLines/>
              <w:rPr>
                <w:bCs/>
                <w:lang w:val="es-ES"/>
              </w:rPr>
            </w:pPr>
            <w:proofErr w:type="spellStart"/>
            <w:r w:rsidRPr="009B0536">
              <w:rPr>
                <w:bCs/>
                <w:lang w:val="es-ES"/>
              </w:rPr>
              <w:t>Canada</w:t>
            </w:r>
            <w:proofErr w:type="spellEnd"/>
          </w:p>
          <w:p w:rsidR="00EA4725" w:rsidRPr="009B0536" w:rsidRDefault="00F94B5C" w:rsidP="00F3021D">
            <w:pPr>
              <w:keepNext/>
              <w:keepLines/>
              <w:rPr>
                <w:bCs/>
                <w:lang w:val="es-ES"/>
              </w:rPr>
            </w:pPr>
            <w:r w:rsidRPr="009B0536">
              <w:rPr>
                <w:bCs/>
                <w:lang w:val="es-ES"/>
              </w:rPr>
              <w:t>Tel: +(343) 203 4273</w:t>
            </w:r>
          </w:p>
          <w:p w:rsidR="00EA4725" w:rsidRPr="009B0536" w:rsidRDefault="00F94B5C" w:rsidP="00F3021D">
            <w:pPr>
              <w:keepNext/>
              <w:keepLines/>
              <w:rPr>
                <w:bCs/>
                <w:lang w:val="es-ES"/>
              </w:rPr>
            </w:pPr>
            <w:r w:rsidRPr="009B0536">
              <w:rPr>
                <w:bCs/>
                <w:lang w:val="es-ES"/>
              </w:rPr>
              <w:t>Fax: +(613) 943 0346</w:t>
            </w:r>
          </w:p>
          <w:p w:rsidR="00EA4725" w:rsidRPr="009B0536" w:rsidRDefault="00F94B5C" w:rsidP="00F3021D">
            <w:pPr>
              <w:keepNext/>
              <w:keepLines/>
              <w:spacing w:after="120"/>
              <w:rPr>
                <w:bCs/>
                <w:lang w:val="es-ES"/>
              </w:rPr>
            </w:pPr>
            <w:r w:rsidRPr="009B0536">
              <w:rPr>
                <w:bCs/>
                <w:lang w:val="es-ES"/>
              </w:rPr>
              <w:t>E-mail: enquirypoint@international.gc.ca</w:t>
            </w:r>
            <w:bookmarkStart w:id="87" w:name="sps13c"/>
            <w:bookmarkEnd w:id="87"/>
          </w:p>
        </w:tc>
      </w:tr>
    </w:tbl>
    <w:p w:rsidR="007141CF" w:rsidRPr="009B0536" w:rsidRDefault="007141CF" w:rsidP="00441372">
      <w:pPr>
        <w:rPr>
          <w:lang w:val="es-ES"/>
        </w:rPr>
      </w:pPr>
    </w:p>
    <w:sectPr w:rsidR="007141CF" w:rsidRPr="009B0536" w:rsidSect="009B053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0B" w:rsidRDefault="00F94B5C">
      <w:r>
        <w:separator/>
      </w:r>
    </w:p>
  </w:endnote>
  <w:endnote w:type="continuationSeparator" w:id="0">
    <w:p w:rsidR="007C4E0B" w:rsidRDefault="00F9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B0536" w:rsidRDefault="009B0536" w:rsidP="009B05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B0536" w:rsidRDefault="009B0536" w:rsidP="009B05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94B5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0B" w:rsidRDefault="00F94B5C">
      <w:r>
        <w:separator/>
      </w:r>
    </w:p>
  </w:footnote>
  <w:footnote w:type="continuationSeparator" w:id="0">
    <w:p w:rsidR="007C4E0B" w:rsidRDefault="00F9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536" w:rsidRPr="009B0536" w:rsidRDefault="009B0536" w:rsidP="009B0536">
    <w:pPr>
      <w:pStyle w:val="En-tte"/>
      <w:pBdr>
        <w:bottom w:val="single" w:sz="4" w:space="1" w:color="auto"/>
      </w:pBdr>
      <w:tabs>
        <w:tab w:val="clear" w:pos="4513"/>
        <w:tab w:val="clear" w:pos="9027"/>
      </w:tabs>
      <w:jc w:val="center"/>
    </w:pPr>
    <w:r w:rsidRPr="009B0536">
      <w:t>G/SPS/N/CAN/1258</w:t>
    </w:r>
  </w:p>
  <w:p w:rsidR="009B0536" w:rsidRPr="009B0536" w:rsidRDefault="009B0536" w:rsidP="009B0536">
    <w:pPr>
      <w:pStyle w:val="En-tte"/>
      <w:pBdr>
        <w:bottom w:val="single" w:sz="4" w:space="1" w:color="auto"/>
      </w:pBdr>
      <w:tabs>
        <w:tab w:val="clear" w:pos="4513"/>
        <w:tab w:val="clear" w:pos="9027"/>
      </w:tabs>
      <w:jc w:val="center"/>
    </w:pPr>
  </w:p>
  <w:p w:rsidR="009B0536" w:rsidRPr="009B0536" w:rsidRDefault="009B0536" w:rsidP="009B0536">
    <w:pPr>
      <w:pStyle w:val="En-tte"/>
      <w:pBdr>
        <w:bottom w:val="single" w:sz="4" w:space="1" w:color="auto"/>
      </w:pBdr>
      <w:tabs>
        <w:tab w:val="clear" w:pos="4513"/>
        <w:tab w:val="clear" w:pos="9027"/>
      </w:tabs>
      <w:jc w:val="center"/>
    </w:pPr>
    <w:r w:rsidRPr="009B0536">
      <w:t xml:space="preserve">- </w:t>
    </w:r>
    <w:r w:rsidRPr="009B0536">
      <w:fldChar w:fldCharType="begin"/>
    </w:r>
    <w:r w:rsidRPr="009B0536">
      <w:instrText xml:space="preserve"> PAGE </w:instrText>
    </w:r>
    <w:r w:rsidRPr="009B0536">
      <w:fldChar w:fldCharType="separate"/>
    </w:r>
    <w:r w:rsidRPr="009B0536">
      <w:rPr>
        <w:noProof/>
      </w:rPr>
      <w:t>2</w:t>
    </w:r>
    <w:r w:rsidRPr="009B0536">
      <w:fldChar w:fldCharType="end"/>
    </w:r>
    <w:r w:rsidRPr="009B0536">
      <w:t xml:space="preserve"> -</w:t>
    </w:r>
  </w:p>
  <w:p w:rsidR="00EA4725" w:rsidRPr="009B0536" w:rsidRDefault="00EA4725" w:rsidP="009B05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536" w:rsidRPr="009B0536" w:rsidRDefault="009B0536" w:rsidP="009B0536">
    <w:pPr>
      <w:pStyle w:val="En-tte"/>
      <w:pBdr>
        <w:bottom w:val="single" w:sz="4" w:space="1" w:color="auto"/>
      </w:pBdr>
      <w:tabs>
        <w:tab w:val="clear" w:pos="4513"/>
        <w:tab w:val="clear" w:pos="9027"/>
      </w:tabs>
      <w:jc w:val="center"/>
    </w:pPr>
    <w:r w:rsidRPr="009B0536">
      <w:t>G/SPS/N/CAN/1258</w:t>
    </w:r>
  </w:p>
  <w:p w:rsidR="009B0536" w:rsidRPr="009B0536" w:rsidRDefault="009B0536" w:rsidP="009B0536">
    <w:pPr>
      <w:pStyle w:val="En-tte"/>
      <w:pBdr>
        <w:bottom w:val="single" w:sz="4" w:space="1" w:color="auto"/>
      </w:pBdr>
      <w:tabs>
        <w:tab w:val="clear" w:pos="4513"/>
        <w:tab w:val="clear" w:pos="9027"/>
      </w:tabs>
      <w:jc w:val="center"/>
    </w:pPr>
  </w:p>
  <w:p w:rsidR="009B0536" w:rsidRPr="009B0536" w:rsidRDefault="009B0536" w:rsidP="009B0536">
    <w:pPr>
      <w:pStyle w:val="En-tte"/>
      <w:pBdr>
        <w:bottom w:val="single" w:sz="4" w:space="1" w:color="auto"/>
      </w:pBdr>
      <w:tabs>
        <w:tab w:val="clear" w:pos="4513"/>
        <w:tab w:val="clear" w:pos="9027"/>
      </w:tabs>
      <w:jc w:val="center"/>
    </w:pPr>
    <w:r w:rsidRPr="009B0536">
      <w:t xml:space="preserve">- </w:t>
    </w:r>
    <w:r w:rsidRPr="009B0536">
      <w:fldChar w:fldCharType="begin"/>
    </w:r>
    <w:r w:rsidRPr="009B0536">
      <w:instrText xml:space="preserve"> PAGE </w:instrText>
    </w:r>
    <w:r w:rsidRPr="009B0536">
      <w:fldChar w:fldCharType="separate"/>
    </w:r>
    <w:r w:rsidRPr="009B0536">
      <w:rPr>
        <w:noProof/>
      </w:rPr>
      <w:t>2</w:t>
    </w:r>
    <w:r w:rsidRPr="009B0536">
      <w:fldChar w:fldCharType="end"/>
    </w:r>
    <w:r w:rsidRPr="009B0536">
      <w:t xml:space="preserve"> -</w:t>
    </w:r>
  </w:p>
  <w:p w:rsidR="00EA4725" w:rsidRPr="009B0536" w:rsidRDefault="00EA4725" w:rsidP="009B05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1BA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B0536" w:rsidP="00422B6F">
          <w:pPr>
            <w:jc w:val="right"/>
            <w:rPr>
              <w:b/>
              <w:color w:val="FF0000"/>
              <w:szCs w:val="16"/>
            </w:rPr>
          </w:pPr>
          <w:r>
            <w:rPr>
              <w:b/>
              <w:color w:val="FF0000"/>
              <w:szCs w:val="16"/>
            </w:rPr>
            <w:t xml:space="preserve"> </w:t>
          </w:r>
        </w:p>
      </w:tc>
    </w:tr>
    <w:bookmarkEnd w:id="88"/>
    <w:tr w:rsidR="00191BA5" w:rsidTr="00EE3CAF">
      <w:trPr>
        <w:trHeight w:val="213"/>
        <w:jc w:val="center"/>
      </w:trPr>
      <w:tc>
        <w:tcPr>
          <w:tcW w:w="3794" w:type="dxa"/>
          <w:vMerge w:val="restart"/>
          <w:shd w:val="clear" w:color="auto" w:fill="FFFFFF"/>
          <w:tcMar>
            <w:left w:w="0" w:type="dxa"/>
            <w:right w:w="0" w:type="dxa"/>
          </w:tcMar>
        </w:tcPr>
        <w:p w:rsidR="00ED54E0" w:rsidRPr="00EA4725" w:rsidRDefault="003D132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91BA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B0536" w:rsidRDefault="009B0536" w:rsidP="00656ABC">
          <w:pPr>
            <w:jc w:val="right"/>
            <w:rPr>
              <w:b/>
              <w:szCs w:val="16"/>
            </w:rPr>
          </w:pPr>
          <w:bookmarkStart w:id="89" w:name="bmkSymbols"/>
          <w:r>
            <w:rPr>
              <w:b/>
              <w:szCs w:val="16"/>
            </w:rPr>
            <w:t>G/SPS/N/CAN/1258</w:t>
          </w:r>
        </w:p>
        <w:bookmarkEnd w:id="89"/>
        <w:p w:rsidR="00656ABC" w:rsidRPr="00EA4725" w:rsidRDefault="00656ABC" w:rsidP="00656ABC">
          <w:pPr>
            <w:jc w:val="right"/>
            <w:rPr>
              <w:b/>
              <w:szCs w:val="16"/>
            </w:rPr>
          </w:pPr>
        </w:p>
      </w:tc>
    </w:tr>
    <w:tr w:rsidR="00191BA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D1326" w:rsidP="00422B6F">
          <w:pPr>
            <w:jc w:val="right"/>
            <w:rPr>
              <w:szCs w:val="16"/>
            </w:rPr>
          </w:pPr>
          <w:bookmarkStart w:id="90" w:name="spsDateDistribution"/>
          <w:bookmarkStart w:id="91" w:name="bmkDate"/>
          <w:bookmarkEnd w:id="90"/>
          <w:bookmarkEnd w:id="91"/>
          <w:r>
            <w:rPr>
              <w:szCs w:val="16"/>
            </w:rPr>
            <w:t>26 August 2019</w:t>
          </w:r>
        </w:p>
      </w:tc>
    </w:tr>
    <w:tr w:rsidR="00191BA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94B5C" w:rsidP="00422B6F">
          <w:pPr>
            <w:jc w:val="left"/>
            <w:rPr>
              <w:b/>
            </w:rPr>
          </w:pPr>
          <w:bookmarkStart w:id="92" w:name="bmkSerial"/>
          <w:r w:rsidRPr="00441372">
            <w:rPr>
              <w:color w:val="FF0000"/>
              <w:szCs w:val="16"/>
            </w:rPr>
            <w:t>(</w:t>
          </w:r>
          <w:bookmarkStart w:id="93" w:name="spsSerialNumber"/>
          <w:bookmarkEnd w:id="93"/>
          <w:r w:rsidR="003D1326">
            <w:rPr>
              <w:color w:val="FF0000"/>
              <w:szCs w:val="16"/>
            </w:rPr>
            <w:t>19-5462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94B5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91BA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B053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B0536"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84C7E6">
      <w:start w:val="1"/>
      <w:numFmt w:val="decimal"/>
      <w:pStyle w:val="SummaryText"/>
      <w:lvlText w:val="%1."/>
      <w:lvlJc w:val="left"/>
      <w:pPr>
        <w:ind w:left="360" w:hanging="360"/>
      </w:pPr>
    </w:lvl>
    <w:lvl w:ilvl="1" w:tplc="69D0EEF8" w:tentative="1">
      <w:start w:val="1"/>
      <w:numFmt w:val="lowerLetter"/>
      <w:lvlText w:val="%2."/>
      <w:lvlJc w:val="left"/>
      <w:pPr>
        <w:ind w:left="1080" w:hanging="360"/>
      </w:pPr>
    </w:lvl>
    <w:lvl w:ilvl="2" w:tplc="58A08B34" w:tentative="1">
      <w:start w:val="1"/>
      <w:numFmt w:val="lowerRoman"/>
      <w:lvlText w:val="%3."/>
      <w:lvlJc w:val="right"/>
      <w:pPr>
        <w:ind w:left="1800" w:hanging="180"/>
      </w:pPr>
    </w:lvl>
    <w:lvl w:ilvl="3" w:tplc="EAFC7430" w:tentative="1">
      <w:start w:val="1"/>
      <w:numFmt w:val="decimal"/>
      <w:lvlText w:val="%4."/>
      <w:lvlJc w:val="left"/>
      <w:pPr>
        <w:ind w:left="2520" w:hanging="360"/>
      </w:pPr>
    </w:lvl>
    <w:lvl w:ilvl="4" w:tplc="D9D0944C" w:tentative="1">
      <w:start w:val="1"/>
      <w:numFmt w:val="lowerLetter"/>
      <w:lvlText w:val="%5."/>
      <w:lvlJc w:val="left"/>
      <w:pPr>
        <w:ind w:left="3240" w:hanging="360"/>
      </w:pPr>
    </w:lvl>
    <w:lvl w:ilvl="5" w:tplc="AB263BFE" w:tentative="1">
      <w:start w:val="1"/>
      <w:numFmt w:val="lowerRoman"/>
      <w:lvlText w:val="%6."/>
      <w:lvlJc w:val="right"/>
      <w:pPr>
        <w:ind w:left="3960" w:hanging="180"/>
      </w:pPr>
    </w:lvl>
    <w:lvl w:ilvl="6" w:tplc="D0749A94" w:tentative="1">
      <w:start w:val="1"/>
      <w:numFmt w:val="decimal"/>
      <w:lvlText w:val="%7."/>
      <w:lvlJc w:val="left"/>
      <w:pPr>
        <w:ind w:left="4680" w:hanging="360"/>
      </w:pPr>
    </w:lvl>
    <w:lvl w:ilvl="7" w:tplc="C83E99A8" w:tentative="1">
      <w:start w:val="1"/>
      <w:numFmt w:val="lowerLetter"/>
      <w:lvlText w:val="%8."/>
      <w:lvlJc w:val="left"/>
      <w:pPr>
        <w:ind w:left="5400" w:hanging="360"/>
      </w:pPr>
    </w:lvl>
    <w:lvl w:ilvl="8" w:tplc="44C0C7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1BA5"/>
    <w:rsid w:val="001E291F"/>
    <w:rsid w:val="001E596A"/>
    <w:rsid w:val="00233408"/>
    <w:rsid w:val="0027067B"/>
    <w:rsid w:val="00272C98"/>
    <w:rsid w:val="002A67C2"/>
    <w:rsid w:val="002C2634"/>
    <w:rsid w:val="00334D8B"/>
    <w:rsid w:val="0035602E"/>
    <w:rsid w:val="003572B4"/>
    <w:rsid w:val="003817C7"/>
    <w:rsid w:val="00395125"/>
    <w:rsid w:val="003D1326"/>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4E0B"/>
    <w:rsid w:val="007E510C"/>
    <w:rsid w:val="007E6507"/>
    <w:rsid w:val="007F2B8E"/>
    <w:rsid w:val="00807247"/>
    <w:rsid w:val="00821CFF"/>
    <w:rsid w:val="008363D8"/>
    <w:rsid w:val="00840C2B"/>
    <w:rsid w:val="008474E2"/>
    <w:rsid w:val="008730E9"/>
    <w:rsid w:val="008739FD"/>
    <w:rsid w:val="00893E85"/>
    <w:rsid w:val="008E372C"/>
    <w:rsid w:val="00903AB0"/>
    <w:rsid w:val="00923339"/>
    <w:rsid w:val="009A2161"/>
    <w:rsid w:val="009A6F54"/>
    <w:rsid w:val="009B053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4B5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64B5"/>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4609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4609_00_e.pdf" TargetMode="External"/><Relationship Id="rId12" Type="http://schemas.openxmlformats.org/officeDocument/2006/relationships/hyperlink" Target="https://www.canada.ca/fr/sante-canada/services/aliments-nutrition/participation-public-partenariats/modification-additifs-polysorbate-80-aliments-bebe-supplements-nutritifs-poudr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additives-polysorbate-80-infant-foods-nutritional-supplement-powder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2019-08-26T12:46:00Z</dcterms:created>
  <dcterms:modified xsi:type="dcterms:W3CDTF">2019-08-26T13:37:00Z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G/SPS/N/CAN/1258</vt:lpwstr>
  </property>
</Properties>
</file>