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9C8EB" w14:textId="77777777" w:rsidR="00EA4725" w:rsidRPr="00441372" w:rsidRDefault="00686AC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62E79" w14:paraId="276A24C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01DA117" w14:textId="77777777" w:rsidR="00EA4725" w:rsidRPr="00441372" w:rsidRDefault="00686A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BB99EEF" w14:textId="77777777" w:rsidR="00EA4725" w:rsidRPr="00441372" w:rsidRDefault="00686AC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14:paraId="7B131DC6" w14:textId="77777777" w:rsidR="00EA4725" w:rsidRPr="00441372" w:rsidRDefault="00686AC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62E79" w14:paraId="1712F2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12874B" w14:textId="77777777" w:rsidR="00EA4725" w:rsidRPr="00441372" w:rsidRDefault="00686A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DD1247" w14:textId="77777777" w:rsidR="00EA4725" w:rsidRPr="00441372" w:rsidRDefault="00686AC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Canadian Food Inspection Agency (CFIA)</w:t>
            </w:r>
            <w:bookmarkStart w:id="5" w:name="sps2a"/>
            <w:bookmarkEnd w:id="5"/>
          </w:p>
        </w:tc>
      </w:tr>
      <w:tr w:rsidR="00E62E79" w14:paraId="6EC7861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FF4738" w14:textId="77777777" w:rsidR="00EA4725" w:rsidRPr="00441372" w:rsidRDefault="00686A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72035A" w14:textId="77777777" w:rsidR="00686AC3" w:rsidRDefault="00686AC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85BFB3E" w14:textId="77E0D5AB" w:rsidR="00EA4725" w:rsidRPr="00441372" w:rsidRDefault="00686AC3" w:rsidP="00686AC3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HS Code: 441520000102 - Stand alone pallets, box pallets and other load boards, pallet collars - no ash material (shipborne dunnage)</w:t>
            </w:r>
          </w:p>
          <w:p w14:paraId="7BC279CC" w14:textId="77777777" w:rsidR="00E62E79" w:rsidRPr="0065690F" w:rsidRDefault="00686AC3" w:rsidP="00686AC3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HS Code: 441520000103 - Stand alone pallets, box pallets and other load boards, pallet collars - with ash material (shipborne dunnage)</w:t>
            </w:r>
            <w:bookmarkStart w:id="7" w:name="sps3a"/>
            <w:bookmarkEnd w:id="7"/>
          </w:p>
        </w:tc>
      </w:tr>
      <w:tr w:rsidR="00E62E79" w14:paraId="2DA25D0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70DBE0" w14:textId="77777777" w:rsidR="00EA4725" w:rsidRPr="00441372" w:rsidRDefault="00686AC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B01C62" w14:textId="77777777" w:rsidR="00EA4725" w:rsidRPr="00441372" w:rsidRDefault="00686AC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23DA6C1" w14:textId="77777777" w:rsidR="00EA4725" w:rsidRPr="00441372" w:rsidRDefault="00686AC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2331B11" w14:textId="77777777" w:rsidR="00EA4725" w:rsidRPr="00441372" w:rsidRDefault="00686AC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62E79" w14:paraId="541E611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D7A724" w14:textId="77777777" w:rsidR="00EA4725" w:rsidRPr="00441372" w:rsidRDefault="00686A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33E281" w14:textId="77777777" w:rsidR="00EA4725" w:rsidRPr="00441372" w:rsidRDefault="00686AC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RMD-20-02 Risk Management Document on Shipborne Dunnage Program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15 and 18</w:t>
            </w:r>
            <w:bookmarkEnd w:id="20"/>
          </w:p>
          <w:p w14:paraId="25851AD9" w14:textId="77777777" w:rsidR="00EA4725" w:rsidRPr="00441372" w:rsidRDefault="00450C73" w:rsidP="00441372">
            <w:hyperlink r:id="rId7" w:tgtFrame="_blank" w:history="1">
              <w:r w:rsidR="00686AC3" w:rsidRPr="00441372">
                <w:rPr>
                  <w:color w:val="0000FF"/>
                  <w:u w:val="single"/>
                </w:rPr>
                <w:t>https://members.wto.org/crnattachments/2020/SPS/CAN/20_7472_00_e.pdf</w:t>
              </w:r>
            </w:hyperlink>
          </w:p>
          <w:p w14:paraId="7E63C235" w14:textId="77777777" w:rsidR="00E62E79" w:rsidRPr="00441372" w:rsidRDefault="00450C73" w:rsidP="00441372">
            <w:pPr>
              <w:spacing w:after="120"/>
            </w:pPr>
            <w:hyperlink r:id="rId8" w:tgtFrame="_blank" w:history="1">
              <w:r w:rsidR="00686AC3" w:rsidRPr="00441372">
                <w:rPr>
                  <w:color w:val="0000FF"/>
                  <w:u w:val="single"/>
                </w:rPr>
                <w:t>https://members.wto.org/crnattachments/2020/SPS/CAN/20_7472_00_f.pdf</w:t>
              </w:r>
            </w:hyperlink>
            <w:bookmarkStart w:id="21" w:name="sps5d"/>
            <w:bookmarkEnd w:id="21"/>
          </w:p>
        </w:tc>
      </w:tr>
      <w:tr w:rsidR="00E62E79" w14:paraId="734AEA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808B19" w14:textId="77777777" w:rsidR="00EA4725" w:rsidRPr="00441372" w:rsidRDefault="00686A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6517B2" w14:textId="77777777" w:rsidR="00EA4725" w:rsidRPr="00441372" w:rsidRDefault="00686AC3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Since 2008, all dunnage that is discharged in Canada is considered non-compliant as segregation of ISPM-compliant and non-compliant dunnage after discharge has been difficult. Inspection after discharge through piles of dunnage is a safety hazard and inefficient. Also, the CFIA periodically finds traces of living pests in ISPM-15-stamped wood packaging material, including shipborne dunnage. RMD-20-02 proposes four risk management options to uniformly, safely and efficiently manage shipborne dunnage brought into Canada. The recommended option is an audit-based program with preventive control plans that restrict reuse of shipborne dunnage during low-risk periods and asks for mandatory disposal during high-risk periods.</w:t>
            </w:r>
            <w:bookmarkStart w:id="23" w:name="sps6a"/>
            <w:bookmarkEnd w:id="23"/>
          </w:p>
        </w:tc>
      </w:tr>
      <w:tr w:rsidR="00E62E79" w14:paraId="192004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1E5380" w14:textId="77777777" w:rsidR="00EA4725" w:rsidRPr="00441372" w:rsidRDefault="00686A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7622C0" w14:textId="77777777" w:rsidR="00EA4725" w:rsidRPr="00441372" w:rsidRDefault="00686AC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62E79" w14:paraId="37F2FD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46758C" w14:textId="77777777" w:rsidR="00EA4725" w:rsidRPr="00441372" w:rsidRDefault="00686AC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187E3C" w14:textId="77777777" w:rsidR="00EA4725" w:rsidRPr="00441372" w:rsidRDefault="00686AC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4AF9FBB" w14:textId="77777777" w:rsidR="00EA4725" w:rsidRPr="00441372" w:rsidRDefault="00686AC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08FC444" w14:textId="77777777" w:rsidR="00EA4725" w:rsidRPr="00441372" w:rsidRDefault="00686AC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6693DCA" w14:textId="77777777" w:rsidR="00EA4725" w:rsidRPr="00441372" w:rsidRDefault="00686AC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ISPM 15: Regulation of wood packaging material in international trade</w:t>
            </w:r>
            <w:bookmarkEnd w:id="45"/>
          </w:p>
          <w:p w14:paraId="6E746D75" w14:textId="77777777" w:rsidR="00EA4725" w:rsidRPr="00441372" w:rsidRDefault="00686AC3" w:rsidP="00750616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398241C" w14:textId="77777777" w:rsidR="00EA4725" w:rsidRPr="00441372" w:rsidRDefault="00686AC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EADEA5C" w14:textId="77777777" w:rsidR="00EA4725" w:rsidRPr="00441372" w:rsidRDefault="00686AC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104C15B" w14:textId="63DF0573" w:rsidR="00EA4725" w:rsidRPr="00441372" w:rsidRDefault="00686AC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The CFIA supports ISPM 15 and is committed to implementing programs promoting the use of ISPM-compliant wood packaging material (WPM). WPM</w:t>
            </w:r>
            <w:r w:rsidR="00750616">
              <w:t> </w:t>
            </w:r>
            <w:r w:rsidRPr="0065690F">
              <w:t>compliant with ISPM 15 would normally be permitted to be discharged with no further restrictions. However, live pests are continuously found by the CFIA on ISPM</w:t>
            </w:r>
            <w:r w:rsidR="00750616">
              <w:noBreakHyphen/>
            </w:r>
            <w:r w:rsidRPr="0065690F">
              <w:t>stamped WPM, including shipborne dunnage. CFIA has also found WPM without ISPM stamps to be co-mingled with stamped WPM, particularly with shipborne dunnage.</w:t>
            </w:r>
          </w:p>
          <w:p w14:paraId="25A4A24C" w14:textId="3846C9B5" w:rsidR="00E62E79" w:rsidRPr="0065690F" w:rsidRDefault="00686AC3" w:rsidP="00441372">
            <w:pPr>
              <w:spacing w:after="120"/>
            </w:pPr>
            <w:r w:rsidRPr="0065690F">
              <w:t>Therefore, the CFIA is proposing four risk management options to safely and efficiently manage shipborne dunnage brought into Canada.</w:t>
            </w:r>
            <w:bookmarkEnd w:id="54"/>
          </w:p>
        </w:tc>
      </w:tr>
      <w:tr w:rsidR="00E62E79" w:rsidRPr="00750616" w14:paraId="1D577A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F7B510" w14:textId="77777777" w:rsidR="00EA4725" w:rsidRPr="00441372" w:rsidRDefault="00686A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EA28E3" w14:textId="1A51D3D0" w:rsidR="00EA4725" w:rsidRPr="00441372" w:rsidRDefault="00686AC3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Directive</w:t>
            </w:r>
            <w:r w:rsidR="00750616">
              <w:t> </w:t>
            </w:r>
            <w:r w:rsidRPr="0065690F">
              <w:t>D-98-08: Entry requirements for wood packaging material into Canada</w:t>
            </w:r>
            <w:r w:rsidR="00750616">
              <w:t xml:space="preserve">, </w:t>
            </w:r>
            <w:r w:rsidRPr="0065690F">
              <w:t xml:space="preserve"> </w:t>
            </w:r>
            <w:hyperlink r:id="rId9" w:history="1">
              <w:r w:rsidR="00750616" w:rsidRPr="00750616">
                <w:rPr>
                  <w:rStyle w:val="Hyperlink"/>
                </w:rPr>
                <w:t>https://www.inspection.gc.ca/plant-health/plant-pests-invasive-species/directives/forest-products/d-98-08/eng/1323963831423/1323964135993</w:t>
              </w:r>
            </w:hyperlink>
            <w:r w:rsidR="00750616">
              <w:t xml:space="preserve"> </w:t>
            </w:r>
            <w:r w:rsidRPr="0065690F">
              <w:t>(English)</w:t>
            </w:r>
          </w:p>
          <w:p w14:paraId="1E2F72E5" w14:textId="755301F1" w:rsidR="00E62E79" w:rsidRPr="009F0353" w:rsidRDefault="00686AC3" w:rsidP="00750616">
            <w:pPr>
              <w:spacing w:after="120"/>
              <w:rPr>
                <w:lang w:val="fr-CH"/>
              </w:rPr>
            </w:pPr>
            <w:r w:rsidRPr="009F0353">
              <w:rPr>
                <w:lang w:val="fr-CH"/>
              </w:rPr>
              <w:t>Directive D-98-08: Exigences relatives à l'entrée au Canada des matériaux d'emballage en</w:t>
            </w:r>
            <w:r w:rsidR="00750616">
              <w:rPr>
                <w:lang w:val="fr-CH"/>
              </w:rPr>
              <w:t> </w:t>
            </w:r>
            <w:r w:rsidRPr="009F0353">
              <w:rPr>
                <w:lang w:val="fr-CH"/>
              </w:rPr>
              <w:t>bois</w:t>
            </w:r>
            <w:r w:rsidR="00750616">
              <w:rPr>
                <w:lang w:val="fr-CH"/>
              </w:rPr>
              <w:t>, </w:t>
            </w:r>
            <w:hyperlink r:id="rId10" w:history="1">
              <w:r w:rsidR="00750616" w:rsidRPr="00750616">
                <w:rPr>
                  <w:rStyle w:val="Hyperlink"/>
                  <w:lang w:val="fr-CH"/>
                </w:rPr>
                <w:t>https://www.inspection.gc.ca/protection-des-vegetaux/phytoravageurs-especes-envahissantes/directives/produits-forestiers/d-98-08/fra/1323963831423/1323964135993</w:t>
              </w:r>
            </w:hyperlink>
            <w:r w:rsidR="00750616">
              <w:rPr>
                <w:lang w:val="fr-CH"/>
              </w:rPr>
              <w:t xml:space="preserve"> </w:t>
            </w:r>
            <w:r w:rsidRPr="009F0353">
              <w:rPr>
                <w:lang w:val="fr-CH"/>
              </w:rPr>
              <w:t>(French)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E62E79" w14:paraId="787EDB7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FAF3BF" w14:textId="77777777" w:rsidR="00EA4725" w:rsidRPr="00441372" w:rsidRDefault="00686A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65CD31" w14:textId="77777777" w:rsidR="00EA4725" w:rsidRPr="00441372" w:rsidRDefault="00686AC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Summer 2021</w:t>
            </w:r>
            <w:bookmarkStart w:id="59" w:name="sps10a"/>
            <w:bookmarkEnd w:id="59"/>
          </w:p>
          <w:p w14:paraId="717D8C5E" w14:textId="77777777" w:rsidR="00EA4725" w:rsidRPr="00441372" w:rsidRDefault="00686AC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Summer 2021</w:t>
            </w:r>
            <w:bookmarkStart w:id="61" w:name="sps10bisa"/>
            <w:bookmarkEnd w:id="61"/>
          </w:p>
        </w:tc>
      </w:tr>
      <w:tr w:rsidR="00E62E79" w14:paraId="0AF8D2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B77FF6" w14:textId="77777777" w:rsidR="00EA4725" w:rsidRPr="00441372" w:rsidRDefault="00686A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B4DEB3" w14:textId="77777777" w:rsidR="00EA4725" w:rsidRPr="00441372" w:rsidRDefault="00686AC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Late fall 2021 or early winter 2022</w:t>
            </w:r>
            <w:bookmarkStart w:id="65" w:name="sps11a"/>
            <w:bookmarkEnd w:id="65"/>
          </w:p>
          <w:p w14:paraId="44D06D2B" w14:textId="77777777" w:rsidR="00EA4725" w:rsidRPr="00441372" w:rsidRDefault="00686AC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62E79" w14:paraId="042D70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C0B2CE" w14:textId="77777777" w:rsidR="00EA4725" w:rsidRPr="00441372" w:rsidRDefault="00686A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98411C" w14:textId="77777777" w:rsidR="00EA4725" w:rsidRPr="00441372" w:rsidRDefault="00686AC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11 January 2021</w:t>
            </w:r>
            <w:bookmarkEnd w:id="72"/>
          </w:p>
          <w:p w14:paraId="51069275" w14:textId="77777777" w:rsidR="00EA4725" w:rsidRPr="00441372" w:rsidRDefault="00686AC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E62E79" w:rsidRPr="00750616" w14:paraId="7AED7EC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E48F623" w14:textId="77777777" w:rsidR="00EA4725" w:rsidRPr="00441372" w:rsidRDefault="00686AC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01793A1" w14:textId="77777777" w:rsidR="00EA4725" w:rsidRPr="00441372" w:rsidRDefault="00686AC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3874515" w14:textId="77777777" w:rsidR="00EA4725" w:rsidRPr="0065690F" w:rsidRDefault="00686A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4771F5F1" w14:textId="77777777" w:rsidR="00EA4725" w:rsidRPr="0065690F" w:rsidRDefault="00686A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79F50B0B" w14:textId="77777777" w:rsidR="00EA4725" w:rsidRPr="0065690F" w:rsidRDefault="00686A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48B5A5CC" w14:textId="77777777" w:rsidR="00EA4725" w:rsidRPr="0065690F" w:rsidRDefault="00686A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7BA6663C" w14:textId="77777777" w:rsidR="00EA4725" w:rsidRPr="0065690F" w:rsidRDefault="00686A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 (Ontario) K1A 0G2</w:t>
            </w:r>
          </w:p>
          <w:p w14:paraId="39AD17EA" w14:textId="77777777" w:rsidR="00EA4725" w:rsidRPr="009F0353" w:rsidRDefault="00686AC3" w:rsidP="00F3021D">
            <w:pPr>
              <w:keepNext/>
              <w:keepLines/>
              <w:rPr>
                <w:bCs/>
                <w:lang w:val="es-ES"/>
              </w:rPr>
            </w:pPr>
            <w:r w:rsidRPr="009F0353">
              <w:rPr>
                <w:bCs/>
                <w:lang w:val="es-ES"/>
              </w:rPr>
              <w:t>Canada</w:t>
            </w:r>
          </w:p>
          <w:p w14:paraId="407B3942" w14:textId="77777777" w:rsidR="00EA4725" w:rsidRPr="009F0353" w:rsidRDefault="00686AC3" w:rsidP="00F3021D">
            <w:pPr>
              <w:keepNext/>
              <w:keepLines/>
              <w:rPr>
                <w:bCs/>
                <w:lang w:val="es-ES"/>
              </w:rPr>
            </w:pPr>
            <w:r w:rsidRPr="009F0353">
              <w:rPr>
                <w:bCs/>
                <w:lang w:val="es-ES"/>
              </w:rPr>
              <w:t>Tel: +(343) 203 4273</w:t>
            </w:r>
          </w:p>
          <w:p w14:paraId="52507D3B" w14:textId="77777777" w:rsidR="00EA4725" w:rsidRPr="009F0353" w:rsidRDefault="00686AC3" w:rsidP="00F3021D">
            <w:pPr>
              <w:keepNext/>
              <w:keepLines/>
              <w:rPr>
                <w:bCs/>
                <w:lang w:val="es-ES"/>
              </w:rPr>
            </w:pPr>
            <w:r w:rsidRPr="009F0353">
              <w:rPr>
                <w:bCs/>
                <w:lang w:val="es-ES"/>
              </w:rPr>
              <w:t>Fax: +(613) 943 0346</w:t>
            </w:r>
          </w:p>
          <w:p w14:paraId="74E11B9E" w14:textId="77777777" w:rsidR="00EA4725" w:rsidRPr="009F0353" w:rsidRDefault="00686AC3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9F0353">
              <w:rPr>
                <w:bCs/>
                <w:lang w:val="es-ES"/>
              </w:rPr>
              <w:t>E-mail: enquirypoint@international.gc.ca</w:t>
            </w:r>
            <w:bookmarkStart w:id="86" w:name="sps13c"/>
            <w:bookmarkEnd w:id="86"/>
          </w:p>
        </w:tc>
      </w:tr>
    </w:tbl>
    <w:p w14:paraId="04254DDF" w14:textId="77777777" w:rsidR="007141CF" w:rsidRPr="009F0353" w:rsidRDefault="007141CF" w:rsidP="00441372">
      <w:pPr>
        <w:rPr>
          <w:lang w:val="es-ES"/>
        </w:rPr>
      </w:pPr>
    </w:p>
    <w:sectPr w:rsidR="007141CF" w:rsidRPr="009F0353" w:rsidSect="009F03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DEF23" w14:textId="77777777" w:rsidR="00290B0C" w:rsidRDefault="00686AC3">
      <w:r>
        <w:separator/>
      </w:r>
    </w:p>
  </w:endnote>
  <w:endnote w:type="continuationSeparator" w:id="0">
    <w:p w14:paraId="53ACD991" w14:textId="77777777" w:rsidR="00290B0C" w:rsidRDefault="0068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4E037" w14:textId="72AC5DD3" w:rsidR="00EA4725" w:rsidRPr="009F0353" w:rsidRDefault="009F0353" w:rsidP="009F035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46F10" w14:textId="3A4D8806" w:rsidR="00EA4725" w:rsidRPr="009F0353" w:rsidRDefault="009F0353" w:rsidP="009F035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543B4" w14:textId="77777777" w:rsidR="00C863EB" w:rsidRPr="00441372" w:rsidRDefault="00686AC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912B2" w14:textId="77777777" w:rsidR="00290B0C" w:rsidRDefault="00686AC3">
      <w:r>
        <w:separator/>
      </w:r>
    </w:p>
  </w:footnote>
  <w:footnote w:type="continuationSeparator" w:id="0">
    <w:p w14:paraId="0817CE05" w14:textId="77777777" w:rsidR="00290B0C" w:rsidRDefault="00686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75619" w14:textId="77777777" w:rsidR="009F0353" w:rsidRPr="009F0353" w:rsidRDefault="009F0353" w:rsidP="009F03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F0353">
      <w:t>G/SPS/N/CAN/1359</w:t>
    </w:r>
  </w:p>
  <w:p w14:paraId="4F1B901F" w14:textId="77777777" w:rsidR="009F0353" w:rsidRPr="009F0353" w:rsidRDefault="009F0353" w:rsidP="009F03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0FB4F4" w14:textId="370ED559" w:rsidR="009F0353" w:rsidRPr="009F0353" w:rsidRDefault="009F0353" w:rsidP="009F03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F0353">
      <w:t xml:space="preserve">- </w:t>
    </w:r>
    <w:r w:rsidRPr="009F0353">
      <w:fldChar w:fldCharType="begin"/>
    </w:r>
    <w:r w:rsidRPr="009F0353">
      <w:instrText xml:space="preserve"> PAGE </w:instrText>
    </w:r>
    <w:r w:rsidRPr="009F0353">
      <w:fldChar w:fldCharType="separate"/>
    </w:r>
    <w:r w:rsidRPr="009F0353">
      <w:rPr>
        <w:noProof/>
      </w:rPr>
      <w:t>2</w:t>
    </w:r>
    <w:r w:rsidRPr="009F0353">
      <w:fldChar w:fldCharType="end"/>
    </w:r>
    <w:r w:rsidRPr="009F0353">
      <w:t xml:space="preserve"> -</w:t>
    </w:r>
  </w:p>
  <w:p w14:paraId="70D8327A" w14:textId="0B6B079C" w:rsidR="00EA4725" w:rsidRPr="009F0353" w:rsidRDefault="00EA4725" w:rsidP="009F035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DA86B" w14:textId="77777777" w:rsidR="009F0353" w:rsidRPr="009F0353" w:rsidRDefault="009F0353" w:rsidP="009F03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F0353">
      <w:t>G/SPS/N/CAN/1359</w:t>
    </w:r>
  </w:p>
  <w:p w14:paraId="0E7075FC" w14:textId="77777777" w:rsidR="009F0353" w:rsidRPr="009F0353" w:rsidRDefault="009F0353" w:rsidP="009F03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7D4E2B8" w14:textId="5EB2DA60" w:rsidR="009F0353" w:rsidRPr="009F0353" w:rsidRDefault="009F0353" w:rsidP="009F03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F0353">
      <w:t xml:space="preserve">- </w:t>
    </w:r>
    <w:r w:rsidRPr="009F0353">
      <w:fldChar w:fldCharType="begin"/>
    </w:r>
    <w:r w:rsidRPr="009F0353">
      <w:instrText xml:space="preserve"> PAGE </w:instrText>
    </w:r>
    <w:r w:rsidRPr="009F0353">
      <w:fldChar w:fldCharType="separate"/>
    </w:r>
    <w:r w:rsidRPr="009F0353">
      <w:rPr>
        <w:noProof/>
      </w:rPr>
      <w:t>2</w:t>
    </w:r>
    <w:r w:rsidRPr="009F0353">
      <w:fldChar w:fldCharType="end"/>
    </w:r>
    <w:r w:rsidRPr="009F0353">
      <w:t xml:space="preserve"> -</w:t>
    </w:r>
  </w:p>
  <w:p w14:paraId="717AAC20" w14:textId="59986E86" w:rsidR="00EA4725" w:rsidRPr="009F0353" w:rsidRDefault="00EA4725" w:rsidP="009F035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62E79" w14:paraId="1CAFA93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C6FE6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19FA99" w14:textId="03A99521" w:rsidR="00ED54E0" w:rsidRPr="00EA4725" w:rsidRDefault="009F035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62E79" w14:paraId="5161B57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9FC1A9F" w14:textId="29174BE3" w:rsidR="00ED54E0" w:rsidRPr="00EA4725" w:rsidRDefault="009F0353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37501E7" wp14:editId="4BF5A066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796059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62E79" w14:paraId="47E7EE3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C7C86C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B10513" w14:textId="77777777" w:rsidR="009F0353" w:rsidRDefault="009F035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G/SPS/N/CAN/1359</w:t>
          </w:r>
        </w:p>
        <w:bookmarkEnd w:id="88"/>
        <w:p w14:paraId="4B1D8E46" w14:textId="658594F9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62E79" w14:paraId="65D1D89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ABA00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2829A0" w14:textId="27FF3779" w:rsidR="00ED54E0" w:rsidRPr="00EA4725" w:rsidRDefault="005A4487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7 December 2020</w:t>
          </w:r>
        </w:p>
      </w:tc>
    </w:tr>
    <w:tr w:rsidR="00E62E79" w14:paraId="116E6FE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6EB6E7" w14:textId="66BA37DA" w:rsidR="00ED54E0" w:rsidRPr="00EA4725" w:rsidRDefault="00686AC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5A4487">
            <w:rPr>
              <w:color w:val="FF0000"/>
              <w:szCs w:val="16"/>
            </w:rPr>
            <w:t>20-</w:t>
          </w:r>
          <w:r w:rsidR="00450C73">
            <w:rPr>
              <w:color w:val="FF0000"/>
              <w:szCs w:val="16"/>
            </w:rPr>
            <w:t>8781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6B8F8A" w14:textId="77777777" w:rsidR="00ED54E0" w:rsidRPr="00EA4725" w:rsidRDefault="00686AC3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E62E79" w14:paraId="1C84CC7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C70745" w14:textId="711DA4C2" w:rsidR="00ED54E0" w:rsidRPr="00EA4725" w:rsidRDefault="009F0353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6EB78F" w14:textId="6D77D26F" w:rsidR="00ED54E0" w:rsidRPr="00441372" w:rsidRDefault="009F0353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English/French</w:t>
          </w:r>
          <w:bookmarkEnd w:id="96"/>
        </w:p>
      </w:tc>
    </w:tr>
  </w:tbl>
  <w:p w14:paraId="2DA4606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AF69FF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7B6BD2A" w:tentative="1">
      <w:start w:val="1"/>
      <w:numFmt w:val="lowerLetter"/>
      <w:lvlText w:val="%2."/>
      <w:lvlJc w:val="left"/>
      <w:pPr>
        <w:ind w:left="1080" w:hanging="360"/>
      </w:pPr>
    </w:lvl>
    <w:lvl w:ilvl="2" w:tplc="69FA30BC" w:tentative="1">
      <w:start w:val="1"/>
      <w:numFmt w:val="lowerRoman"/>
      <w:lvlText w:val="%3."/>
      <w:lvlJc w:val="right"/>
      <w:pPr>
        <w:ind w:left="1800" w:hanging="180"/>
      </w:pPr>
    </w:lvl>
    <w:lvl w:ilvl="3" w:tplc="E1BEEF92" w:tentative="1">
      <w:start w:val="1"/>
      <w:numFmt w:val="decimal"/>
      <w:lvlText w:val="%4."/>
      <w:lvlJc w:val="left"/>
      <w:pPr>
        <w:ind w:left="2520" w:hanging="360"/>
      </w:pPr>
    </w:lvl>
    <w:lvl w:ilvl="4" w:tplc="3AC6319E" w:tentative="1">
      <w:start w:val="1"/>
      <w:numFmt w:val="lowerLetter"/>
      <w:lvlText w:val="%5."/>
      <w:lvlJc w:val="left"/>
      <w:pPr>
        <w:ind w:left="3240" w:hanging="360"/>
      </w:pPr>
    </w:lvl>
    <w:lvl w:ilvl="5" w:tplc="C2249732" w:tentative="1">
      <w:start w:val="1"/>
      <w:numFmt w:val="lowerRoman"/>
      <w:lvlText w:val="%6."/>
      <w:lvlJc w:val="right"/>
      <w:pPr>
        <w:ind w:left="3960" w:hanging="180"/>
      </w:pPr>
    </w:lvl>
    <w:lvl w:ilvl="6" w:tplc="038A0D20" w:tentative="1">
      <w:start w:val="1"/>
      <w:numFmt w:val="decimal"/>
      <w:lvlText w:val="%7."/>
      <w:lvlJc w:val="left"/>
      <w:pPr>
        <w:ind w:left="4680" w:hanging="360"/>
      </w:pPr>
    </w:lvl>
    <w:lvl w:ilvl="7" w:tplc="C22C8E5C" w:tentative="1">
      <w:start w:val="1"/>
      <w:numFmt w:val="lowerLetter"/>
      <w:lvlText w:val="%8."/>
      <w:lvlJc w:val="left"/>
      <w:pPr>
        <w:ind w:left="5400" w:hanging="360"/>
      </w:pPr>
    </w:lvl>
    <w:lvl w:ilvl="8" w:tplc="D882B2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EE6F36"/>
    <w:multiLevelType w:val="hybridMultilevel"/>
    <w:tmpl w:val="9680489C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90B0C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50C73"/>
    <w:rsid w:val="00467032"/>
    <w:rsid w:val="0046754A"/>
    <w:rsid w:val="004B39D5"/>
    <w:rsid w:val="004E4B52"/>
    <w:rsid w:val="004F203A"/>
    <w:rsid w:val="005336B8"/>
    <w:rsid w:val="00547B5F"/>
    <w:rsid w:val="005A4487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86AC3"/>
    <w:rsid w:val="006B4BC2"/>
    <w:rsid w:val="006F1601"/>
    <w:rsid w:val="006F5826"/>
    <w:rsid w:val="00700181"/>
    <w:rsid w:val="00713BFD"/>
    <w:rsid w:val="007141CF"/>
    <w:rsid w:val="007333DF"/>
    <w:rsid w:val="00745146"/>
    <w:rsid w:val="0075061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F0353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2E79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34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750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CAN/20_7472_00_f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CAN/20_7472_00_e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inspection.gc.ca/protection-des-vegetaux/phytoravageurs-especes-envahissantes/directives/produits-forestiers/d-98-08/fra/1323963831423/13239641359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pection.gc.ca/plant-health/plant-pests-invasive-species/directives/forest-products/d-98-08/eng/1323963831423/1323964135993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2020-12-07T10:08:00Z</dcterms:created>
  <dcterms:modified xsi:type="dcterms:W3CDTF">2020-12-07T14:06:00Z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G/SPS/N/CAN/1359</vt:lpwstr>
  </property>
  <property fmtid="{D5CDD505-2E9C-101B-9397-08002B2CF9AE}" pid="3" name="TitusGUID">
    <vt:lpwstr>ab997c67-2e9f-42c6-bfac-b6212292af63</vt:lpwstr>
  </property>
  <property fmtid="{D5CDD505-2E9C-101B-9397-08002B2CF9AE}" pid="4" name="WTOCLASSIFICATION">
    <vt:lpwstr>WTO OFFICIAL</vt:lpwstr>
  </property>
</Properties>
</file>