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9D25" w14:textId="77777777" w:rsidR="00EA4725" w:rsidRPr="00441372" w:rsidRDefault="002F45F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161D9" w14:paraId="6DE86306" w14:textId="77777777" w:rsidTr="00F3021D">
        <w:tc>
          <w:tcPr>
            <w:tcW w:w="707" w:type="dxa"/>
            <w:tcBorders>
              <w:bottom w:val="single" w:sz="6" w:space="0" w:color="auto"/>
            </w:tcBorders>
            <w:shd w:val="clear" w:color="auto" w:fill="auto"/>
          </w:tcPr>
          <w:p w14:paraId="04BC7434" w14:textId="77777777" w:rsidR="00EA4725" w:rsidRPr="00441372" w:rsidRDefault="002F45F9" w:rsidP="00441372">
            <w:pPr>
              <w:spacing w:before="120" w:after="120"/>
              <w:jc w:val="left"/>
            </w:pPr>
            <w:r w:rsidRPr="00441372">
              <w:rPr>
                <w:b/>
              </w:rPr>
              <w:t>1.</w:t>
            </w:r>
          </w:p>
        </w:tc>
        <w:tc>
          <w:tcPr>
            <w:tcW w:w="8320" w:type="dxa"/>
            <w:tcBorders>
              <w:bottom w:val="single" w:sz="6" w:space="0" w:color="auto"/>
            </w:tcBorders>
            <w:shd w:val="clear" w:color="auto" w:fill="auto"/>
          </w:tcPr>
          <w:p w14:paraId="4CC2A79C" w14:textId="77777777" w:rsidR="00EA4725" w:rsidRPr="00441372" w:rsidRDefault="002F45F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GAMBIA</w:t>
            </w:r>
            <w:bookmarkEnd w:id="1"/>
          </w:p>
          <w:p w14:paraId="62A4F8C4" w14:textId="77777777" w:rsidR="00EA4725" w:rsidRPr="00441372" w:rsidRDefault="002F45F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161D9" w14:paraId="62A95938" w14:textId="77777777" w:rsidTr="00F3021D">
        <w:tc>
          <w:tcPr>
            <w:tcW w:w="707" w:type="dxa"/>
            <w:tcBorders>
              <w:top w:val="single" w:sz="6" w:space="0" w:color="auto"/>
              <w:bottom w:val="single" w:sz="6" w:space="0" w:color="auto"/>
            </w:tcBorders>
            <w:shd w:val="clear" w:color="auto" w:fill="auto"/>
          </w:tcPr>
          <w:p w14:paraId="072BC5A2" w14:textId="77777777" w:rsidR="00EA4725" w:rsidRPr="00441372" w:rsidRDefault="002F45F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49936C" w14:textId="77777777" w:rsidR="00EA4725" w:rsidRPr="00441372" w:rsidRDefault="002F45F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Safety and Quality Authority</w:t>
            </w:r>
            <w:bookmarkEnd w:id="5"/>
          </w:p>
        </w:tc>
      </w:tr>
      <w:tr w:rsidR="007161D9" w14:paraId="78C8B620" w14:textId="77777777" w:rsidTr="00F3021D">
        <w:tc>
          <w:tcPr>
            <w:tcW w:w="707" w:type="dxa"/>
            <w:tcBorders>
              <w:top w:val="single" w:sz="6" w:space="0" w:color="auto"/>
              <w:bottom w:val="single" w:sz="6" w:space="0" w:color="auto"/>
            </w:tcBorders>
            <w:shd w:val="clear" w:color="auto" w:fill="auto"/>
          </w:tcPr>
          <w:p w14:paraId="15D0A205" w14:textId="77777777" w:rsidR="00EA4725" w:rsidRPr="00441372" w:rsidRDefault="002F45F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E46A23" w14:textId="1FA603D2" w:rsidR="00EA4725" w:rsidRPr="00441372" w:rsidRDefault="002F45F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Groundnuts and </w:t>
            </w:r>
            <w:r>
              <w:t>g</w:t>
            </w:r>
            <w:r w:rsidRPr="0065690F">
              <w:t>roundnut product</w:t>
            </w:r>
            <w:bookmarkEnd w:id="7"/>
            <w:r w:rsidR="00435B8D">
              <w:t>s</w:t>
            </w:r>
          </w:p>
        </w:tc>
      </w:tr>
      <w:tr w:rsidR="007161D9" w14:paraId="3804A79C" w14:textId="77777777" w:rsidTr="00F3021D">
        <w:tc>
          <w:tcPr>
            <w:tcW w:w="707" w:type="dxa"/>
            <w:tcBorders>
              <w:top w:val="single" w:sz="6" w:space="0" w:color="auto"/>
              <w:bottom w:val="single" w:sz="6" w:space="0" w:color="auto"/>
            </w:tcBorders>
            <w:shd w:val="clear" w:color="auto" w:fill="auto"/>
          </w:tcPr>
          <w:p w14:paraId="46FFDBBE" w14:textId="77777777" w:rsidR="00EA4725" w:rsidRPr="00441372" w:rsidRDefault="002F45F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9DD413" w14:textId="77777777" w:rsidR="00EA4725" w:rsidRPr="00441372" w:rsidRDefault="002F45F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1DDC4C1" w14:textId="77777777" w:rsidR="00EA4725" w:rsidRPr="00441372" w:rsidRDefault="002F45F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3D1F083" w14:textId="77777777" w:rsidR="00EA4725" w:rsidRPr="00441372" w:rsidRDefault="002F45F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161D9" w14:paraId="5FD29DAF" w14:textId="77777777" w:rsidTr="00F3021D">
        <w:tc>
          <w:tcPr>
            <w:tcW w:w="707" w:type="dxa"/>
            <w:tcBorders>
              <w:top w:val="single" w:sz="6" w:space="0" w:color="auto"/>
              <w:bottom w:val="single" w:sz="6" w:space="0" w:color="auto"/>
            </w:tcBorders>
            <w:shd w:val="clear" w:color="auto" w:fill="auto"/>
          </w:tcPr>
          <w:p w14:paraId="259ED33B" w14:textId="77777777" w:rsidR="00EA4725" w:rsidRPr="00441372" w:rsidRDefault="002F45F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91A43D1" w14:textId="77777777" w:rsidR="00EA4725" w:rsidRPr="00441372" w:rsidRDefault="002F45F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Groundnuts Regulations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5FA88A68" w14:textId="77777777" w:rsidR="00EA4725" w:rsidRPr="00441372" w:rsidRDefault="002F45F9" w:rsidP="00441372">
            <w:pPr>
              <w:spacing w:after="120"/>
            </w:pPr>
            <w:r>
              <w:fldChar w:fldCharType="begin"/>
            </w:r>
            <w:r>
              <w:instrText xml:space="preserve"> HYPERLINK "https://members.wto.org/crnattachments/2023/SPS/GMB/23_0934_00_e.pdf" \t "_blank" </w:instrText>
            </w:r>
            <w:r>
              <w:fldChar w:fldCharType="separate"/>
            </w:r>
            <w:r w:rsidRPr="00441372">
              <w:rPr>
                <w:color w:val="0000FF"/>
                <w:u w:val="single"/>
              </w:rPr>
              <w:t>https://members.wto.org/crnattachments/2023/SPS/GMB/23_0934_00_e.pdf</w:t>
            </w:r>
            <w:r>
              <w:rPr>
                <w:color w:val="0000FF"/>
                <w:u w:val="single"/>
              </w:rPr>
              <w:fldChar w:fldCharType="end"/>
            </w:r>
            <w:bookmarkEnd w:id="21"/>
          </w:p>
        </w:tc>
      </w:tr>
      <w:tr w:rsidR="007161D9" w14:paraId="4419BC5A" w14:textId="77777777" w:rsidTr="00F3021D">
        <w:tc>
          <w:tcPr>
            <w:tcW w:w="707" w:type="dxa"/>
            <w:tcBorders>
              <w:top w:val="single" w:sz="6" w:space="0" w:color="auto"/>
              <w:bottom w:val="single" w:sz="6" w:space="0" w:color="auto"/>
            </w:tcBorders>
            <w:shd w:val="clear" w:color="auto" w:fill="auto"/>
          </w:tcPr>
          <w:p w14:paraId="2DF81D9D" w14:textId="77777777" w:rsidR="00EA4725" w:rsidRPr="00441372" w:rsidRDefault="002F45F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94DE1D" w14:textId="5B275BBE" w:rsidR="00EA4725" w:rsidRPr="00441372" w:rsidRDefault="002F45F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These </w:t>
            </w:r>
            <w:r w:rsidR="005F4167">
              <w:t>r</w:t>
            </w:r>
            <w:r w:rsidR="005F4167" w:rsidRPr="0065690F">
              <w:t>egulations appl</w:t>
            </w:r>
            <w:r w:rsidR="005F4167">
              <w:t>y</w:t>
            </w:r>
            <w:r w:rsidR="005F4167" w:rsidRPr="0065690F">
              <w:t xml:space="preserve"> </w:t>
            </w:r>
            <w:r w:rsidRPr="0065690F">
              <w:t>to all "stages of production, processing and distribution of groundnuts and groundnut products</w:t>
            </w:r>
            <w:r w:rsidR="00435B8D">
              <w:t>"</w:t>
            </w:r>
            <w:r w:rsidRPr="0065690F">
              <w:t xml:space="preserve"> means any stage, from the primary production of a food or feed, its storage, transport, sale or supply to the final consumer and, where relevant, the importation, production, manufacture, storage, transport, distribution, sale and supply of groundnuts and their products.</w:t>
            </w:r>
            <w:bookmarkEnd w:id="23"/>
          </w:p>
        </w:tc>
      </w:tr>
      <w:tr w:rsidR="007161D9" w14:paraId="615C49A4" w14:textId="77777777" w:rsidTr="00F3021D">
        <w:tc>
          <w:tcPr>
            <w:tcW w:w="707" w:type="dxa"/>
            <w:tcBorders>
              <w:top w:val="single" w:sz="6" w:space="0" w:color="auto"/>
              <w:bottom w:val="single" w:sz="6" w:space="0" w:color="auto"/>
            </w:tcBorders>
            <w:shd w:val="clear" w:color="auto" w:fill="auto"/>
          </w:tcPr>
          <w:p w14:paraId="2A5B9CEB" w14:textId="77777777" w:rsidR="00EA4725" w:rsidRPr="00441372" w:rsidRDefault="002F45F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79F9D25" w14:textId="77777777" w:rsidR="00EA4725" w:rsidRPr="00441372" w:rsidRDefault="002F45F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161D9" w14:paraId="50315BCB" w14:textId="77777777" w:rsidTr="00F3021D">
        <w:tc>
          <w:tcPr>
            <w:tcW w:w="707" w:type="dxa"/>
            <w:tcBorders>
              <w:top w:val="single" w:sz="6" w:space="0" w:color="auto"/>
              <w:bottom w:val="single" w:sz="6" w:space="0" w:color="auto"/>
            </w:tcBorders>
            <w:shd w:val="clear" w:color="auto" w:fill="auto"/>
          </w:tcPr>
          <w:p w14:paraId="2C81F112" w14:textId="77777777" w:rsidR="00EA4725" w:rsidRPr="00441372" w:rsidRDefault="002F45F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00A06E0" w14:textId="77777777" w:rsidR="00EA4725" w:rsidRPr="00441372" w:rsidRDefault="002F45F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6FEB7C" w14:textId="77777777" w:rsidR="00B42819" w:rsidRDefault="002F45F9"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6BB66FDA" w14:textId="4169483F" w:rsidR="00EA4725" w:rsidRPr="00441372" w:rsidRDefault="002F45F9" w:rsidP="00B42819">
            <w:pPr>
              <w:numPr>
                <w:ilvl w:val="0"/>
                <w:numId w:val="16"/>
              </w:numPr>
              <w:ind w:left="1086"/>
            </w:pPr>
            <w:r w:rsidRPr="0065690F">
              <w:t>General principles of food hygiene [GAMS CAC/RCP 1-1969]</w:t>
            </w:r>
          </w:p>
          <w:p w14:paraId="50EDEC0A" w14:textId="10EB54ED" w:rsidR="007161D9" w:rsidRPr="0065690F" w:rsidRDefault="002F45F9" w:rsidP="00B42819">
            <w:pPr>
              <w:numPr>
                <w:ilvl w:val="0"/>
                <w:numId w:val="16"/>
              </w:numPr>
              <w:ind w:left="1086"/>
            </w:pPr>
            <w:r w:rsidRPr="0065690F">
              <w:t>Gambian standards for peanuts [Gams Codex Stan 200-1995]</w:t>
            </w:r>
          </w:p>
          <w:p w14:paraId="5285208F" w14:textId="245AEFAF" w:rsidR="007161D9" w:rsidRPr="0065690F" w:rsidRDefault="002F45F9" w:rsidP="00B42819">
            <w:pPr>
              <w:numPr>
                <w:ilvl w:val="0"/>
                <w:numId w:val="16"/>
              </w:numPr>
              <w:ind w:left="1086"/>
            </w:pPr>
            <w:r w:rsidRPr="0065690F">
              <w:t>Gambian standard on peanut butter [Gams 1-2015]</w:t>
            </w:r>
          </w:p>
          <w:p w14:paraId="583F017D" w14:textId="19483610" w:rsidR="007161D9" w:rsidRPr="0065690F" w:rsidRDefault="002F45F9" w:rsidP="00B42819">
            <w:pPr>
              <w:numPr>
                <w:ilvl w:val="0"/>
                <w:numId w:val="16"/>
              </w:numPr>
              <w:ind w:left="1086"/>
            </w:pPr>
            <w:r w:rsidRPr="0065690F">
              <w:t>International code of hygienic practice for Groundnuts (Peanuts) [CAC/RCP 22-1979]</w:t>
            </w:r>
          </w:p>
          <w:p w14:paraId="0428F5B3" w14:textId="0F4A9A6C" w:rsidR="007161D9" w:rsidRPr="0065690F" w:rsidRDefault="002F45F9" w:rsidP="00B42819">
            <w:pPr>
              <w:numPr>
                <w:ilvl w:val="0"/>
                <w:numId w:val="16"/>
              </w:numPr>
              <w:ind w:left="1086"/>
            </w:pPr>
            <w:r w:rsidRPr="0065690F">
              <w:t>Code of practice for the prevention and reduction of aflatoxin contamination in peanuts [Gams CAC/RCP 55-2004]</w:t>
            </w:r>
          </w:p>
          <w:p w14:paraId="32668CF9" w14:textId="1248FF6E" w:rsidR="007161D9" w:rsidRPr="0065690F" w:rsidRDefault="002F45F9" w:rsidP="00B42819">
            <w:pPr>
              <w:numPr>
                <w:ilvl w:val="0"/>
                <w:numId w:val="16"/>
              </w:numPr>
              <w:ind w:left="1086"/>
            </w:pPr>
            <w:r w:rsidRPr="0065690F">
              <w:t>General Standards for contaminants and toxins in food and feed [Codex Stan 193-1995]</w:t>
            </w:r>
          </w:p>
          <w:p w14:paraId="233B0819" w14:textId="070B93CE" w:rsidR="007161D9" w:rsidRPr="0065690F" w:rsidRDefault="002F45F9" w:rsidP="00B42819">
            <w:pPr>
              <w:numPr>
                <w:ilvl w:val="0"/>
                <w:numId w:val="16"/>
              </w:numPr>
              <w:spacing w:after="120"/>
              <w:ind w:left="1086"/>
            </w:pPr>
            <w:r w:rsidRPr="0065690F">
              <w:t>Gambian standards for edible fats and oils [Gams Codex Stan 19-1981]</w:t>
            </w:r>
            <w:bookmarkEnd w:id="39"/>
          </w:p>
          <w:p w14:paraId="2AB2602E" w14:textId="77777777" w:rsidR="00EA4725" w:rsidRPr="00441372" w:rsidRDefault="002F45F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2087ED" w14:textId="77777777" w:rsidR="00EA4725" w:rsidRPr="00441372" w:rsidRDefault="002F45F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30B3FF4" w14:textId="77777777" w:rsidR="00EA4725" w:rsidRPr="00441372" w:rsidRDefault="002F45F9" w:rsidP="00C12F46">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1A1379A" w14:textId="77777777" w:rsidR="00EA4725" w:rsidRPr="00441372" w:rsidRDefault="002F45F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0DEDF1F" w14:textId="77777777" w:rsidR="00EA4725" w:rsidRPr="00441372" w:rsidRDefault="002F45F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122695F" w14:textId="77777777" w:rsidR="00EA4725" w:rsidRPr="00441372" w:rsidRDefault="002F45F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161D9" w14:paraId="14C35C29" w14:textId="77777777" w:rsidTr="00F3021D">
        <w:tc>
          <w:tcPr>
            <w:tcW w:w="707" w:type="dxa"/>
            <w:tcBorders>
              <w:top w:val="single" w:sz="6" w:space="0" w:color="auto"/>
              <w:bottom w:val="single" w:sz="6" w:space="0" w:color="auto"/>
            </w:tcBorders>
            <w:shd w:val="clear" w:color="auto" w:fill="auto"/>
          </w:tcPr>
          <w:p w14:paraId="109B655F" w14:textId="77777777" w:rsidR="00EA4725" w:rsidRPr="00441372" w:rsidRDefault="002F45F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48CB332" w14:textId="77777777" w:rsidR="00EA4725" w:rsidRPr="00441372" w:rsidRDefault="002F45F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161D9" w14:paraId="2BCE4D7E" w14:textId="77777777" w:rsidTr="00F3021D">
        <w:tc>
          <w:tcPr>
            <w:tcW w:w="707" w:type="dxa"/>
            <w:tcBorders>
              <w:top w:val="single" w:sz="6" w:space="0" w:color="auto"/>
              <w:bottom w:val="single" w:sz="6" w:space="0" w:color="auto"/>
            </w:tcBorders>
            <w:shd w:val="clear" w:color="auto" w:fill="auto"/>
          </w:tcPr>
          <w:p w14:paraId="25B33FF4" w14:textId="77777777" w:rsidR="00EA4725" w:rsidRPr="00441372" w:rsidRDefault="002F45F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A929D0" w14:textId="77777777" w:rsidR="00EA4725" w:rsidRPr="00441372" w:rsidRDefault="002F45F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15 March 2023</w:t>
            </w:r>
            <w:bookmarkEnd w:id="59"/>
          </w:p>
          <w:p w14:paraId="3CB5F6EA" w14:textId="77777777" w:rsidR="00EA4725" w:rsidRPr="00441372" w:rsidRDefault="002F45F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13 April 2023</w:t>
            </w:r>
            <w:bookmarkEnd w:id="61"/>
          </w:p>
        </w:tc>
      </w:tr>
      <w:tr w:rsidR="007161D9" w14:paraId="5DA13FBC" w14:textId="77777777" w:rsidTr="00F3021D">
        <w:tc>
          <w:tcPr>
            <w:tcW w:w="707" w:type="dxa"/>
            <w:tcBorders>
              <w:top w:val="single" w:sz="6" w:space="0" w:color="auto"/>
              <w:bottom w:val="single" w:sz="6" w:space="0" w:color="auto"/>
            </w:tcBorders>
            <w:shd w:val="clear" w:color="auto" w:fill="auto"/>
          </w:tcPr>
          <w:p w14:paraId="247FB67D" w14:textId="77777777" w:rsidR="00EA4725" w:rsidRPr="00DA596B" w:rsidRDefault="002F45F9" w:rsidP="00441372">
            <w:pPr>
              <w:spacing w:before="120" w:after="120"/>
              <w:jc w:val="left"/>
            </w:pPr>
            <w:r w:rsidRPr="00DA596B">
              <w:rPr>
                <w:b/>
              </w:rPr>
              <w:t>11.</w:t>
            </w:r>
          </w:p>
        </w:tc>
        <w:tc>
          <w:tcPr>
            <w:tcW w:w="8320" w:type="dxa"/>
            <w:tcBorders>
              <w:top w:val="single" w:sz="6" w:space="0" w:color="auto"/>
              <w:bottom w:val="single" w:sz="6" w:space="0" w:color="auto"/>
            </w:tcBorders>
            <w:shd w:val="clear" w:color="auto" w:fill="auto"/>
          </w:tcPr>
          <w:p w14:paraId="52889979" w14:textId="7B7E92AC" w:rsidR="00EA4725" w:rsidRPr="00DA596B" w:rsidRDefault="002F45F9" w:rsidP="00441372">
            <w:pPr>
              <w:spacing w:before="120" w:after="120"/>
            </w:pPr>
            <w:bookmarkStart w:id="62" w:name="X_SPS_Reg_11A"/>
            <w:r w:rsidRPr="00DA596B">
              <w:rPr>
                <w:b/>
              </w:rPr>
              <w:t>Proposed date of entry into force</w:t>
            </w:r>
            <w:bookmarkEnd w:id="62"/>
            <w:r w:rsidRPr="00DA596B">
              <w:rPr>
                <w:b/>
              </w:rPr>
              <w:t>: [</w:t>
            </w:r>
            <w:bookmarkStart w:id="63" w:name="sps11c"/>
            <w:r w:rsidRPr="00DA596B">
              <w:rPr>
                <w:b/>
              </w:rPr>
              <w:t>X</w:t>
            </w:r>
            <w:bookmarkEnd w:id="63"/>
            <w:r w:rsidRPr="00DA596B">
              <w:rPr>
                <w:b/>
              </w:rPr>
              <w:t>] </w:t>
            </w:r>
            <w:bookmarkStart w:id="64" w:name="X_SPS_Reg_11B"/>
            <w:r w:rsidRPr="00DA596B">
              <w:rPr>
                <w:b/>
              </w:rPr>
              <w:t>Six months from date of publication</w:t>
            </w:r>
            <w:r w:rsidRPr="00DA596B">
              <w:t xml:space="preserve">, </w:t>
            </w:r>
            <w:r w:rsidRPr="00DA596B">
              <w:rPr>
                <w:b/>
              </w:rPr>
              <w:t>and/or</w:t>
            </w:r>
            <w:r w:rsidRPr="00DA596B">
              <w:t xml:space="preserve"> </w:t>
            </w:r>
            <w:r w:rsidRPr="00DA596B">
              <w:rPr>
                <w:b/>
                <w:i/>
              </w:rPr>
              <w:t>(dd/mm/</w:t>
            </w:r>
            <w:proofErr w:type="spellStart"/>
            <w:r w:rsidRPr="00DA596B">
              <w:rPr>
                <w:b/>
                <w:i/>
              </w:rPr>
              <w:t>yy</w:t>
            </w:r>
            <w:proofErr w:type="spellEnd"/>
            <w:r w:rsidRPr="00DA596B">
              <w:rPr>
                <w:b/>
                <w:i/>
              </w:rPr>
              <w:t>)</w:t>
            </w:r>
            <w:bookmarkEnd w:id="64"/>
            <w:r w:rsidRPr="00DA596B">
              <w:rPr>
                <w:b/>
              </w:rPr>
              <w:t>:</w:t>
            </w:r>
            <w:r w:rsidRPr="00DA596B">
              <w:t xml:space="preserve"> </w:t>
            </w:r>
            <w:bookmarkStart w:id="65" w:name="sps11a"/>
            <w:r w:rsidRPr="00DA596B">
              <w:t>1</w:t>
            </w:r>
            <w:r w:rsidR="00DA596B" w:rsidRPr="00DA596B">
              <w:t>6</w:t>
            </w:r>
            <w:r w:rsidRPr="00DA596B">
              <w:t xml:space="preserve"> October 2023</w:t>
            </w:r>
            <w:bookmarkEnd w:id="65"/>
          </w:p>
          <w:p w14:paraId="5D749C69" w14:textId="77777777" w:rsidR="00EA4725" w:rsidRPr="00441372" w:rsidRDefault="002F45F9" w:rsidP="00441372">
            <w:pPr>
              <w:spacing w:after="120"/>
              <w:ind w:left="607" w:hanging="607"/>
              <w:rPr>
                <w:b/>
              </w:rPr>
            </w:pPr>
            <w:r w:rsidRPr="00DA596B">
              <w:rPr>
                <w:b/>
              </w:rPr>
              <w:t>[</w:t>
            </w:r>
            <w:bookmarkStart w:id="66" w:name="sps11e"/>
            <w:r w:rsidRPr="00DA596B">
              <w:rPr>
                <w:b/>
              </w:rPr>
              <w:t>X</w:t>
            </w:r>
            <w:bookmarkEnd w:id="66"/>
            <w:r w:rsidRPr="00DA596B">
              <w:rPr>
                <w:b/>
              </w:rPr>
              <w:t>]</w:t>
            </w:r>
            <w:r w:rsidRPr="00DA596B">
              <w:rPr>
                <w:b/>
              </w:rPr>
              <w:tab/>
            </w:r>
            <w:bookmarkStart w:id="67" w:name="X_SPS_Reg_11C"/>
            <w:r w:rsidRPr="00DA596B">
              <w:rPr>
                <w:b/>
              </w:rPr>
              <w:t>Trade facilitating measure</w:t>
            </w:r>
            <w:bookmarkEnd w:id="67"/>
            <w:r w:rsidRPr="0065690F">
              <w:t xml:space="preserve"> </w:t>
            </w:r>
            <w:bookmarkStart w:id="68" w:name="sps11ebis"/>
            <w:bookmarkEnd w:id="68"/>
          </w:p>
        </w:tc>
      </w:tr>
      <w:tr w:rsidR="007161D9" w14:paraId="5ADDDC37" w14:textId="77777777" w:rsidTr="00F3021D">
        <w:tc>
          <w:tcPr>
            <w:tcW w:w="707" w:type="dxa"/>
            <w:tcBorders>
              <w:top w:val="single" w:sz="6" w:space="0" w:color="auto"/>
              <w:bottom w:val="single" w:sz="6" w:space="0" w:color="auto"/>
            </w:tcBorders>
            <w:shd w:val="clear" w:color="auto" w:fill="auto"/>
          </w:tcPr>
          <w:p w14:paraId="0E16F61A" w14:textId="77777777" w:rsidR="00EA4725" w:rsidRPr="00A14F11" w:rsidRDefault="002F45F9" w:rsidP="00441372">
            <w:pPr>
              <w:spacing w:before="120" w:after="120"/>
              <w:jc w:val="left"/>
            </w:pPr>
            <w:r w:rsidRPr="00A14F11">
              <w:rPr>
                <w:b/>
              </w:rPr>
              <w:t>12.</w:t>
            </w:r>
          </w:p>
        </w:tc>
        <w:tc>
          <w:tcPr>
            <w:tcW w:w="8320" w:type="dxa"/>
            <w:tcBorders>
              <w:top w:val="single" w:sz="6" w:space="0" w:color="auto"/>
              <w:bottom w:val="single" w:sz="6" w:space="0" w:color="auto"/>
            </w:tcBorders>
            <w:shd w:val="clear" w:color="auto" w:fill="auto"/>
          </w:tcPr>
          <w:p w14:paraId="406CF72B" w14:textId="6A877F8D" w:rsidR="00B42819" w:rsidRPr="00A14F11" w:rsidRDefault="002F45F9" w:rsidP="00441372">
            <w:pPr>
              <w:spacing w:before="120" w:after="120"/>
            </w:pPr>
            <w:bookmarkStart w:id="69" w:name="X_SPS_Reg_12A"/>
            <w:r w:rsidRPr="00A14F11">
              <w:rPr>
                <w:b/>
              </w:rPr>
              <w:t>Final date for comments</w:t>
            </w:r>
            <w:bookmarkEnd w:id="69"/>
            <w:r w:rsidRPr="00A14F11">
              <w:rPr>
                <w:b/>
              </w:rPr>
              <w:t>: [</w:t>
            </w:r>
            <w:bookmarkStart w:id="70" w:name="sps12e"/>
            <w:r w:rsidRPr="00A14F11">
              <w:rPr>
                <w:b/>
              </w:rPr>
              <w:t>X</w:t>
            </w:r>
            <w:bookmarkEnd w:id="70"/>
            <w:r w:rsidRPr="00A14F11">
              <w:rPr>
                <w:b/>
              </w:rPr>
              <w:t>] </w:t>
            </w:r>
            <w:bookmarkStart w:id="71" w:name="X_SPS_Reg_12B"/>
            <w:r w:rsidRPr="00A14F11">
              <w:rPr>
                <w:b/>
              </w:rPr>
              <w:t xml:space="preserve">Sixty days from the date of circulation of the notification and/or </w:t>
            </w:r>
            <w:r w:rsidRPr="00A14F11">
              <w:rPr>
                <w:b/>
                <w:i/>
              </w:rPr>
              <w:t>(dd/mm/</w:t>
            </w:r>
            <w:proofErr w:type="spellStart"/>
            <w:r w:rsidRPr="00A14F11">
              <w:rPr>
                <w:b/>
                <w:i/>
              </w:rPr>
              <w:t>yy</w:t>
            </w:r>
            <w:proofErr w:type="spellEnd"/>
            <w:r w:rsidRPr="00A14F11">
              <w:rPr>
                <w:b/>
                <w:i/>
              </w:rPr>
              <w:t>)</w:t>
            </w:r>
            <w:bookmarkEnd w:id="71"/>
            <w:r w:rsidRPr="00A14F11">
              <w:rPr>
                <w:b/>
              </w:rPr>
              <w:t>:</w:t>
            </w:r>
            <w:r w:rsidRPr="00A14F11">
              <w:t xml:space="preserve"> </w:t>
            </w:r>
            <w:bookmarkStart w:id="72" w:name="sps12a"/>
            <w:bookmarkEnd w:id="72"/>
            <w:r w:rsidR="00452EA0" w:rsidRPr="00A14F11">
              <w:t>14</w:t>
            </w:r>
            <w:r w:rsidR="00B42819" w:rsidRPr="00A14F11">
              <w:t xml:space="preserve"> April 2023</w:t>
            </w:r>
          </w:p>
          <w:p w14:paraId="75A2FF70" w14:textId="77777777" w:rsidR="00EA4725" w:rsidRPr="00A14F11" w:rsidRDefault="002F45F9" w:rsidP="00441372">
            <w:pPr>
              <w:spacing w:after="120"/>
            </w:pPr>
            <w:bookmarkStart w:id="73" w:name="X_SPS_Reg_12C"/>
            <w:r w:rsidRPr="00A14F11">
              <w:rPr>
                <w:b/>
              </w:rPr>
              <w:t>Agency or authority designated to handle comments</w:t>
            </w:r>
            <w:bookmarkEnd w:id="73"/>
            <w:r w:rsidRPr="00A14F11">
              <w:rPr>
                <w:b/>
              </w:rPr>
              <w:t>: [</w:t>
            </w:r>
            <w:bookmarkStart w:id="74" w:name="sps12b"/>
            <w:r w:rsidRPr="00A14F11">
              <w:rPr>
                <w:b/>
              </w:rPr>
              <w:t> </w:t>
            </w:r>
            <w:bookmarkEnd w:id="74"/>
            <w:r w:rsidRPr="00A14F11">
              <w:rPr>
                <w:b/>
              </w:rPr>
              <w:t>] </w:t>
            </w:r>
            <w:bookmarkStart w:id="75" w:name="X_SPS_Reg_12D"/>
            <w:r w:rsidRPr="00A14F11">
              <w:rPr>
                <w:b/>
              </w:rPr>
              <w:t>National Notification Authority</w:t>
            </w:r>
            <w:bookmarkEnd w:id="75"/>
            <w:r w:rsidRPr="00A14F11">
              <w:rPr>
                <w:b/>
              </w:rPr>
              <w:t>, [</w:t>
            </w:r>
            <w:bookmarkStart w:id="76" w:name="sps12c"/>
            <w:r w:rsidRPr="00A14F11">
              <w:rPr>
                <w:b/>
              </w:rPr>
              <w:t>X</w:t>
            </w:r>
            <w:bookmarkEnd w:id="76"/>
            <w:r w:rsidRPr="00A14F11">
              <w:rPr>
                <w:b/>
              </w:rPr>
              <w:t>] </w:t>
            </w:r>
            <w:bookmarkStart w:id="77" w:name="X_SPS_Reg_12E"/>
            <w:r w:rsidRPr="00A14F11">
              <w:rPr>
                <w:b/>
              </w:rPr>
              <w:t>National Enquiry Point</w:t>
            </w:r>
            <w:bookmarkEnd w:id="77"/>
            <w:r w:rsidRPr="00A14F11">
              <w:rPr>
                <w:b/>
              </w:rPr>
              <w:t xml:space="preserve">. </w:t>
            </w:r>
            <w:bookmarkStart w:id="78" w:name="X_SPS_Reg_12F"/>
            <w:r w:rsidRPr="00A14F11">
              <w:rPr>
                <w:b/>
              </w:rPr>
              <w:t>Address, fax number and e</w:t>
            </w:r>
            <w:r w:rsidRPr="00A14F11">
              <w:rPr>
                <w:b/>
              </w:rPr>
              <w:noBreakHyphen/>
              <w:t>mail address (if available) of other body</w:t>
            </w:r>
            <w:bookmarkEnd w:id="78"/>
            <w:r w:rsidRPr="00A14F11">
              <w:rPr>
                <w:b/>
              </w:rPr>
              <w:t>:</w:t>
            </w:r>
            <w:r w:rsidRPr="00A14F11">
              <w:t xml:space="preserve"> </w:t>
            </w:r>
            <w:bookmarkStart w:id="79" w:name="sps12d"/>
          </w:p>
          <w:p w14:paraId="092E545E" w14:textId="0848F3F1" w:rsidR="007161D9" w:rsidRPr="00A14F11" w:rsidRDefault="002F45F9" w:rsidP="00441372">
            <w:r w:rsidRPr="00A14F11">
              <w:t>Food safety and Quality Authority</w:t>
            </w:r>
          </w:p>
          <w:p w14:paraId="5167442F" w14:textId="77777777" w:rsidR="007161D9" w:rsidRPr="00A14F11" w:rsidRDefault="002F45F9" w:rsidP="00441372">
            <w:r w:rsidRPr="00A14F11">
              <w:t xml:space="preserve">103 </w:t>
            </w:r>
            <w:proofErr w:type="spellStart"/>
            <w:r w:rsidRPr="00A14F11">
              <w:t>kairaba</w:t>
            </w:r>
            <w:proofErr w:type="spellEnd"/>
            <w:r w:rsidRPr="00A14F11">
              <w:t xml:space="preserve"> Avenue (Traffic Light)</w:t>
            </w:r>
          </w:p>
          <w:p w14:paraId="01AF9519" w14:textId="77777777" w:rsidR="007161D9" w:rsidRPr="00A14F11" w:rsidRDefault="002F45F9" w:rsidP="00441372">
            <w:pPr>
              <w:rPr>
                <w:lang w:val="es-ES"/>
              </w:rPr>
            </w:pPr>
            <w:proofErr w:type="spellStart"/>
            <w:r w:rsidRPr="00A14F11">
              <w:rPr>
                <w:lang w:val="es-ES"/>
              </w:rPr>
              <w:t>Serekunda</w:t>
            </w:r>
            <w:proofErr w:type="spellEnd"/>
          </w:p>
          <w:p w14:paraId="47F78146" w14:textId="7A4225D9" w:rsidR="007161D9" w:rsidRPr="00DB2B0A" w:rsidRDefault="00C12F46" w:rsidP="00441372">
            <w:pPr>
              <w:rPr>
                <w:lang w:val="es-ES"/>
              </w:rPr>
            </w:pPr>
            <w:r w:rsidRPr="00DB2B0A">
              <w:rPr>
                <w:lang w:val="es-ES"/>
              </w:rPr>
              <w:t>E</w:t>
            </w:r>
            <w:r w:rsidR="002F45F9" w:rsidRPr="00DB2B0A">
              <w:rPr>
                <w:lang w:val="es-ES"/>
              </w:rPr>
              <w:noBreakHyphen/>
              <w:t xml:space="preserve">mail: </w:t>
            </w:r>
            <w:hyperlink r:id="rId7" w:history="1">
              <w:r w:rsidR="002F45F9" w:rsidRPr="00DB2B0A">
                <w:rPr>
                  <w:color w:val="0000FF"/>
                  <w:u w:val="single"/>
                  <w:lang w:val="es-ES"/>
                </w:rPr>
                <w:t>info@fsqa.gm</w:t>
              </w:r>
            </w:hyperlink>
          </w:p>
          <w:p w14:paraId="7D27462D" w14:textId="06EE1469" w:rsidR="007161D9" w:rsidRPr="00A14F11" w:rsidRDefault="002F45F9" w:rsidP="00441372">
            <w:r w:rsidRPr="00A14F11">
              <w:t>Tel: +</w:t>
            </w:r>
            <w:r w:rsidR="00C12F46" w:rsidRPr="00A14F11">
              <w:t>(</w:t>
            </w:r>
            <w:r w:rsidRPr="00A14F11">
              <w:t>220</w:t>
            </w:r>
            <w:r w:rsidR="00C12F46" w:rsidRPr="00A14F11">
              <w:t>)</w:t>
            </w:r>
            <w:r w:rsidRPr="00A14F11">
              <w:t xml:space="preserve"> 439</w:t>
            </w:r>
            <w:r w:rsidR="00C12F46" w:rsidRPr="00A14F11">
              <w:t xml:space="preserve"> </w:t>
            </w:r>
            <w:r w:rsidRPr="00A14F11">
              <w:t>9310/439</w:t>
            </w:r>
            <w:r w:rsidR="00C12F46" w:rsidRPr="00A14F11">
              <w:t xml:space="preserve"> </w:t>
            </w:r>
            <w:r w:rsidRPr="00A14F11">
              <w:t>9311</w:t>
            </w:r>
          </w:p>
          <w:p w14:paraId="66BC24D5" w14:textId="7691A5FB" w:rsidR="007161D9" w:rsidRPr="0065690F" w:rsidRDefault="002F45F9" w:rsidP="00441372">
            <w:pPr>
              <w:spacing w:after="120"/>
            </w:pPr>
            <w:r w:rsidRPr="00A14F11">
              <w:t xml:space="preserve">Website: </w:t>
            </w:r>
            <w:hyperlink r:id="rId8" w:history="1">
              <w:r w:rsidR="00C12F46" w:rsidRPr="00A14F11">
                <w:rPr>
                  <w:rStyle w:val="Hyperlink"/>
                </w:rPr>
                <w:t>http://www.fsqa.gm</w:t>
              </w:r>
            </w:hyperlink>
            <w:bookmarkEnd w:id="79"/>
          </w:p>
        </w:tc>
      </w:tr>
      <w:tr w:rsidR="007161D9" w14:paraId="172AA38A" w14:textId="77777777" w:rsidTr="00F3021D">
        <w:tc>
          <w:tcPr>
            <w:tcW w:w="707" w:type="dxa"/>
            <w:tcBorders>
              <w:top w:val="single" w:sz="6" w:space="0" w:color="auto"/>
            </w:tcBorders>
            <w:shd w:val="clear" w:color="auto" w:fill="auto"/>
          </w:tcPr>
          <w:p w14:paraId="0C5605D9" w14:textId="77777777" w:rsidR="00EA4725" w:rsidRPr="00441372" w:rsidRDefault="002F45F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B2AFD78" w14:textId="77777777" w:rsidR="00EA4725" w:rsidRPr="00441372" w:rsidRDefault="002F45F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B4AC1CF" w14:textId="2BD8565F" w:rsidR="00EA4725" w:rsidRPr="0065690F" w:rsidRDefault="002F45F9" w:rsidP="00F3021D">
            <w:pPr>
              <w:keepNext/>
              <w:keepLines/>
              <w:rPr>
                <w:bCs/>
              </w:rPr>
            </w:pPr>
            <w:r w:rsidRPr="0065690F">
              <w:rPr>
                <w:bCs/>
              </w:rPr>
              <w:t>Food safety and Quality Authority</w:t>
            </w:r>
          </w:p>
          <w:p w14:paraId="1DF9D42E" w14:textId="77777777" w:rsidR="00EA4725" w:rsidRPr="0065690F" w:rsidRDefault="002F45F9" w:rsidP="00F3021D">
            <w:pPr>
              <w:keepNext/>
              <w:keepLines/>
              <w:rPr>
                <w:bCs/>
              </w:rPr>
            </w:pPr>
            <w:r w:rsidRPr="0065690F">
              <w:rPr>
                <w:bCs/>
              </w:rPr>
              <w:t xml:space="preserve">103 </w:t>
            </w:r>
            <w:proofErr w:type="spellStart"/>
            <w:r w:rsidRPr="0065690F">
              <w:rPr>
                <w:bCs/>
              </w:rPr>
              <w:t>kairaba</w:t>
            </w:r>
            <w:proofErr w:type="spellEnd"/>
            <w:r w:rsidRPr="0065690F">
              <w:rPr>
                <w:bCs/>
              </w:rPr>
              <w:t xml:space="preserve"> Avenue (Traffic Light)</w:t>
            </w:r>
          </w:p>
          <w:p w14:paraId="144DA21C" w14:textId="77777777" w:rsidR="00EA4725" w:rsidRPr="00452EA0" w:rsidRDefault="002F45F9" w:rsidP="00F3021D">
            <w:pPr>
              <w:keepNext/>
              <w:keepLines/>
              <w:rPr>
                <w:bCs/>
                <w:lang w:val="es-ES"/>
              </w:rPr>
            </w:pPr>
            <w:proofErr w:type="spellStart"/>
            <w:r w:rsidRPr="00452EA0">
              <w:rPr>
                <w:bCs/>
                <w:lang w:val="es-ES"/>
              </w:rPr>
              <w:t>Serekunda</w:t>
            </w:r>
            <w:proofErr w:type="spellEnd"/>
          </w:p>
          <w:p w14:paraId="0150C4E6" w14:textId="56B2DD75" w:rsidR="00EA4725" w:rsidRPr="00DB2B0A" w:rsidRDefault="00C12F46" w:rsidP="00F3021D">
            <w:pPr>
              <w:keepNext/>
              <w:keepLines/>
              <w:rPr>
                <w:bCs/>
                <w:lang w:val="es-ES"/>
              </w:rPr>
            </w:pPr>
            <w:r w:rsidRPr="00DB2B0A">
              <w:rPr>
                <w:lang w:val="es-ES"/>
              </w:rPr>
              <w:t>E</w:t>
            </w:r>
            <w:r w:rsidR="002F45F9" w:rsidRPr="00DB2B0A">
              <w:rPr>
                <w:lang w:val="es-ES"/>
              </w:rPr>
              <w:noBreakHyphen/>
              <w:t>mail</w:t>
            </w:r>
            <w:r w:rsidR="002F45F9" w:rsidRPr="00DB2B0A">
              <w:rPr>
                <w:bCs/>
                <w:lang w:val="es-ES"/>
              </w:rPr>
              <w:t xml:space="preserve">: </w:t>
            </w:r>
            <w:hyperlink r:id="rId9" w:history="1">
              <w:r w:rsidR="002F45F9" w:rsidRPr="00DB2B0A">
                <w:rPr>
                  <w:bCs/>
                  <w:color w:val="0000FF"/>
                  <w:u w:val="single"/>
                  <w:lang w:val="es-ES"/>
                </w:rPr>
                <w:t>info@fsqa.gm</w:t>
              </w:r>
            </w:hyperlink>
          </w:p>
          <w:p w14:paraId="129E4BED" w14:textId="465B966F" w:rsidR="00EA4725" w:rsidRPr="0065690F" w:rsidRDefault="002F45F9" w:rsidP="00F3021D">
            <w:pPr>
              <w:keepNext/>
              <w:keepLines/>
              <w:rPr>
                <w:bCs/>
              </w:rPr>
            </w:pPr>
            <w:r w:rsidRPr="00452EA0">
              <w:t xml:space="preserve">Tel: </w:t>
            </w:r>
            <w:r w:rsidRPr="0065690F">
              <w:rPr>
                <w:bCs/>
              </w:rPr>
              <w:t>+</w:t>
            </w:r>
            <w:r w:rsidR="00C12F46">
              <w:rPr>
                <w:bCs/>
              </w:rPr>
              <w:t>(</w:t>
            </w:r>
            <w:r w:rsidRPr="0065690F">
              <w:rPr>
                <w:bCs/>
              </w:rPr>
              <w:t>220</w:t>
            </w:r>
            <w:r w:rsidR="00C12F46">
              <w:rPr>
                <w:bCs/>
              </w:rPr>
              <w:t>)</w:t>
            </w:r>
            <w:r w:rsidRPr="0065690F">
              <w:rPr>
                <w:bCs/>
              </w:rPr>
              <w:t xml:space="preserve"> 439</w:t>
            </w:r>
            <w:r w:rsidR="00C12F46">
              <w:rPr>
                <w:bCs/>
              </w:rPr>
              <w:t xml:space="preserve"> </w:t>
            </w:r>
            <w:r w:rsidRPr="0065690F">
              <w:rPr>
                <w:bCs/>
              </w:rPr>
              <w:t>9310/439</w:t>
            </w:r>
            <w:r w:rsidR="00C12F46">
              <w:rPr>
                <w:bCs/>
              </w:rPr>
              <w:t xml:space="preserve"> </w:t>
            </w:r>
            <w:r w:rsidRPr="0065690F">
              <w:rPr>
                <w:bCs/>
              </w:rPr>
              <w:t>9311</w:t>
            </w:r>
          </w:p>
          <w:p w14:paraId="5DD3888E" w14:textId="42A6FEE2" w:rsidR="00EA4725" w:rsidRPr="0065690F" w:rsidRDefault="002F45F9" w:rsidP="00F3021D">
            <w:pPr>
              <w:keepNext/>
              <w:keepLines/>
              <w:spacing w:after="120"/>
              <w:rPr>
                <w:bCs/>
              </w:rPr>
            </w:pPr>
            <w:r w:rsidRPr="00452EA0">
              <w:t xml:space="preserve">Website: </w:t>
            </w:r>
            <w:hyperlink r:id="rId10" w:history="1">
              <w:r w:rsidR="00C12F46" w:rsidRPr="00014176">
                <w:rPr>
                  <w:rStyle w:val="Hyperlink"/>
                </w:rPr>
                <w:t>http://</w:t>
              </w:r>
              <w:r w:rsidR="00C12F46" w:rsidRPr="00014176">
                <w:rPr>
                  <w:rStyle w:val="Hyperlink"/>
                  <w:bCs/>
                </w:rPr>
                <w:t>www.fsqa.gm</w:t>
              </w:r>
            </w:hyperlink>
            <w:bookmarkEnd w:id="86"/>
          </w:p>
        </w:tc>
      </w:tr>
    </w:tbl>
    <w:p w14:paraId="59D0AF29" w14:textId="77777777" w:rsidR="007141CF" w:rsidRPr="00441372" w:rsidRDefault="007141CF" w:rsidP="00441372"/>
    <w:sectPr w:rsidR="007141CF" w:rsidRPr="00441372" w:rsidSect="00C12F4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5823" w14:textId="77777777" w:rsidR="00D00684" w:rsidRDefault="002F45F9">
      <w:r>
        <w:separator/>
      </w:r>
    </w:p>
  </w:endnote>
  <w:endnote w:type="continuationSeparator" w:id="0">
    <w:p w14:paraId="25DF7843" w14:textId="77777777" w:rsidR="00D00684" w:rsidRDefault="002F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A66B" w14:textId="3EFBC109" w:rsidR="00EA4725" w:rsidRPr="00C12F46" w:rsidRDefault="00C12F46" w:rsidP="00C12F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83B5" w14:textId="389D2ACD" w:rsidR="00EA4725" w:rsidRPr="00C12F46" w:rsidRDefault="00C12F46" w:rsidP="00C12F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2284" w14:textId="77777777" w:rsidR="00C863EB" w:rsidRPr="00441372" w:rsidRDefault="002F45F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A36B" w14:textId="77777777" w:rsidR="00D00684" w:rsidRDefault="002F45F9">
      <w:r>
        <w:separator/>
      </w:r>
    </w:p>
  </w:footnote>
  <w:footnote w:type="continuationSeparator" w:id="0">
    <w:p w14:paraId="07C863AF" w14:textId="77777777" w:rsidR="00D00684" w:rsidRDefault="002F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1CDF" w14:textId="77777777" w:rsidR="00C12F46" w:rsidRPr="00C12F46" w:rsidRDefault="00C12F46" w:rsidP="00C12F46">
    <w:pPr>
      <w:pStyle w:val="Header"/>
      <w:pBdr>
        <w:bottom w:val="single" w:sz="4" w:space="1" w:color="auto"/>
      </w:pBdr>
      <w:tabs>
        <w:tab w:val="clear" w:pos="4513"/>
        <w:tab w:val="clear" w:pos="9027"/>
      </w:tabs>
      <w:jc w:val="center"/>
    </w:pPr>
    <w:r w:rsidRPr="00C12F46">
      <w:t>G/SPS/N/</w:t>
    </w:r>
    <w:proofErr w:type="spellStart"/>
    <w:r w:rsidRPr="00C12F46">
      <w:t>GMB</w:t>
    </w:r>
    <w:proofErr w:type="spellEnd"/>
    <w:r w:rsidRPr="00C12F46">
      <w:t>/4</w:t>
    </w:r>
  </w:p>
  <w:p w14:paraId="103FFC05" w14:textId="77777777" w:rsidR="00C12F46" w:rsidRPr="00C12F46" w:rsidRDefault="00C12F46" w:rsidP="00C12F46">
    <w:pPr>
      <w:pStyle w:val="Header"/>
      <w:pBdr>
        <w:bottom w:val="single" w:sz="4" w:space="1" w:color="auto"/>
      </w:pBdr>
      <w:tabs>
        <w:tab w:val="clear" w:pos="4513"/>
        <w:tab w:val="clear" w:pos="9027"/>
      </w:tabs>
      <w:jc w:val="center"/>
    </w:pPr>
  </w:p>
  <w:p w14:paraId="353EE8F7" w14:textId="733D42FE" w:rsidR="00C12F46" w:rsidRPr="00C12F46" w:rsidRDefault="00C12F46" w:rsidP="00C12F46">
    <w:pPr>
      <w:pStyle w:val="Header"/>
      <w:pBdr>
        <w:bottom w:val="single" w:sz="4" w:space="1" w:color="auto"/>
      </w:pBdr>
      <w:tabs>
        <w:tab w:val="clear" w:pos="4513"/>
        <w:tab w:val="clear" w:pos="9027"/>
      </w:tabs>
      <w:jc w:val="center"/>
    </w:pPr>
    <w:r w:rsidRPr="00C12F46">
      <w:t xml:space="preserve">- </w:t>
    </w:r>
    <w:r w:rsidRPr="00C12F46">
      <w:fldChar w:fldCharType="begin"/>
    </w:r>
    <w:r w:rsidRPr="00C12F46">
      <w:instrText xml:space="preserve"> PAGE </w:instrText>
    </w:r>
    <w:r w:rsidRPr="00C12F46">
      <w:fldChar w:fldCharType="separate"/>
    </w:r>
    <w:r w:rsidRPr="00C12F46">
      <w:rPr>
        <w:noProof/>
      </w:rPr>
      <w:t>2</w:t>
    </w:r>
    <w:r w:rsidRPr="00C12F46">
      <w:fldChar w:fldCharType="end"/>
    </w:r>
    <w:r w:rsidRPr="00C12F46">
      <w:t xml:space="preserve"> -</w:t>
    </w:r>
  </w:p>
  <w:p w14:paraId="4F67F432" w14:textId="379DA139" w:rsidR="00EA4725" w:rsidRPr="00C12F46" w:rsidRDefault="00EA4725" w:rsidP="00C12F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FA24" w14:textId="77777777" w:rsidR="00C12F46" w:rsidRPr="00C12F46" w:rsidRDefault="00C12F46" w:rsidP="00C12F46">
    <w:pPr>
      <w:pStyle w:val="Header"/>
      <w:pBdr>
        <w:bottom w:val="single" w:sz="4" w:space="1" w:color="auto"/>
      </w:pBdr>
      <w:tabs>
        <w:tab w:val="clear" w:pos="4513"/>
        <w:tab w:val="clear" w:pos="9027"/>
      </w:tabs>
      <w:jc w:val="center"/>
    </w:pPr>
    <w:r w:rsidRPr="00C12F46">
      <w:t>G/SPS/N/</w:t>
    </w:r>
    <w:proofErr w:type="spellStart"/>
    <w:r w:rsidRPr="00C12F46">
      <w:t>GMB</w:t>
    </w:r>
    <w:proofErr w:type="spellEnd"/>
    <w:r w:rsidRPr="00C12F46">
      <w:t>/4</w:t>
    </w:r>
  </w:p>
  <w:p w14:paraId="67E42CF5" w14:textId="77777777" w:rsidR="00C12F46" w:rsidRPr="00C12F46" w:rsidRDefault="00C12F46" w:rsidP="00C12F46">
    <w:pPr>
      <w:pStyle w:val="Header"/>
      <w:pBdr>
        <w:bottom w:val="single" w:sz="4" w:space="1" w:color="auto"/>
      </w:pBdr>
      <w:tabs>
        <w:tab w:val="clear" w:pos="4513"/>
        <w:tab w:val="clear" w:pos="9027"/>
      </w:tabs>
      <w:jc w:val="center"/>
    </w:pPr>
  </w:p>
  <w:p w14:paraId="57C2C409" w14:textId="099D0562" w:rsidR="00C12F46" w:rsidRPr="00C12F46" w:rsidRDefault="00C12F46" w:rsidP="00C12F46">
    <w:pPr>
      <w:pStyle w:val="Header"/>
      <w:pBdr>
        <w:bottom w:val="single" w:sz="4" w:space="1" w:color="auto"/>
      </w:pBdr>
      <w:tabs>
        <w:tab w:val="clear" w:pos="4513"/>
        <w:tab w:val="clear" w:pos="9027"/>
      </w:tabs>
      <w:jc w:val="center"/>
    </w:pPr>
    <w:r w:rsidRPr="00C12F46">
      <w:t xml:space="preserve">- </w:t>
    </w:r>
    <w:r w:rsidRPr="00C12F46">
      <w:fldChar w:fldCharType="begin"/>
    </w:r>
    <w:r w:rsidRPr="00C12F46">
      <w:instrText xml:space="preserve"> PAGE </w:instrText>
    </w:r>
    <w:r w:rsidRPr="00C12F46">
      <w:fldChar w:fldCharType="separate"/>
    </w:r>
    <w:r w:rsidRPr="00C12F46">
      <w:rPr>
        <w:noProof/>
      </w:rPr>
      <w:t>2</w:t>
    </w:r>
    <w:r w:rsidRPr="00C12F46">
      <w:fldChar w:fldCharType="end"/>
    </w:r>
    <w:r w:rsidRPr="00C12F46">
      <w:t xml:space="preserve"> -</w:t>
    </w:r>
  </w:p>
  <w:p w14:paraId="15B20926" w14:textId="5B293AD4" w:rsidR="00EA4725" w:rsidRPr="00C12F46" w:rsidRDefault="00EA4725" w:rsidP="00C12F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61D9" w14:paraId="7B58A064" w14:textId="77777777" w:rsidTr="00EE3CAF">
      <w:trPr>
        <w:trHeight w:val="240"/>
        <w:jc w:val="center"/>
      </w:trPr>
      <w:tc>
        <w:tcPr>
          <w:tcW w:w="3794" w:type="dxa"/>
          <w:shd w:val="clear" w:color="auto" w:fill="FFFFFF"/>
          <w:tcMar>
            <w:left w:w="108" w:type="dxa"/>
            <w:right w:w="108" w:type="dxa"/>
          </w:tcMar>
          <w:vAlign w:val="center"/>
        </w:tcPr>
        <w:p w14:paraId="31B4C7B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F5F053B" w14:textId="7A83CAB4" w:rsidR="00ED54E0" w:rsidRPr="00EA4725" w:rsidRDefault="00C12F46" w:rsidP="00422B6F">
          <w:pPr>
            <w:jc w:val="right"/>
            <w:rPr>
              <w:b/>
              <w:color w:val="FF0000"/>
              <w:szCs w:val="16"/>
            </w:rPr>
          </w:pPr>
          <w:r>
            <w:rPr>
              <w:b/>
              <w:color w:val="FF0000"/>
              <w:szCs w:val="16"/>
            </w:rPr>
            <w:t xml:space="preserve"> </w:t>
          </w:r>
        </w:p>
      </w:tc>
    </w:tr>
    <w:bookmarkEnd w:id="87"/>
    <w:tr w:rsidR="007161D9" w14:paraId="287FB23E" w14:textId="77777777" w:rsidTr="00EE3CAF">
      <w:trPr>
        <w:trHeight w:val="213"/>
        <w:jc w:val="center"/>
      </w:trPr>
      <w:tc>
        <w:tcPr>
          <w:tcW w:w="3794" w:type="dxa"/>
          <w:vMerge w:val="restart"/>
          <w:shd w:val="clear" w:color="auto" w:fill="FFFFFF"/>
          <w:tcMar>
            <w:left w:w="0" w:type="dxa"/>
            <w:right w:w="0" w:type="dxa"/>
          </w:tcMar>
        </w:tcPr>
        <w:p w14:paraId="120E1531" w14:textId="77777777" w:rsidR="00ED54E0" w:rsidRPr="00EA4725" w:rsidRDefault="00B77E24" w:rsidP="00422B6F">
          <w:pPr>
            <w:jc w:val="left"/>
          </w:pPr>
          <w:r>
            <w:rPr>
              <w:lang w:eastAsia="en-GB"/>
            </w:rPr>
            <w:pict w14:anchorId="2E383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14:paraId="414FABD4" w14:textId="77777777" w:rsidR="00ED54E0" w:rsidRPr="00EA4725" w:rsidRDefault="00ED54E0" w:rsidP="00422B6F">
          <w:pPr>
            <w:jc w:val="right"/>
            <w:rPr>
              <w:b/>
              <w:szCs w:val="16"/>
            </w:rPr>
          </w:pPr>
        </w:p>
      </w:tc>
    </w:tr>
    <w:tr w:rsidR="007161D9" w14:paraId="437F054C" w14:textId="77777777" w:rsidTr="00EE3CAF">
      <w:trPr>
        <w:trHeight w:val="868"/>
        <w:jc w:val="center"/>
      </w:trPr>
      <w:tc>
        <w:tcPr>
          <w:tcW w:w="3794" w:type="dxa"/>
          <w:vMerge/>
          <w:shd w:val="clear" w:color="auto" w:fill="FFFFFF"/>
          <w:tcMar>
            <w:left w:w="108" w:type="dxa"/>
            <w:right w:w="108" w:type="dxa"/>
          </w:tcMar>
        </w:tcPr>
        <w:p w14:paraId="45E5C04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F106E18" w14:textId="77777777" w:rsidR="00C12F46" w:rsidRDefault="00C12F46" w:rsidP="00656ABC">
          <w:pPr>
            <w:jc w:val="right"/>
            <w:rPr>
              <w:b/>
              <w:szCs w:val="16"/>
            </w:rPr>
          </w:pPr>
          <w:bookmarkStart w:id="88" w:name="bmkSymbols"/>
          <w:r>
            <w:rPr>
              <w:b/>
              <w:szCs w:val="16"/>
            </w:rPr>
            <w:t>G/SPS/N/</w:t>
          </w:r>
          <w:proofErr w:type="spellStart"/>
          <w:r>
            <w:rPr>
              <w:b/>
              <w:szCs w:val="16"/>
            </w:rPr>
            <w:t>GMB</w:t>
          </w:r>
          <w:proofErr w:type="spellEnd"/>
          <w:r>
            <w:rPr>
              <w:b/>
              <w:szCs w:val="16"/>
            </w:rPr>
            <w:t>/4</w:t>
          </w:r>
        </w:p>
        <w:bookmarkEnd w:id="88"/>
        <w:p w14:paraId="2D4B7973" w14:textId="79BDBD34" w:rsidR="00656ABC" w:rsidRPr="00EA4725" w:rsidRDefault="00656ABC" w:rsidP="00656ABC">
          <w:pPr>
            <w:jc w:val="right"/>
            <w:rPr>
              <w:b/>
              <w:szCs w:val="16"/>
            </w:rPr>
          </w:pPr>
        </w:p>
      </w:tc>
    </w:tr>
    <w:tr w:rsidR="007161D9" w14:paraId="2603A271" w14:textId="77777777" w:rsidTr="00EE3CAF">
      <w:trPr>
        <w:trHeight w:val="240"/>
        <w:jc w:val="center"/>
      </w:trPr>
      <w:tc>
        <w:tcPr>
          <w:tcW w:w="3794" w:type="dxa"/>
          <w:vMerge/>
          <w:shd w:val="clear" w:color="auto" w:fill="FFFFFF"/>
          <w:tcMar>
            <w:left w:w="108" w:type="dxa"/>
            <w:right w:w="108" w:type="dxa"/>
          </w:tcMar>
          <w:vAlign w:val="center"/>
        </w:tcPr>
        <w:p w14:paraId="7AFB0A40" w14:textId="77777777" w:rsidR="00ED54E0" w:rsidRPr="00EA4725" w:rsidRDefault="00ED54E0" w:rsidP="00422B6F"/>
      </w:tc>
      <w:tc>
        <w:tcPr>
          <w:tcW w:w="5448" w:type="dxa"/>
          <w:gridSpan w:val="2"/>
          <w:shd w:val="clear" w:color="auto" w:fill="FFFFFF"/>
          <w:tcMar>
            <w:left w:w="108" w:type="dxa"/>
            <w:right w:w="108" w:type="dxa"/>
          </w:tcMar>
          <w:vAlign w:val="center"/>
        </w:tcPr>
        <w:p w14:paraId="0BC52AB2" w14:textId="29E6E3D4" w:rsidR="00ED54E0" w:rsidRPr="00EA4725" w:rsidRDefault="00DA596B" w:rsidP="00422B6F">
          <w:pPr>
            <w:jc w:val="right"/>
            <w:rPr>
              <w:szCs w:val="16"/>
            </w:rPr>
          </w:pPr>
          <w:bookmarkStart w:id="89" w:name="spsDateDistribution"/>
          <w:bookmarkStart w:id="90" w:name="bmkDate"/>
          <w:bookmarkEnd w:id="89"/>
          <w:bookmarkEnd w:id="90"/>
          <w:r>
            <w:rPr>
              <w:szCs w:val="16"/>
            </w:rPr>
            <w:t>13</w:t>
          </w:r>
          <w:r w:rsidR="00B42819">
            <w:rPr>
              <w:szCs w:val="16"/>
            </w:rPr>
            <w:t xml:space="preserve"> February 2023</w:t>
          </w:r>
        </w:p>
      </w:tc>
    </w:tr>
    <w:tr w:rsidR="007161D9" w14:paraId="4BC8C73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7B903B" w14:textId="44741BF0" w:rsidR="00ED54E0" w:rsidRPr="00EA4725" w:rsidRDefault="002F45F9" w:rsidP="00422B6F">
          <w:pPr>
            <w:jc w:val="left"/>
            <w:rPr>
              <w:b/>
            </w:rPr>
          </w:pPr>
          <w:bookmarkStart w:id="91" w:name="bmkSerial"/>
          <w:r w:rsidRPr="00441372">
            <w:rPr>
              <w:color w:val="FF0000"/>
              <w:szCs w:val="16"/>
            </w:rPr>
            <w:t>(</w:t>
          </w:r>
          <w:bookmarkStart w:id="92" w:name="spsSerialNumber"/>
          <w:bookmarkEnd w:id="92"/>
          <w:r w:rsidR="00DB2B0A">
            <w:rPr>
              <w:color w:val="FF0000"/>
              <w:szCs w:val="16"/>
            </w:rPr>
            <w:t>23-</w:t>
          </w:r>
          <w:r w:rsidR="00A93CD9">
            <w:rPr>
              <w:color w:val="FF0000"/>
              <w:szCs w:val="16"/>
            </w:rPr>
            <w:t>1022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35916B4" w14:textId="77777777" w:rsidR="00ED54E0" w:rsidRPr="00EA4725" w:rsidRDefault="002F45F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161D9" w14:paraId="323E6EA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8E676F" w14:textId="0CB214AA" w:rsidR="00ED54E0" w:rsidRPr="00EA4725" w:rsidRDefault="00C12F4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222F5DA" w14:textId="0D3A5A62" w:rsidR="00ED54E0" w:rsidRPr="00441372" w:rsidRDefault="00C12F46" w:rsidP="00EC687E">
          <w:pPr>
            <w:jc w:val="right"/>
            <w:rPr>
              <w:bCs/>
              <w:szCs w:val="18"/>
            </w:rPr>
          </w:pPr>
          <w:bookmarkStart w:id="95" w:name="bmkLanguage"/>
          <w:r>
            <w:rPr>
              <w:bCs/>
              <w:szCs w:val="18"/>
            </w:rPr>
            <w:t>Original: English</w:t>
          </w:r>
          <w:bookmarkEnd w:id="95"/>
        </w:p>
      </w:tc>
    </w:tr>
  </w:tbl>
  <w:p w14:paraId="202801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42585"/>
    <w:multiLevelType w:val="hybridMultilevel"/>
    <w:tmpl w:val="2F66BA46"/>
    <w:lvl w:ilvl="0" w:tplc="99EA0D58">
      <w:start w:val="1"/>
      <w:numFmt w:val="decimal"/>
      <w:lvlText w:val="%1."/>
      <w:lvlJc w:val="left"/>
      <w:pPr>
        <w:ind w:left="1047" w:hanging="360"/>
      </w:pPr>
      <w:rPr>
        <w:rFonts w:hint="default"/>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1" w15:restartNumberingAfterBreak="0">
    <w:nsid w:val="431E108B"/>
    <w:multiLevelType w:val="hybridMultilevel"/>
    <w:tmpl w:val="D37A97AE"/>
    <w:lvl w:ilvl="0" w:tplc="0809000F">
      <w:start w:val="1"/>
      <w:numFmt w:val="decimal"/>
      <w:lvlText w:val="%1."/>
      <w:lvlJc w:val="lef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5CA7BE0">
      <w:start w:val="1"/>
      <w:numFmt w:val="decimal"/>
      <w:pStyle w:val="SummaryText"/>
      <w:lvlText w:val="%1."/>
      <w:lvlJc w:val="left"/>
      <w:pPr>
        <w:ind w:left="360" w:hanging="360"/>
      </w:pPr>
    </w:lvl>
    <w:lvl w:ilvl="1" w:tplc="DFC4FBDC" w:tentative="1">
      <w:start w:val="1"/>
      <w:numFmt w:val="lowerLetter"/>
      <w:lvlText w:val="%2."/>
      <w:lvlJc w:val="left"/>
      <w:pPr>
        <w:ind w:left="1080" w:hanging="360"/>
      </w:pPr>
    </w:lvl>
    <w:lvl w:ilvl="2" w:tplc="ED94E68C" w:tentative="1">
      <w:start w:val="1"/>
      <w:numFmt w:val="lowerRoman"/>
      <w:lvlText w:val="%3."/>
      <w:lvlJc w:val="right"/>
      <w:pPr>
        <w:ind w:left="1800" w:hanging="180"/>
      </w:pPr>
    </w:lvl>
    <w:lvl w:ilvl="3" w:tplc="3D1CF024" w:tentative="1">
      <w:start w:val="1"/>
      <w:numFmt w:val="decimal"/>
      <w:lvlText w:val="%4."/>
      <w:lvlJc w:val="left"/>
      <w:pPr>
        <w:ind w:left="2520" w:hanging="360"/>
      </w:pPr>
    </w:lvl>
    <w:lvl w:ilvl="4" w:tplc="316A0FF2" w:tentative="1">
      <w:start w:val="1"/>
      <w:numFmt w:val="lowerLetter"/>
      <w:lvlText w:val="%5."/>
      <w:lvlJc w:val="left"/>
      <w:pPr>
        <w:ind w:left="3240" w:hanging="360"/>
      </w:pPr>
    </w:lvl>
    <w:lvl w:ilvl="5" w:tplc="32EE2710" w:tentative="1">
      <w:start w:val="1"/>
      <w:numFmt w:val="lowerRoman"/>
      <w:lvlText w:val="%6."/>
      <w:lvlJc w:val="right"/>
      <w:pPr>
        <w:ind w:left="3960" w:hanging="180"/>
      </w:pPr>
    </w:lvl>
    <w:lvl w:ilvl="6" w:tplc="D38AE34A" w:tentative="1">
      <w:start w:val="1"/>
      <w:numFmt w:val="decimal"/>
      <w:lvlText w:val="%7."/>
      <w:lvlJc w:val="left"/>
      <w:pPr>
        <w:ind w:left="4680" w:hanging="360"/>
      </w:pPr>
    </w:lvl>
    <w:lvl w:ilvl="7" w:tplc="279AA91C" w:tentative="1">
      <w:start w:val="1"/>
      <w:numFmt w:val="lowerLetter"/>
      <w:lvlText w:val="%8."/>
      <w:lvlJc w:val="left"/>
      <w:pPr>
        <w:ind w:left="5400" w:hanging="360"/>
      </w:pPr>
    </w:lvl>
    <w:lvl w:ilvl="8" w:tplc="1264E4B8" w:tentative="1">
      <w:start w:val="1"/>
      <w:numFmt w:val="lowerRoman"/>
      <w:lvlText w:val="%9."/>
      <w:lvlJc w:val="right"/>
      <w:pPr>
        <w:ind w:left="6120" w:hanging="180"/>
      </w:pPr>
    </w:lvl>
  </w:abstractNum>
  <w:num w:numId="1" w16cid:durableId="1715038303">
    <w:abstractNumId w:val="9"/>
  </w:num>
  <w:num w:numId="2" w16cid:durableId="333924840">
    <w:abstractNumId w:val="7"/>
  </w:num>
  <w:num w:numId="3" w16cid:durableId="1755667833">
    <w:abstractNumId w:val="6"/>
  </w:num>
  <w:num w:numId="4" w16cid:durableId="828401361">
    <w:abstractNumId w:val="5"/>
  </w:num>
  <w:num w:numId="5" w16cid:durableId="467939201">
    <w:abstractNumId w:val="4"/>
  </w:num>
  <w:num w:numId="6" w16cid:durableId="1117486156">
    <w:abstractNumId w:val="14"/>
  </w:num>
  <w:num w:numId="7" w16cid:durableId="951857878">
    <w:abstractNumId w:val="13"/>
  </w:num>
  <w:num w:numId="8" w16cid:durableId="182935224">
    <w:abstractNumId w:val="12"/>
  </w:num>
  <w:num w:numId="9" w16cid:durableId="560215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452176">
    <w:abstractNumId w:val="15"/>
  </w:num>
  <w:num w:numId="11" w16cid:durableId="706294287">
    <w:abstractNumId w:val="8"/>
  </w:num>
  <w:num w:numId="12" w16cid:durableId="1958245724">
    <w:abstractNumId w:val="3"/>
  </w:num>
  <w:num w:numId="13" w16cid:durableId="2039698662">
    <w:abstractNumId w:val="2"/>
  </w:num>
  <w:num w:numId="14" w16cid:durableId="1906600285">
    <w:abstractNumId w:val="1"/>
  </w:num>
  <w:num w:numId="15" w16cid:durableId="2024278117">
    <w:abstractNumId w:val="0"/>
  </w:num>
  <w:num w:numId="16" w16cid:durableId="2114737836">
    <w:abstractNumId w:val="11"/>
  </w:num>
  <w:num w:numId="17" w16cid:durableId="169908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45F9"/>
    <w:rsid w:val="00334D8B"/>
    <w:rsid w:val="0035602E"/>
    <w:rsid w:val="003572B4"/>
    <w:rsid w:val="003817C7"/>
    <w:rsid w:val="00395125"/>
    <w:rsid w:val="003E2958"/>
    <w:rsid w:val="00422B6F"/>
    <w:rsid w:val="00423377"/>
    <w:rsid w:val="00435B8D"/>
    <w:rsid w:val="00441372"/>
    <w:rsid w:val="00452EA0"/>
    <w:rsid w:val="00467032"/>
    <w:rsid w:val="0046754A"/>
    <w:rsid w:val="0047245E"/>
    <w:rsid w:val="004B39D5"/>
    <w:rsid w:val="004E4B52"/>
    <w:rsid w:val="004F203A"/>
    <w:rsid w:val="005336B8"/>
    <w:rsid w:val="00547B5F"/>
    <w:rsid w:val="005A4685"/>
    <w:rsid w:val="005B04B9"/>
    <w:rsid w:val="005B68C7"/>
    <w:rsid w:val="005B7054"/>
    <w:rsid w:val="005C04C1"/>
    <w:rsid w:val="005D5981"/>
    <w:rsid w:val="005E6F8D"/>
    <w:rsid w:val="005F30CB"/>
    <w:rsid w:val="005F4167"/>
    <w:rsid w:val="00612644"/>
    <w:rsid w:val="0065690F"/>
    <w:rsid w:val="00656ABC"/>
    <w:rsid w:val="00674CCD"/>
    <w:rsid w:val="006A2156"/>
    <w:rsid w:val="006B4BC2"/>
    <w:rsid w:val="006F1601"/>
    <w:rsid w:val="006F5826"/>
    <w:rsid w:val="00700181"/>
    <w:rsid w:val="00713BFD"/>
    <w:rsid w:val="007141CF"/>
    <w:rsid w:val="007161D9"/>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439D"/>
    <w:rsid w:val="008E372C"/>
    <w:rsid w:val="00903AB0"/>
    <w:rsid w:val="00952B5F"/>
    <w:rsid w:val="009A2161"/>
    <w:rsid w:val="009A6F54"/>
    <w:rsid w:val="00A14F11"/>
    <w:rsid w:val="00A52B02"/>
    <w:rsid w:val="00A6057A"/>
    <w:rsid w:val="00A62304"/>
    <w:rsid w:val="00A74017"/>
    <w:rsid w:val="00A93CD9"/>
    <w:rsid w:val="00AA332C"/>
    <w:rsid w:val="00AC27F8"/>
    <w:rsid w:val="00AD4C72"/>
    <w:rsid w:val="00AE057B"/>
    <w:rsid w:val="00AE2AEE"/>
    <w:rsid w:val="00B00276"/>
    <w:rsid w:val="00B230EC"/>
    <w:rsid w:val="00B367FB"/>
    <w:rsid w:val="00B42819"/>
    <w:rsid w:val="00B52738"/>
    <w:rsid w:val="00B56EDC"/>
    <w:rsid w:val="00B77E24"/>
    <w:rsid w:val="00B94A75"/>
    <w:rsid w:val="00BA7D5B"/>
    <w:rsid w:val="00BB1F84"/>
    <w:rsid w:val="00BC035A"/>
    <w:rsid w:val="00BE5468"/>
    <w:rsid w:val="00C11EAC"/>
    <w:rsid w:val="00C12F46"/>
    <w:rsid w:val="00C305D7"/>
    <w:rsid w:val="00C30F2A"/>
    <w:rsid w:val="00C43456"/>
    <w:rsid w:val="00C43F16"/>
    <w:rsid w:val="00C65C0C"/>
    <w:rsid w:val="00C808FC"/>
    <w:rsid w:val="00C863EB"/>
    <w:rsid w:val="00CD7D97"/>
    <w:rsid w:val="00CE3EE6"/>
    <w:rsid w:val="00CE4BA1"/>
    <w:rsid w:val="00D000C7"/>
    <w:rsid w:val="00D00684"/>
    <w:rsid w:val="00D52A9D"/>
    <w:rsid w:val="00D55AAD"/>
    <w:rsid w:val="00D66911"/>
    <w:rsid w:val="00D747AE"/>
    <w:rsid w:val="00D76A9E"/>
    <w:rsid w:val="00D9226C"/>
    <w:rsid w:val="00DA20BD"/>
    <w:rsid w:val="00DA596B"/>
    <w:rsid w:val="00DB122C"/>
    <w:rsid w:val="00DB2B0A"/>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0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C12F46"/>
    <w:rPr>
      <w:rFonts w:ascii="Verdana" w:hAnsi="Verdana"/>
      <w:sz w:val="18"/>
      <w:szCs w:val="22"/>
      <w:lang w:eastAsia="en-US"/>
    </w:rPr>
  </w:style>
  <w:style w:type="character" w:styleId="UnresolvedMention">
    <w:name w:val="Unresolved Mention"/>
    <w:basedOn w:val="DefaultParagraphFont"/>
    <w:uiPriority w:val="99"/>
    <w:rsid w:val="00C1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qa.g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sqa.g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qa.gm" TargetMode="External"/><Relationship Id="rId4" Type="http://schemas.openxmlformats.org/officeDocument/2006/relationships/webSettings" Target="webSettings.xml"/><Relationship Id="rId9" Type="http://schemas.openxmlformats.org/officeDocument/2006/relationships/hyperlink" Target="mailto:info@fsqa.g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547</Words>
  <Characters>3193</Characters>
  <Application>Microsoft Office Word</Application>
  <DocSecurity>0</DocSecurity>
  <Lines>86</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2023-02-13T14:25:00Z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G/SPS/N/GMB/4</vt:lpwstr>
  </property>
  <property fmtid="{D5CDD505-2E9C-101B-9397-08002B2CF9AE}" pid="3" name="TitusGUID">
    <vt:lpwstr>c109ad83-3f8e-4feb-a77b-f9f2cf3c8984</vt:lpwstr>
  </property>
  <property fmtid="{D5CDD505-2E9C-101B-9397-08002B2CF9AE}" pid="4" name="WTOCLASSIFICATION">
    <vt:lpwstr>WTO OFFICIAL</vt:lpwstr>
  </property>
</Properties>
</file>