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1A5733" w:rsidRDefault="001A5733" w:rsidP="001A5733">
      <w:pPr>
        <w:pStyle w:val="Title"/>
        <w:rPr>
          <w:caps w:val="0"/>
          <w:kern w:val="0"/>
        </w:rPr>
      </w:pPr>
      <w:r w:rsidRPr="001A5733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1A5733" w:rsidRPr="001A5733" w:rsidTr="001A5733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</w:pPr>
            <w:r w:rsidRPr="001A5733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</w:pPr>
            <w:r w:rsidRPr="001A5733">
              <w:rPr>
                <w:b/>
              </w:rPr>
              <w:t>Notifying Member</w:t>
            </w:r>
            <w:r w:rsidR="001A5733" w:rsidRPr="001A5733">
              <w:rPr>
                <w:b/>
              </w:rPr>
              <w:t xml:space="preserve">: </w:t>
            </w:r>
            <w:r w:rsidR="001A5733" w:rsidRPr="001A5733">
              <w:rPr>
                <w:u w:val="single"/>
              </w:rPr>
              <w:t>G</w:t>
            </w:r>
            <w:r w:rsidRPr="001A5733">
              <w:rPr>
                <w:u w:val="single"/>
              </w:rPr>
              <w:t>UATEMALA</w:t>
            </w:r>
          </w:p>
          <w:p w:rsidR="00B91FF3" w:rsidRPr="001A5733" w:rsidRDefault="00695911" w:rsidP="001A5733">
            <w:pPr>
              <w:spacing w:after="120"/>
              <w:rPr>
                <w:b/>
              </w:rPr>
            </w:pPr>
            <w:r w:rsidRPr="001A5733">
              <w:rPr>
                <w:b/>
              </w:rPr>
              <w:t xml:space="preserve">If applicable, name of local government involved: </w:t>
            </w:r>
          </w:p>
        </w:tc>
      </w:tr>
      <w:tr w:rsidR="001A5733" w:rsidRPr="001A5733" w:rsidTr="001A57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</w:pPr>
            <w:r w:rsidRPr="001A5733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</w:pPr>
            <w:r w:rsidRPr="001A5733">
              <w:rPr>
                <w:b/>
              </w:rPr>
              <w:t>Agency responsible</w:t>
            </w:r>
            <w:r w:rsidR="001A5733" w:rsidRPr="001A5733">
              <w:rPr>
                <w:b/>
              </w:rPr>
              <w:t xml:space="preserve">: </w:t>
            </w:r>
            <w:proofErr w:type="spellStart"/>
            <w:r w:rsidR="001A5733" w:rsidRPr="001A5733">
              <w:rPr>
                <w:i/>
                <w:iCs/>
              </w:rPr>
              <w:t>M</w:t>
            </w:r>
            <w:r w:rsidRPr="001A5733">
              <w:rPr>
                <w:i/>
                <w:iCs/>
              </w:rPr>
              <w:t>inisterios</w:t>
            </w:r>
            <w:proofErr w:type="spellEnd"/>
            <w:r w:rsidRPr="001A5733">
              <w:rPr>
                <w:i/>
                <w:iCs/>
              </w:rPr>
              <w:t xml:space="preserve"> de </w:t>
            </w:r>
            <w:proofErr w:type="spellStart"/>
            <w:r w:rsidRPr="001A5733">
              <w:rPr>
                <w:i/>
                <w:iCs/>
              </w:rPr>
              <w:t>Salud</w:t>
            </w:r>
            <w:proofErr w:type="spellEnd"/>
            <w:r w:rsidRPr="001A5733">
              <w:rPr>
                <w:i/>
                <w:iCs/>
              </w:rPr>
              <w:t xml:space="preserve"> </w:t>
            </w:r>
            <w:proofErr w:type="spellStart"/>
            <w:r w:rsidRPr="001A5733">
              <w:rPr>
                <w:i/>
                <w:iCs/>
              </w:rPr>
              <w:t>Pública</w:t>
            </w:r>
            <w:proofErr w:type="spellEnd"/>
            <w:r w:rsidRPr="001A5733">
              <w:rPr>
                <w:i/>
                <w:iCs/>
              </w:rPr>
              <w:t xml:space="preserve"> y </w:t>
            </w:r>
            <w:proofErr w:type="spellStart"/>
            <w:r w:rsidRPr="001A5733">
              <w:rPr>
                <w:i/>
                <w:iCs/>
              </w:rPr>
              <w:t>Asistencia</w:t>
            </w:r>
            <w:proofErr w:type="spellEnd"/>
            <w:r w:rsidRPr="001A5733">
              <w:rPr>
                <w:i/>
                <w:iCs/>
              </w:rPr>
              <w:t xml:space="preserve"> Social</w:t>
            </w:r>
            <w:r w:rsidRPr="001A5733">
              <w:t xml:space="preserve">, </w:t>
            </w:r>
            <w:proofErr w:type="spellStart"/>
            <w:r w:rsidRPr="001A5733">
              <w:t>MSPAS</w:t>
            </w:r>
            <w:proofErr w:type="spellEnd"/>
            <w:r w:rsidRPr="001A5733">
              <w:t xml:space="preserve"> (Ministry of Public Health and Social Welfare)</w:t>
            </w:r>
          </w:p>
        </w:tc>
      </w:tr>
      <w:tr w:rsidR="001A5733" w:rsidRPr="001A5733" w:rsidTr="001A57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</w:pPr>
            <w:r w:rsidRPr="001A5733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</w:pPr>
            <w:r w:rsidRPr="001A5733">
              <w:rPr>
                <w:b/>
              </w:rPr>
              <w:t>Products covered (provide tariff item number(s) as specified in national schedules deposited with the WTO</w:t>
            </w:r>
            <w:r w:rsidR="001A5733" w:rsidRPr="001A5733">
              <w:rPr>
                <w:b/>
              </w:rPr>
              <w:t>; I</w:t>
            </w:r>
            <w:r w:rsidRPr="001A5733">
              <w:rPr>
                <w:b/>
              </w:rPr>
              <w:t>CS numbers should be provided in addition, where applicable)</w:t>
            </w:r>
            <w:r w:rsidR="001A5733" w:rsidRPr="001A5733">
              <w:rPr>
                <w:b/>
              </w:rPr>
              <w:t xml:space="preserve">: </w:t>
            </w:r>
            <w:r w:rsidR="001A5733" w:rsidRPr="001A5733">
              <w:t>D</w:t>
            </w:r>
            <w:r w:rsidRPr="001A5733">
              <w:t>airy products, milk powder and cream powder</w:t>
            </w:r>
          </w:p>
        </w:tc>
      </w:tr>
      <w:tr w:rsidR="001A5733" w:rsidRPr="001A5733" w:rsidTr="001A57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  <w:rPr>
                <w:b/>
              </w:rPr>
            </w:pPr>
            <w:r w:rsidRPr="001A5733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  <w:rPr>
                <w:b/>
              </w:rPr>
            </w:pPr>
            <w:r w:rsidRPr="001A5733">
              <w:rPr>
                <w:b/>
              </w:rPr>
              <w:t>Regions or countries likely to be affected, to the extent relevant or practicable:</w:t>
            </w:r>
          </w:p>
          <w:p w:rsidR="00957C6D" w:rsidRPr="001A5733" w:rsidRDefault="00695911" w:rsidP="001A5733">
            <w:pPr>
              <w:spacing w:after="120"/>
              <w:ind w:left="607" w:hanging="607"/>
              <w:rPr>
                <w:b/>
              </w:rPr>
            </w:pPr>
            <w:r w:rsidRPr="001A5733">
              <w:rPr>
                <w:b/>
              </w:rPr>
              <w:t>[X]</w:t>
            </w:r>
            <w:r w:rsidRPr="001A5733">
              <w:rPr>
                <w:b/>
              </w:rPr>
              <w:tab/>
            </w:r>
            <w:r w:rsidRPr="001A5733">
              <w:rPr>
                <w:b/>
                <w:bCs/>
              </w:rPr>
              <w:t>All trading partners</w:t>
            </w:r>
          </w:p>
          <w:p w:rsidR="00B91FF3" w:rsidRPr="001A5733" w:rsidRDefault="001A5733" w:rsidP="001A5733">
            <w:pPr>
              <w:spacing w:after="120"/>
              <w:ind w:left="607" w:hanging="607"/>
              <w:rPr>
                <w:b/>
              </w:rPr>
            </w:pPr>
            <w:r w:rsidRPr="001A5733">
              <w:rPr>
                <w:b/>
              </w:rPr>
              <w:t>[ ]</w:t>
            </w:r>
            <w:r w:rsidR="00957C6D" w:rsidRPr="001A5733">
              <w:rPr>
                <w:b/>
              </w:rPr>
              <w:tab/>
            </w:r>
            <w:r w:rsidR="00957C6D" w:rsidRPr="001A5733">
              <w:rPr>
                <w:b/>
                <w:bCs/>
              </w:rPr>
              <w:t>Specific regions or countries:</w:t>
            </w:r>
            <w:r w:rsidR="00957C6D" w:rsidRPr="001A5733">
              <w:rPr>
                <w:b/>
              </w:rPr>
              <w:t xml:space="preserve"> </w:t>
            </w:r>
          </w:p>
        </w:tc>
      </w:tr>
      <w:tr w:rsidR="001A5733" w:rsidRPr="001A5733" w:rsidTr="001A57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</w:pPr>
            <w:r w:rsidRPr="001A5733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</w:pPr>
            <w:r w:rsidRPr="001A5733">
              <w:rPr>
                <w:b/>
              </w:rPr>
              <w:t>Title of the notified document</w:t>
            </w:r>
            <w:r w:rsidR="001A5733" w:rsidRPr="001A5733">
              <w:rPr>
                <w:b/>
              </w:rPr>
              <w:t xml:space="preserve">: </w:t>
            </w:r>
            <w:proofErr w:type="spellStart"/>
            <w:r w:rsidR="001A5733" w:rsidRPr="001A5733">
              <w:rPr>
                <w:i/>
                <w:iCs/>
              </w:rPr>
              <w:t>R</w:t>
            </w:r>
            <w:r w:rsidRPr="001A5733">
              <w:rPr>
                <w:i/>
                <w:iCs/>
              </w:rPr>
              <w:t>eglamento</w:t>
            </w:r>
            <w:proofErr w:type="spellEnd"/>
            <w:r w:rsidRPr="001A5733">
              <w:rPr>
                <w:i/>
                <w:iCs/>
              </w:rPr>
              <w:t xml:space="preserve"> </w:t>
            </w:r>
            <w:proofErr w:type="spellStart"/>
            <w:r w:rsidRPr="001A5733">
              <w:rPr>
                <w:i/>
                <w:iCs/>
              </w:rPr>
              <w:t>Técnico</w:t>
            </w:r>
            <w:proofErr w:type="spellEnd"/>
            <w:r w:rsidRPr="001A5733">
              <w:rPr>
                <w:i/>
                <w:iCs/>
              </w:rPr>
              <w:t xml:space="preserve"> </w:t>
            </w:r>
            <w:proofErr w:type="spellStart"/>
            <w:r w:rsidRPr="001A5733">
              <w:rPr>
                <w:i/>
                <w:iCs/>
              </w:rPr>
              <w:t>Centroamericano</w:t>
            </w:r>
            <w:proofErr w:type="spellEnd"/>
            <w:r w:rsidRPr="001A5733">
              <w:rPr>
                <w:i/>
                <w:iCs/>
              </w:rPr>
              <w:t xml:space="preserve"> </w:t>
            </w:r>
            <w:proofErr w:type="spellStart"/>
            <w:r w:rsidRPr="001A5733">
              <w:rPr>
                <w:i/>
                <w:iCs/>
              </w:rPr>
              <w:t>RTCA</w:t>
            </w:r>
            <w:proofErr w:type="spellEnd"/>
            <w:r w:rsidRPr="001A5733">
              <w:rPr>
                <w:i/>
                <w:iCs/>
              </w:rPr>
              <w:t xml:space="preserve"> 67.04.76:18 </w:t>
            </w:r>
            <w:r w:rsidR="001A5733" w:rsidRPr="001A5733">
              <w:rPr>
                <w:i/>
                <w:iCs/>
              </w:rPr>
              <w:t>-</w:t>
            </w:r>
            <w:r w:rsidRPr="001A5733">
              <w:rPr>
                <w:i/>
                <w:iCs/>
              </w:rPr>
              <w:t xml:space="preserve"> </w:t>
            </w:r>
            <w:proofErr w:type="spellStart"/>
            <w:r w:rsidRPr="001A5733">
              <w:rPr>
                <w:i/>
                <w:iCs/>
              </w:rPr>
              <w:t>Productos</w:t>
            </w:r>
            <w:proofErr w:type="spellEnd"/>
            <w:r w:rsidRPr="001A5733">
              <w:rPr>
                <w:i/>
                <w:iCs/>
              </w:rPr>
              <w:t xml:space="preserve"> </w:t>
            </w:r>
            <w:proofErr w:type="spellStart"/>
            <w:r w:rsidRPr="001A5733">
              <w:rPr>
                <w:i/>
                <w:iCs/>
              </w:rPr>
              <w:t>lácteos</w:t>
            </w:r>
            <w:proofErr w:type="spellEnd"/>
            <w:r w:rsidRPr="001A5733">
              <w:rPr>
                <w:i/>
                <w:iCs/>
              </w:rPr>
              <w:t xml:space="preserve">, </w:t>
            </w:r>
            <w:proofErr w:type="spellStart"/>
            <w:r w:rsidRPr="001A5733">
              <w:rPr>
                <w:i/>
                <w:iCs/>
              </w:rPr>
              <w:t>leches</w:t>
            </w:r>
            <w:proofErr w:type="spellEnd"/>
            <w:r w:rsidRPr="001A5733">
              <w:rPr>
                <w:i/>
                <w:iCs/>
              </w:rPr>
              <w:t xml:space="preserve"> </w:t>
            </w:r>
            <w:proofErr w:type="spellStart"/>
            <w:r w:rsidRPr="001A5733">
              <w:rPr>
                <w:i/>
                <w:iCs/>
              </w:rPr>
              <w:t>en</w:t>
            </w:r>
            <w:proofErr w:type="spellEnd"/>
            <w:r w:rsidRPr="001A5733">
              <w:rPr>
                <w:i/>
                <w:iCs/>
              </w:rPr>
              <w:t xml:space="preserve"> </w:t>
            </w:r>
            <w:proofErr w:type="spellStart"/>
            <w:r w:rsidRPr="001A5733">
              <w:rPr>
                <w:i/>
                <w:iCs/>
              </w:rPr>
              <w:t>polvo</w:t>
            </w:r>
            <w:proofErr w:type="spellEnd"/>
            <w:r w:rsidRPr="001A5733">
              <w:rPr>
                <w:i/>
                <w:iCs/>
              </w:rPr>
              <w:t xml:space="preserve"> y crema</w:t>
            </w:r>
            <w:r w:rsidRPr="001A5733">
              <w:t xml:space="preserve"> (Central American Technical Regulation (</w:t>
            </w:r>
            <w:proofErr w:type="spellStart"/>
            <w:r w:rsidRPr="001A5733">
              <w:t>RTCA</w:t>
            </w:r>
            <w:proofErr w:type="spellEnd"/>
            <w:r w:rsidRPr="001A5733">
              <w:t xml:space="preserve">) </w:t>
            </w:r>
            <w:r w:rsidR="001A5733" w:rsidRPr="001A5733">
              <w:t xml:space="preserve">No. </w:t>
            </w:r>
            <w:r w:rsidRPr="001A5733">
              <w:t xml:space="preserve">67.04.76:18, Dairy products, milk powder and cream powder) </w:t>
            </w:r>
            <w:r w:rsidRPr="001A5733">
              <w:rPr>
                <w:b/>
              </w:rPr>
              <w:t>Language(s)</w:t>
            </w:r>
            <w:r w:rsidR="001A5733" w:rsidRPr="001A5733">
              <w:rPr>
                <w:b/>
              </w:rPr>
              <w:t xml:space="preserve">: </w:t>
            </w:r>
            <w:r w:rsidR="001A5733" w:rsidRPr="001A5733">
              <w:t>S</w:t>
            </w:r>
            <w:r w:rsidRPr="001A5733">
              <w:t xml:space="preserve">panish </w:t>
            </w:r>
            <w:r w:rsidRPr="001A5733">
              <w:rPr>
                <w:b/>
                <w:bCs/>
              </w:rPr>
              <w:t>Number of pages</w:t>
            </w:r>
            <w:r w:rsidR="001A5733" w:rsidRPr="001A5733">
              <w:rPr>
                <w:b/>
                <w:bCs/>
              </w:rPr>
              <w:t xml:space="preserve">: </w:t>
            </w:r>
            <w:r w:rsidR="001A5733" w:rsidRPr="001A5733">
              <w:t>6</w:t>
            </w:r>
          </w:p>
        </w:tc>
      </w:tr>
      <w:tr w:rsidR="001A5733" w:rsidRPr="001A5733" w:rsidTr="001A57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</w:pPr>
            <w:r w:rsidRPr="001A5733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</w:pPr>
            <w:r w:rsidRPr="001A5733">
              <w:rPr>
                <w:b/>
              </w:rPr>
              <w:t>Description of content</w:t>
            </w:r>
            <w:r w:rsidR="001A5733" w:rsidRPr="001A5733">
              <w:rPr>
                <w:b/>
              </w:rPr>
              <w:t xml:space="preserve">: </w:t>
            </w:r>
            <w:r w:rsidR="001A5733" w:rsidRPr="001A5733">
              <w:t>T</w:t>
            </w:r>
            <w:r w:rsidRPr="001A5733">
              <w:t>he notified text establishes the specifications to be met by milk powder and cream powder.</w:t>
            </w:r>
          </w:p>
        </w:tc>
      </w:tr>
      <w:tr w:rsidR="001A5733" w:rsidRPr="001A5733" w:rsidTr="001A57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  <w:rPr>
                <w:b/>
              </w:rPr>
            </w:pPr>
            <w:r w:rsidRPr="001A5733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</w:pPr>
            <w:r w:rsidRPr="001A5733">
              <w:rPr>
                <w:b/>
              </w:rPr>
              <w:t>Objective and rationale</w:t>
            </w:r>
            <w:r w:rsidR="001A5733" w:rsidRPr="001A5733">
              <w:rPr>
                <w:b/>
              </w:rPr>
              <w:t>: [</w:t>
            </w:r>
            <w:r w:rsidRPr="001A5733">
              <w:rPr>
                <w:b/>
              </w:rPr>
              <w:t>X] food safety</w:t>
            </w:r>
            <w:r w:rsidR="001A5733" w:rsidRPr="001A5733">
              <w:rPr>
                <w:b/>
              </w:rPr>
              <w:t>, [ ]</w:t>
            </w:r>
            <w:r w:rsidRPr="001A5733">
              <w:rPr>
                <w:b/>
              </w:rPr>
              <w:t xml:space="preserve"> animal health</w:t>
            </w:r>
            <w:r w:rsidR="001A5733" w:rsidRPr="001A5733">
              <w:rPr>
                <w:b/>
              </w:rPr>
              <w:t>, [ ]</w:t>
            </w:r>
            <w:r w:rsidRPr="001A5733">
              <w:rPr>
                <w:b/>
              </w:rPr>
              <w:t xml:space="preserve"> plant protection</w:t>
            </w:r>
            <w:r w:rsidR="001A5733" w:rsidRPr="001A5733">
              <w:rPr>
                <w:b/>
              </w:rPr>
              <w:t>, [ ]</w:t>
            </w:r>
            <w:r w:rsidRPr="001A5733">
              <w:rPr>
                <w:b/>
              </w:rPr>
              <w:t xml:space="preserve"> protect humans from animal/plant pest or disease, </w:t>
            </w:r>
            <w:r w:rsidR="001A5733" w:rsidRPr="001A5733">
              <w:rPr>
                <w:b/>
              </w:rPr>
              <w:t>[ ]</w:t>
            </w:r>
            <w:r w:rsidRPr="001A5733">
              <w:rPr>
                <w:b/>
              </w:rPr>
              <w:t xml:space="preserve"> protect territory from other damage from pests. </w:t>
            </w:r>
          </w:p>
        </w:tc>
      </w:tr>
      <w:tr w:rsidR="001A5733" w:rsidRPr="001A5733" w:rsidTr="001A57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  <w:rPr>
                <w:b/>
              </w:rPr>
            </w:pPr>
            <w:r w:rsidRPr="001A5733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C6D" w:rsidRPr="001A5733" w:rsidRDefault="00695911" w:rsidP="001A5733">
            <w:pPr>
              <w:spacing w:before="120" w:after="120"/>
            </w:pPr>
            <w:r w:rsidRPr="001A5733">
              <w:rPr>
                <w:b/>
              </w:rPr>
              <w:t>Is there a relevant international standard</w:t>
            </w:r>
            <w:r w:rsidR="001A5733" w:rsidRPr="001A5733">
              <w:rPr>
                <w:b/>
              </w:rPr>
              <w:t>? I</w:t>
            </w:r>
            <w:r w:rsidRPr="001A5733">
              <w:rPr>
                <w:b/>
              </w:rPr>
              <w:t>f so, identify the standard:</w:t>
            </w:r>
          </w:p>
          <w:p w:rsidR="00B91FF3" w:rsidRPr="001A5733" w:rsidRDefault="00695911" w:rsidP="001A5733">
            <w:pPr>
              <w:spacing w:after="120"/>
              <w:ind w:left="720" w:hanging="720"/>
            </w:pPr>
            <w:r w:rsidRPr="001A5733">
              <w:rPr>
                <w:b/>
                <w:bCs/>
              </w:rPr>
              <w:t>[X]</w:t>
            </w:r>
            <w:r w:rsidRPr="001A5733">
              <w:rPr>
                <w:b/>
                <w:bCs/>
              </w:rPr>
              <w:tab/>
              <w:t xml:space="preserve">Codex </w:t>
            </w:r>
            <w:proofErr w:type="spellStart"/>
            <w:r w:rsidRPr="001A5733">
              <w:rPr>
                <w:b/>
                <w:bCs/>
              </w:rPr>
              <w:t>Alimentarius</w:t>
            </w:r>
            <w:proofErr w:type="spellEnd"/>
            <w:r w:rsidRPr="001A5733">
              <w:rPr>
                <w:b/>
                <w:bCs/>
              </w:rPr>
              <w:t xml:space="preserve"> Commission (</w:t>
            </w:r>
            <w:r w:rsidRPr="001A5733">
              <w:rPr>
                <w:b/>
                <w:bCs/>
                <w:i/>
                <w:iCs/>
              </w:rPr>
              <w:t>e.g. title or serial number of Codex standard or related text</w:t>
            </w:r>
            <w:r w:rsidRPr="001A5733">
              <w:rPr>
                <w:b/>
                <w:bCs/>
              </w:rPr>
              <w:t>)</w:t>
            </w:r>
            <w:r w:rsidRPr="001A5733">
              <w:rPr>
                <w:b/>
              </w:rPr>
              <w:t xml:space="preserve"> </w:t>
            </w:r>
            <w:r w:rsidRPr="001A5733">
              <w:t>CODEX STAN 207</w:t>
            </w:r>
            <w:r w:rsidR="001A5733" w:rsidRPr="001A5733">
              <w:t>-</w:t>
            </w:r>
            <w:r w:rsidRPr="001A5733">
              <w:t>1999</w:t>
            </w:r>
          </w:p>
          <w:p w:rsidR="00957C6D" w:rsidRPr="001A5733" w:rsidRDefault="001A5733" w:rsidP="001A5733">
            <w:pPr>
              <w:spacing w:after="120"/>
              <w:ind w:left="720" w:hanging="720"/>
            </w:pPr>
            <w:r w:rsidRPr="001A5733">
              <w:rPr>
                <w:b/>
              </w:rPr>
              <w:t>[ ]</w:t>
            </w:r>
            <w:r w:rsidR="00957C6D" w:rsidRPr="001A5733">
              <w:rPr>
                <w:b/>
              </w:rPr>
              <w:tab/>
              <w:t>World Organisation for Animal Health (</w:t>
            </w:r>
            <w:proofErr w:type="spellStart"/>
            <w:r w:rsidR="00957C6D" w:rsidRPr="001A5733">
              <w:rPr>
                <w:b/>
              </w:rPr>
              <w:t>OIE</w:t>
            </w:r>
            <w:proofErr w:type="spellEnd"/>
            <w:r w:rsidR="00957C6D" w:rsidRPr="001A5733">
              <w:rPr>
                <w:b/>
              </w:rPr>
              <w:t xml:space="preserve">) </w:t>
            </w:r>
            <w:r w:rsidR="00957C6D" w:rsidRPr="001A5733">
              <w:rPr>
                <w:b/>
                <w:i/>
                <w:iCs/>
              </w:rPr>
              <w:t>(</w:t>
            </w:r>
            <w:r w:rsidRPr="001A5733">
              <w:rPr>
                <w:b/>
                <w:i/>
                <w:iCs/>
              </w:rPr>
              <w:t>e.g. T</w:t>
            </w:r>
            <w:r w:rsidR="00957C6D" w:rsidRPr="001A5733">
              <w:rPr>
                <w:b/>
                <w:i/>
                <w:iCs/>
              </w:rPr>
              <w:t>errestrial or Aquatic Animal Health Code, chapter number)</w:t>
            </w:r>
            <w:r w:rsidR="00957C6D" w:rsidRPr="001A5733">
              <w:rPr>
                <w:b/>
              </w:rPr>
              <w:t>:</w:t>
            </w:r>
          </w:p>
          <w:p w:rsidR="00957C6D" w:rsidRPr="001A5733" w:rsidRDefault="001A5733" w:rsidP="001A5733">
            <w:pPr>
              <w:spacing w:after="120"/>
              <w:ind w:left="720" w:hanging="720"/>
            </w:pPr>
            <w:r w:rsidRPr="001A5733">
              <w:rPr>
                <w:b/>
                <w:bCs/>
              </w:rPr>
              <w:t>[ ]</w:t>
            </w:r>
            <w:r w:rsidR="00957C6D" w:rsidRPr="001A5733">
              <w:rPr>
                <w:b/>
                <w:bCs/>
              </w:rPr>
              <w:tab/>
              <w:t>International Plant Protection Convention (</w:t>
            </w:r>
            <w:r w:rsidRPr="001A5733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1A5733">
              <w:rPr>
                <w:b/>
                <w:bCs/>
                <w:i/>
                <w:iCs/>
              </w:rPr>
              <w:t>I</w:t>
            </w:r>
            <w:r w:rsidR="00957C6D" w:rsidRPr="001A5733">
              <w:rPr>
                <w:b/>
                <w:bCs/>
                <w:i/>
                <w:iCs/>
              </w:rPr>
              <w:t>SPM</w:t>
            </w:r>
            <w:proofErr w:type="spellEnd"/>
            <w:r w:rsidR="00957C6D" w:rsidRPr="001A5733">
              <w:rPr>
                <w:b/>
                <w:bCs/>
                <w:i/>
                <w:iCs/>
              </w:rPr>
              <w:t xml:space="preserve"> No.</w:t>
            </w:r>
            <w:r w:rsidR="00957C6D" w:rsidRPr="001A5733">
              <w:rPr>
                <w:b/>
                <w:bCs/>
              </w:rPr>
              <w:t>):</w:t>
            </w:r>
          </w:p>
          <w:p w:rsidR="00B91FF3" w:rsidRPr="001A5733" w:rsidRDefault="001A5733" w:rsidP="001A5733">
            <w:pPr>
              <w:spacing w:after="120"/>
              <w:ind w:left="720" w:hanging="720"/>
            </w:pPr>
            <w:r w:rsidRPr="001A5733">
              <w:rPr>
                <w:b/>
                <w:bCs/>
              </w:rPr>
              <w:t>[ ]</w:t>
            </w:r>
            <w:r w:rsidR="00957C6D" w:rsidRPr="001A5733">
              <w:rPr>
                <w:b/>
                <w:bCs/>
              </w:rPr>
              <w:tab/>
              <w:t>None</w:t>
            </w:r>
          </w:p>
          <w:p w:rsidR="00B91FF3" w:rsidRPr="001A5733" w:rsidRDefault="00695911" w:rsidP="001A5733">
            <w:pPr>
              <w:spacing w:after="120"/>
              <w:rPr>
                <w:b/>
              </w:rPr>
            </w:pPr>
            <w:r w:rsidRPr="001A5733">
              <w:rPr>
                <w:b/>
              </w:rPr>
              <w:t>Does this proposed regulation conform to the relevant international standard?</w:t>
            </w:r>
          </w:p>
          <w:p w:rsidR="00B91FF3" w:rsidRPr="001A5733" w:rsidRDefault="00695911" w:rsidP="001A5733">
            <w:pPr>
              <w:spacing w:after="120"/>
              <w:rPr>
                <w:bCs/>
              </w:rPr>
            </w:pPr>
            <w:r w:rsidRPr="001A5733">
              <w:rPr>
                <w:b/>
              </w:rPr>
              <w:t xml:space="preserve">[X] Yes </w:t>
            </w:r>
            <w:r w:rsidR="001A5733" w:rsidRPr="001A5733">
              <w:rPr>
                <w:b/>
              </w:rPr>
              <w:t>[ ]</w:t>
            </w:r>
            <w:r w:rsidRPr="001A5733">
              <w:rPr>
                <w:b/>
              </w:rPr>
              <w:t xml:space="preserve"> No</w:t>
            </w:r>
          </w:p>
          <w:p w:rsidR="00B91FF3" w:rsidRPr="001A5733" w:rsidRDefault="00695911" w:rsidP="001A5733">
            <w:pPr>
              <w:spacing w:after="120"/>
              <w:rPr>
                <w:b/>
              </w:rPr>
            </w:pPr>
            <w:r w:rsidRPr="001A5733">
              <w:rPr>
                <w:b/>
              </w:rPr>
              <w:t>If no, describe, whenever possible, how and why it deviates from the international standard:</w:t>
            </w:r>
            <w:r w:rsidRPr="001A5733">
              <w:t xml:space="preserve"> </w:t>
            </w:r>
          </w:p>
        </w:tc>
      </w:tr>
      <w:tr w:rsidR="001A5733" w:rsidRPr="001A5733" w:rsidTr="001A57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877F20">
            <w:pPr>
              <w:keepNext/>
              <w:spacing w:before="120" w:after="120"/>
            </w:pPr>
            <w:r w:rsidRPr="001A5733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911" w:rsidRPr="001A5733" w:rsidRDefault="00695911" w:rsidP="00877F20">
            <w:pPr>
              <w:keepNext/>
              <w:spacing w:before="120" w:after="120"/>
              <w:rPr>
                <w:b/>
              </w:rPr>
            </w:pPr>
            <w:r w:rsidRPr="001A5733">
              <w:rPr>
                <w:b/>
              </w:rPr>
              <w:t>Other relevant documents and language(s) in which these are available:</w:t>
            </w:r>
          </w:p>
          <w:p w:rsidR="00957C6D" w:rsidRPr="001A5733" w:rsidRDefault="00695911" w:rsidP="00877F20">
            <w:pPr>
              <w:pStyle w:val="ListParagraph"/>
              <w:keepNext/>
              <w:numPr>
                <w:ilvl w:val="0"/>
                <w:numId w:val="17"/>
              </w:numPr>
              <w:spacing w:before="120" w:after="120"/>
              <w:ind w:left="294" w:hanging="294"/>
            </w:pPr>
            <w:r w:rsidRPr="00877F20">
              <w:rPr>
                <w:lang w:val="es-ES"/>
              </w:rPr>
              <w:t xml:space="preserve">Central American Technical Regulation </w:t>
            </w:r>
            <w:r w:rsidRPr="00877F20">
              <w:rPr>
                <w:i/>
                <w:iCs/>
                <w:lang w:val="es-ES"/>
              </w:rPr>
              <w:t>RTCA Industria de alimentos y bebidas procesados</w:t>
            </w:r>
            <w:r w:rsidR="001A5733" w:rsidRPr="00877F20">
              <w:rPr>
                <w:i/>
                <w:iCs/>
                <w:lang w:val="es-ES"/>
              </w:rPr>
              <w:t xml:space="preserve">. </w:t>
            </w:r>
            <w:proofErr w:type="spellStart"/>
            <w:r w:rsidR="001A5733" w:rsidRPr="001A5733">
              <w:rPr>
                <w:i/>
                <w:iCs/>
              </w:rPr>
              <w:t>B</w:t>
            </w:r>
            <w:r w:rsidRPr="001A5733">
              <w:rPr>
                <w:i/>
                <w:iCs/>
              </w:rPr>
              <w:t>uenas</w:t>
            </w:r>
            <w:proofErr w:type="spellEnd"/>
            <w:r w:rsidRPr="001A5733">
              <w:rPr>
                <w:i/>
                <w:iCs/>
              </w:rPr>
              <w:t xml:space="preserve"> </w:t>
            </w:r>
            <w:proofErr w:type="spellStart"/>
            <w:r w:rsidRPr="001A5733">
              <w:rPr>
                <w:i/>
                <w:iCs/>
              </w:rPr>
              <w:t>Prácticas</w:t>
            </w:r>
            <w:proofErr w:type="spellEnd"/>
            <w:r w:rsidRPr="001A5733">
              <w:rPr>
                <w:i/>
                <w:iCs/>
              </w:rPr>
              <w:t xml:space="preserve"> de </w:t>
            </w:r>
            <w:proofErr w:type="spellStart"/>
            <w:r w:rsidRPr="001A5733">
              <w:rPr>
                <w:i/>
                <w:iCs/>
              </w:rPr>
              <w:t>Manufactura</w:t>
            </w:r>
            <w:proofErr w:type="spellEnd"/>
            <w:r w:rsidR="001A5733" w:rsidRPr="001A5733">
              <w:rPr>
                <w:i/>
                <w:iCs/>
              </w:rPr>
              <w:t xml:space="preserve">. </w:t>
            </w:r>
            <w:proofErr w:type="spellStart"/>
            <w:r w:rsidR="001A5733" w:rsidRPr="001A5733">
              <w:rPr>
                <w:i/>
                <w:iCs/>
              </w:rPr>
              <w:t>P</w:t>
            </w:r>
            <w:r w:rsidRPr="001A5733">
              <w:rPr>
                <w:i/>
                <w:iCs/>
              </w:rPr>
              <w:t>rincipios</w:t>
            </w:r>
            <w:proofErr w:type="spellEnd"/>
            <w:r w:rsidRPr="001A5733">
              <w:rPr>
                <w:i/>
                <w:iCs/>
              </w:rPr>
              <w:t xml:space="preserve"> </w:t>
            </w:r>
            <w:proofErr w:type="spellStart"/>
            <w:r w:rsidRPr="001A5733">
              <w:rPr>
                <w:i/>
                <w:iCs/>
              </w:rPr>
              <w:t>Generales</w:t>
            </w:r>
            <w:proofErr w:type="spellEnd"/>
            <w:r w:rsidRPr="001A5733">
              <w:rPr>
                <w:i/>
                <w:iCs/>
              </w:rPr>
              <w:t xml:space="preserve"> </w:t>
            </w:r>
            <w:r w:rsidRPr="001A5733">
              <w:t>(current version);</w:t>
            </w:r>
          </w:p>
          <w:p w:rsidR="00957C6D" w:rsidRPr="00877F20" w:rsidRDefault="00695911" w:rsidP="00877F20">
            <w:pPr>
              <w:pStyle w:val="ListParagraph"/>
              <w:keepNext/>
              <w:numPr>
                <w:ilvl w:val="0"/>
                <w:numId w:val="17"/>
              </w:numPr>
              <w:spacing w:after="120"/>
              <w:ind w:left="294" w:hanging="294"/>
              <w:rPr>
                <w:lang w:val="es-ES"/>
              </w:rPr>
            </w:pPr>
            <w:r w:rsidRPr="00877F20">
              <w:rPr>
                <w:lang w:val="es-ES"/>
              </w:rPr>
              <w:t xml:space="preserve">Central American Technical Regulation </w:t>
            </w:r>
            <w:r w:rsidRPr="00877F20">
              <w:rPr>
                <w:i/>
                <w:iCs/>
                <w:lang w:val="es-ES"/>
              </w:rPr>
              <w:t>RTCA Alimentos</w:t>
            </w:r>
            <w:r w:rsidR="001A5733" w:rsidRPr="00877F20">
              <w:rPr>
                <w:i/>
                <w:iCs/>
                <w:lang w:val="es-ES"/>
              </w:rPr>
              <w:t>. C</w:t>
            </w:r>
            <w:r w:rsidRPr="00877F20">
              <w:rPr>
                <w:i/>
                <w:iCs/>
                <w:lang w:val="es-ES"/>
              </w:rPr>
              <w:t>riterios Microbiológicos para la inocuidad de Alimentos</w:t>
            </w:r>
            <w:r w:rsidRPr="00877F20">
              <w:rPr>
                <w:lang w:val="es-ES"/>
              </w:rPr>
              <w:t xml:space="preserve"> (current version);</w:t>
            </w:r>
          </w:p>
          <w:p w:rsidR="00957C6D" w:rsidRPr="001A5733" w:rsidRDefault="00695911" w:rsidP="00877F20">
            <w:pPr>
              <w:pStyle w:val="ListParagraph"/>
              <w:keepNext/>
              <w:numPr>
                <w:ilvl w:val="0"/>
                <w:numId w:val="17"/>
              </w:numPr>
              <w:spacing w:after="120"/>
              <w:ind w:left="294" w:hanging="294"/>
            </w:pPr>
            <w:r w:rsidRPr="00877F20">
              <w:rPr>
                <w:lang w:val="es-ES"/>
              </w:rPr>
              <w:t xml:space="preserve">Central American Technical Regulation </w:t>
            </w:r>
            <w:r w:rsidRPr="00877F20">
              <w:rPr>
                <w:i/>
                <w:iCs/>
                <w:lang w:val="es-ES"/>
              </w:rPr>
              <w:t>RTCA Alimentos y Bebidas Procesadas</w:t>
            </w:r>
            <w:r w:rsidR="001A5733" w:rsidRPr="00877F20">
              <w:rPr>
                <w:i/>
                <w:iCs/>
                <w:lang w:val="es-ES"/>
              </w:rPr>
              <w:t xml:space="preserve">. </w:t>
            </w:r>
            <w:proofErr w:type="spellStart"/>
            <w:r w:rsidR="001A5733" w:rsidRPr="001A5733">
              <w:rPr>
                <w:i/>
                <w:iCs/>
              </w:rPr>
              <w:t>A</w:t>
            </w:r>
            <w:r w:rsidRPr="001A5733">
              <w:rPr>
                <w:i/>
                <w:iCs/>
              </w:rPr>
              <w:t>ditivos</w:t>
            </w:r>
            <w:proofErr w:type="spellEnd"/>
            <w:r w:rsidRPr="001A5733">
              <w:rPr>
                <w:i/>
                <w:iCs/>
              </w:rPr>
              <w:t xml:space="preserve"> </w:t>
            </w:r>
            <w:proofErr w:type="spellStart"/>
            <w:r w:rsidRPr="001A5733">
              <w:rPr>
                <w:i/>
                <w:iCs/>
              </w:rPr>
              <w:t>Alimentarios</w:t>
            </w:r>
            <w:proofErr w:type="spellEnd"/>
            <w:r w:rsidRPr="001A5733">
              <w:t xml:space="preserve"> (current version);</w:t>
            </w:r>
          </w:p>
          <w:p w:rsidR="00957C6D" w:rsidRPr="00877F20" w:rsidRDefault="00695911" w:rsidP="00877F20">
            <w:pPr>
              <w:pStyle w:val="ListParagraph"/>
              <w:keepNext/>
              <w:numPr>
                <w:ilvl w:val="0"/>
                <w:numId w:val="17"/>
              </w:numPr>
              <w:spacing w:after="120"/>
              <w:ind w:left="294" w:hanging="294"/>
              <w:rPr>
                <w:lang w:val="es-ES"/>
              </w:rPr>
            </w:pPr>
            <w:r w:rsidRPr="00877F20">
              <w:rPr>
                <w:lang w:val="es-ES"/>
              </w:rPr>
              <w:t xml:space="preserve">Central American Technical Regulation </w:t>
            </w:r>
            <w:r w:rsidRPr="00877F20">
              <w:rPr>
                <w:i/>
                <w:iCs/>
                <w:lang w:val="es-ES"/>
              </w:rPr>
              <w:t>RTCA Etiquetado General de los Alimentos Previamente Envasados (Preenvasados)</w:t>
            </w:r>
            <w:r w:rsidRPr="00877F20">
              <w:rPr>
                <w:lang w:val="es-ES"/>
              </w:rPr>
              <w:t xml:space="preserve"> (current version);</w:t>
            </w:r>
          </w:p>
          <w:p w:rsidR="00957C6D" w:rsidRPr="00877F20" w:rsidRDefault="00695911" w:rsidP="00877F20">
            <w:pPr>
              <w:pStyle w:val="ListParagraph"/>
              <w:keepNext/>
              <w:numPr>
                <w:ilvl w:val="0"/>
                <w:numId w:val="17"/>
              </w:numPr>
              <w:spacing w:after="120"/>
              <w:ind w:left="294" w:hanging="294"/>
              <w:rPr>
                <w:lang w:val="es-ES"/>
              </w:rPr>
            </w:pPr>
            <w:r w:rsidRPr="00877F20">
              <w:rPr>
                <w:lang w:val="es-ES"/>
              </w:rPr>
              <w:t xml:space="preserve">Central American Technical Regulation </w:t>
            </w:r>
            <w:r w:rsidRPr="00877F20">
              <w:rPr>
                <w:i/>
                <w:iCs/>
                <w:lang w:val="es-ES"/>
              </w:rPr>
              <w:t>RTCA Etiquetado Nutricional de Productos Alimenticios Preenvasados para Consumo Humano</w:t>
            </w:r>
            <w:bookmarkStart w:id="0" w:name="_GoBack"/>
            <w:bookmarkEnd w:id="0"/>
            <w:r w:rsidRPr="00877F20">
              <w:rPr>
                <w:i/>
                <w:iCs/>
                <w:lang w:val="es-ES"/>
              </w:rPr>
              <w:t xml:space="preserve"> para la Población a partir de 3 Años de Edad</w:t>
            </w:r>
            <w:r w:rsidRPr="00877F20">
              <w:rPr>
                <w:lang w:val="es-ES"/>
              </w:rPr>
              <w:t xml:space="preserve"> (current version);</w:t>
            </w:r>
          </w:p>
          <w:p w:rsidR="00952D14" w:rsidRPr="001A5733" w:rsidRDefault="00695911" w:rsidP="00877F20">
            <w:pPr>
              <w:pStyle w:val="ListParagraph"/>
              <w:keepNext/>
              <w:numPr>
                <w:ilvl w:val="0"/>
                <w:numId w:val="17"/>
              </w:numPr>
              <w:spacing w:after="120"/>
              <w:ind w:left="294" w:hanging="294"/>
            </w:pPr>
            <w:r w:rsidRPr="00877F20">
              <w:rPr>
                <w:lang w:val="es-ES"/>
              </w:rPr>
              <w:t xml:space="preserve">Central American Technical Regulation </w:t>
            </w:r>
            <w:r w:rsidRPr="00877F20">
              <w:rPr>
                <w:i/>
                <w:iCs/>
                <w:lang w:val="es-ES"/>
              </w:rPr>
              <w:t>RTCA Uso de Términos Lecheros</w:t>
            </w:r>
            <w:r w:rsidRPr="00877F20">
              <w:rPr>
                <w:lang w:val="es-ES"/>
              </w:rPr>
              <w:t xml:space="preserve"> (current version). </w:t>
            </w:r>
            <w:r w:rsidRPr="001A5733">
              <w:t>(Available in Spanish)</w:t>
            </w:r>
          </w:p>
        </w:tc>
      </w:tr>
      <w:tr w:rsidR="001A5733" w:rsidRPr="001A5733" w:rsidTr="001A57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</w:pPr>
            <w:r w:rsidRPr="001A5733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  <w:rPr>
                <w:bCs/>
              </w:rPr>
            </w:pPr>
            <w:r w:rsidRPr="001A5733">
              <w:rPr>
                <w:b/>
                <w:bCs/>
              </w:rPr>
              <w:t xml:space="preserve">Proposed date of adoption </w:t>
            </w:r>
            <w:r w:rsidRPr="001A5733">
              <w:rPr>
                <w:b/>
                <w:bCs/>
                <w:i/>
                <w:iCs/>
              </w:rPr>
              <w:t>(</w:t>
            </w:r>
            <w:proofErr w:type="spellStart"/>
            <w:r w:rsidRPr="001A5733">
              <w:rPr>
                <w:b/>
                <w:bCs/>
                <w:i/>
                <w:iCs/>
              </w:rPr>
              <w:t>dd</w:t>
            </w:r>
            <w:proofErr w:type="spellEnd"/>
            <w:r w:rsidRPr="001A5733">
              <w:rPr>
                <w:b/>
                <w:bCs/>
                <w:i/>
                <w:iCs/>
              </w:rPr>
              <w:t>/mm/</w:t>
            </w:r>
            <w:proofErr w:type="spellStart"/>
            <w:r w:rsidRPr="001A5733">
              <w:rPr>
                <w:b/>
                <w:bCs/>
                <w:i/>
                <w:iCs/>
              </w:rPr>
              <w:t>yy</w:t>
            </w:r>
            <w:proofErr w:type="spellEnd"/>
            <w:r w:rsidRPr="001A5733">
              <w:rPr>
                <w:b/>
                <w:bCs/>
                <w:i/>
                <w:iCs/>
              </w:rPr>
              <w:t>)</w:t>
            </w:r>
            <w:r w:rsidR="001A5733" w:rsidRPr="001A5733">
              <w:rPr>
                <w:b/>
                <w:bCs/>
              </w:rPr>
              <w:t xml:space="preserve">: </w:t>
            </w:r>
            <w:r w:rsidR="001A5733" w:rsidRPr="001A5733">
              <w:t>T</w:t>
            </w:r>
            <w:r w:rsidRPr="001A5733">
              <w:t>o be determined.</w:t>
            </w:r>
          </w:p>
          <w:p w:rsidR="00B91FF3" w:rsidRPr="001A5733" w:rsidRDefault="00695911" w:rsidP="001A5733">
            <w:pPr>
              <w:spacing w:after="120"/>
            </w:pPr>
            <w:r w:rsidRPr="001A5733">
              <w:rPr>
                <w:b/>
                <w:bCs/>
              </w:rPr>
              <w:t xml:space="preserve">Proposed date of publication </w:t>
            </w:r>
            <w:r w:rsidRPr="001A5733">
              <w:rPr>
                <w:b/>
                <w:bCs/>
                <w:i/>
                <w:iCs/>
              </w:rPr>
              <w:t>(</w:t>
            </w:r>
            <w:proofErr w:type="spellStart"/>
            <w:r w:rsidRPr="001A5733">
              <w:rPr>
                <w:b/>
                <w:bCs/>
                <w:i/>
                <w:iCs/>
              </w:rPr>
              <w:t>dd</w:t>
            </w:r>
            <w:proofErr w:type="spellEnd"/>
            <w:r w:rsidRPr="001A5733">
              <w:rPr>
                <w:b/>
                <w:bCs/>
                <w:i/>
                <w:iCs/>
              </w:rPr>
              <w:t>/mm/</w:t>
            </w:r>
            <w:proofErr w:type="spellStart"/>
            <w:r w:rsidRPr="001A5733">
              <w:rPr>
                <w:b/>
                <w:bCs/>
                <w:i/>
                <w:iCs/>
              </w:rPr>
              <w:t>yy</w:t>
            </w:r>
            <w:proofErr w:type="spellEnd"/>
            <w:r w:rsidRPr="001A5733">
              <w:rPr>
                <w:b/>
                <w:bCs/>
                <w:i/>
                <w:iCs/>
              </w:rPr>
              <w:t>)</w:t>
            </w:r>
            <w:r w:rsidR="001A5733" w:rsidRPr="001A5733">
              <w:rPr>
                <w:b/>
                <w:bCs/>
              </w:rPr>
              <w:t xml:space="preserve">: </w:t>
            </w:r>
            <w:r w:rsidR="001A5733" w:rsidRPr="001A5733">
              <w:t>T</w:t>
            </w:r>
            <w:r w:rsidRPr="001A5733">
              <w:t>o be determined.</w:t>
            </w:r>
          </w:p>
        </w:tc>
      </w:tr>
      <w:tr w:rsidR="001A5733" w:rsidRPr="001A5733" w:rsidTr="001A57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</w:pPr>
            <w:r w:rsidRPr="001A5733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  <w:rPr>
                <w:bCs/>
              </w:rPr>
            </w:pPr>
            <w:r w:rsidRPr="001A5733">
              <w:rPr>
                <w:b/>
              </w:rPr>
              <w:t>Proposed date of entry into force</w:t>
            </w:r>
            <w:r w:rsidR="001A5733" w:rsidRPr="001A5733">
              <w:rPr>
                <w:b/>
              </w:rPr>
              <w:t>: [ ]</w:t>
            </w:r>
            <w:r w:rsidRPr="001A5733">
              <w:rPr>
                <w:b/>
              </w:rPr>
              <w:t xml:space="preserve"> Six months from date of publication, and/or (</w:t>
            </w:r>
            <w:proofErr w:type="spellStart"/>
            <w:r w:rsidRPr="001A5733">
              <w:rPr>
                <w:b/>
                <w:i/>
                <w:iCs/>
              </w:rPr>
              <w:t>dd</w:t>
            </w:r>
            <w:proofErr w:type="spellEnd"/>
            <w:r w:rsidRPr="001A5733">
              <w:rPr>
                <w:b/>
                <w:i/>
                <w:iCs/>
              </w:rPr>
              <w:t>/mm/</w:t>
            </w:r>
            <w:proofErr w:type="spellStart"/>
            <w:r w:rsidRPr="001A5733">
              <w:rPr>
                <w:b/>
                <w:i/>
                <w:iCs/>
              </w:rPr>
              <w:t>yy</w:t>
            </w:r>
            <w:proofErr w:type="spellEnd"/>
            <w:r w:rsidRPr="001A5733">
              <w:rPr>
                <w:b/>
              </w:rPr>
              <w:t>)</w:t>
            </w:r>
            <w:r w:rsidR="001A5733" w:rsidRPr="001A5733">
              <w:rPr>
                <w:b/>
              </w:rPr>
              <w:t xml:space="preserve">: </w:t>
            </w:r>
            <w:r w:rsidR="001A5733" w:rsidRPr="001A5733">
              <w:t>T</w:t>
            </w:r>
            <w:r w:rsidRPr="001A5733">
              <w:t>o be determined.</w:t>
            </w:r>
          </w:p>
          <w:p w:rsidR="00B91FF3" w:rsidRPr="001A5733" w:rsidRDefault="001A5733" w:rsidP="001A5733">
            <w:pPr>
              <w:spacing w:after="120"/>
              <w:ind w:left="607" w:hanging="607"/>
            </w:pPr>
            <w:r w:rsidRPr="001A5733">
              <w:rPr>
                <w:b/>
              </w:rPr>
              <w:t>[ ]</w:t>
            </w:r>
            <w:r w:rsidR="00957C6D" w:rsidRPr="001A5733">
              <w:rPr>
                <w:b/>
              </w:rPr>
              <w:tab/>
              <w:t xml:space="preserve">Trade facilitating measure </w:t>
            </w:r>
          </w:p>
        </w:tc>
      </w:tr>
      <w:tr w:rsidR="001A5733" w:rsidRPr="001A5733" w:rsidTr="001A573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</w:pPr>
            <w:r w:rsidRPr="001A5733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spacing w:before="120" w:after="120"/>
            </w:pPr>
            <w:r w:rsidRPr="001A5733">
              <w:rPr>
                <w:b/>
              </w:rPr>
              <w:t>Final date for comments</w:t>
            </w:r>
            <w:r w:rsidR="001A5733" w:rsidRPr="001A5733">
              <w:rPr>
                <w:b/>
              </w:rPr>
              <w:t>: [</w:t>
            </w:r>
            <w:r w:rsidRPr="001A5733">
              <w:rPr>
                <w:b/>
              </w:rPr>
              <w:t>X]</w:t>
            </w:r>
            <w:r w:rsidR="001A5733" w:rsidRPr="001A5733">
              <w:rPr>
                <w:b/>
              </w:rPr>
              <w:t xml:space="preserve"> </w:t>
            </w:r>
            <w:r w:rsidRPr="001A5733">
              <w:rPr>
                <w:b/>
              </w:rPr>
              <w:t>Sixty days from the date of circulation of the notification and/o</w:t>
            </w:r>
            <w:r w:rsidR="001A5733" w:rsidRPr="001A5733">
              <w:rPr>
                <w:b/>
              </w:rPr>
              <w:t xml:space="preserve">r </w:t>
            </w:r>
            <w:r w:rsidRPr="001A5733">
              <w:rPr>
                <w:b/>
              </w:rPr>
              <w:t>(</w:t>
            </w:r>
            <w:proofErr w:type="spellStart"/>
            <w:r w:rsidRPr="001A5733">
              <w:rPr>
                <w:b/>
                <w:i/>
                <w:iCs/>
              </w:rPr>
              <w:t>dd</w:t>
            </w:r>
            <w:proofErr w:type="spellEnd"/>
            <w:r w:rsidRPr="001A5733">
              <w:rPr>
                <w:b/>
                <w:i/>
                <w:iCs/>
              </w:rPr>
              <w:t>/mm/</w:t>
            </w:r>
            <w:proofErr w:type="spellStart"/>
            <w:r w:rsidRPr="001A5733">
              <w:rPr>
                <w:b/>
                <w:i/>
                <w:iCs/>
              </w:rPr>
              <w:t>yy</w:t>
            </w:r>
            <w:proofErr w:type="spellEnd"/>
            <w:r w:rsidRPr="001A5733">
              <w:rPr>
                <w:b/>
              </w:rPr>
              <w:t>)</w:t>
            </w:r>
            <w:r w:rsidR="001A5733" w:rsidRPr="001A5733">
              <w:rPr>
                <w:b/>
              </w:rPr>
              <w:t xml:space="preserve">: </w:t>
            </w:r>
            <w:r w:rsidR="001A5733" w:rsidRPr="001A5733">
              <w:t>14 October 2</w:t>
            </w:r>
            <w:r w:rsidRPr="001A5733">
              <w:t>018</w:t>
            </w:r>
          </w:p>
          <w:p w:rsidR="00957C6D" w:rsidRPr="001A5733" w:rsidRDefault="00695911" w:rsidP="001A5733">
            <w:pPr>
              <w:keepNext/>
              <w:spacing w:after="120"/>
            </w:pPr>
            <w:r w:rsidRPr="001A5733">
              <w:rPr>
                <w:b/>
              </w:rPr>
              <w:t>Agency or authority designated to handle comments</w:t>
            </w:r>
            <w:r w:rsidR="001A5733" w:rsidRPr="001A5733">
              <w:rPr>
                <w:b/>
              </w:rPr>
              <w:t xml:space="preserve">: </w:t>
            </w:r>
            <w:r w:rsidR="001A5733" w:rsidRPr="001A5733">
              <w:rPr>
                <w:b/>
                <w:bCs/>
              </w:rPr>
              <w:t xml:space="preserve">[ ] </w:t>
            </w:r>
            <w:r w:rsidRPr="001A5733">
              <w:rPr>
                <w:b/>
                <w:bCs/>
              </w:rPr>
              <w:t>National Notification Authority, [X]</w:t>
            </w:r>
            <w:r w:rsidR="001A5733" w:rsidRPr="001A5733">
              <w:rPr>
                <w:b/>
                <w:bCs/>
              </w:rPr>
              <w:t xml:space="preserve"> </w:t>
            </w:r>
            <w:r w:rsidRPr="001A5733">
              <w:rPr>
                <w:b/>
                <w:bCs/>
              </w:rPr>
              <w:t>National Enquiry Point</w:t>
            </w:r>
            <w:r w:rsidR="001A5733" w:rsidRPr="001A5733">
              <w:rPr>
                <w:b/>
                <w:bCs/>
              </w:rPr>
              <w:t>. A</w:t>
            </w:r>
            <w:r w:rsidRPr="001A5733">
              <w:rPr>
                <w:b/>
                <w:bCs/>
              </w:rPr>
              <w:t>ddress, fax number and email address (if available) of other body:</w:t>
            </w:r>
          </w:p>
          <w:p w:rsidR="00952D14" w:rsidRPr="00877F20" w:rsidRDefault="00695911" w:rsidP="001A5733">
            <w:pPr>
              <w:rPr>
                <w:lang w:val="es-ES"/>
              </w:rPr>
            </w:pPr>
            <w:r w:rsidRPr="00877F20">
              <w:rPr>
                <w:i/>
                <w:iCs/>
                <w:lang w:val="es-ES"/>
              </w:rPr>
              <w:t>Dirección General de Regulación, Vigilancia y Control de la Salud del Ministerio de Salud Pública y Asistencia Social</w:t>
            </w:r>
            <w:r w:rsidRPr="00877F20">
              <w:rPr>
                <w:lang w:val="es-ES"/>
              </w:rPr>
              <w:t xml:space="preserve"> (Directorate</w:t>
            </w:r>
            <w:r w:rsidR="001A5733" w:rsidRPr="00877F20">
              <w:rPr>
                <w:lang w:val="es-ES"/>
              </w:rPr>
              <w:t>-</w:t>
            </w:r>
            <w:r w:rsidRPr="00877F20">
              <w:rPr>
                <w:lang w:val="es-ES"/>
              </w:rPr>
              <w:t>General of Health Regulation, Surveillance and Control</w:t>
            </w:r>
            <w:r w:rsidR="009B5769" w:rsidRPr="00877F20">
              <w:rPr>
                <w:lang w:val="es-ES"/>
              </w:rPr>
              <w:t>)</w:t>
            </w:r>
          </w:p>
          <w:p w:rsidR="00952D14" w:rsidRPr="00877F20" w:rsidRDefault="00695911" w:rsidP="001A5733">
            <w:pPr>
              <w:rPr>
                <w:lang w:val="es-ES"/>
              </w:rPr>
            </w:pPr>
            <w:r w:rsidRPr="00877F20">
              <w:rPr>
                <w:i/>
                <w:iCs/>
                <w:lang w:val="es-ES"/>
              </w:rPr>
              <w:t>Ministerios de Salud Pública y Asistencia Social</w:t>
            </w:r>
            <w:r w:rsidRPr="00877F20">
              <w:rPr>
                <w:lang w:val="es-ES"/>
              </w:rPr>
              <w:t>, MSPAS (Ministry of Public Health and Social Welfare)</w:t>
            </w:r>
          </w:p>
          <w:p w:rsidR="00952D14" w:rsidRPr="00877F20" w:rsidRDefault="00695911" w:rsidP="001A5733">
            <w:pPr>
              <w:rPr>
                <w:lang w:val="es-ES"/>
              </w:rPr>
            </w:pPr>
            <w:r w:rsidRPr="00877F20">
              <w:rPr>
                <w:lang w:val="es-ES"/>
              </w:rPr>
              <w:t>6ta</w:t>
            </w:r>
            <w:r w:rsidR="001A5733" w:rsidRPr="00877F20">
              <w:rPr>
                <w:lang w:val="es-ES"/>
              </w:rPr>
              <w:t>. A</w:t>
            </w:r>
            <w:r w:rsidRPr="00877F20">
              <w:rPr>
                <w:lang w:val="es-ES"/>
              </w:rPr>
              <w:t>venida 3</w:t>
            </w:r>
            <w:r w:rsidR="001A5733" w:rsidRPr="00877F20">
              <w:rPr>
                <w:lang w:val="es-ES"/>
              </w:rPr>
              <w:t>-</w:t>
            </w:r>
            <w:r w:rsidRPr="00877F20">
              <w:rPr>
                <w:lang w:val="es-ES"/>
              </w:rPr>
              <w:t>45 Zona 11</w:t>
            </w:r>
          </w:p>
          <w:p w:rsidR="00952D14" w:rsidRPr="00877F20" w:rsidRDefault="00695911" w:rsidP="001A5733">
            <w:pPr>
              <w:rPr>
                <w:lang w:val="es-ES"/>
              </w:rPr>
            </w:pPr>
            <w:r w:rsidRPr="00877F20">
              <w:rPr>
                <w:lang w:val="es-ES"/>
              </w:rPr>
              <w:t>Ciudad de Guatemala</w:t>
            </w:r>
          </w:p>
          <w:p w:rsidR="00952D14" w:rsidRPr="001A5733" w:rsidRDefault="00695911" w:rsidP="001A5733">
            <w:r w:rsidRPr="001A5733">
              <w:t>Tel.</w:t>
            </w:r>
            <w:r w:rsidR="001A5733" w:rsidRPr="001A5733">
              <w:t>: (</w:t>
            </w:r>
            <w:r w:rsidRPr="001A5733">
              <w:t>+502) 2475 4682</w:t>
            </w:r>
          </w:p>
          <w:p w:rsidR="00952D14" w:rsidRPr="001A5733" w:rsidRDefault="00695911" w:rsidP="001A5733">
            <w:pPr>
              <w:spacing w:after="120"/>
            </w:pPr>
            <w:r w:rsidRPr="001A5733">
              <w:t>Email</w:t>
            </w:r>
            <w:r w:rsidR="001A5733" w:rsidRPr="001A5733">
              <w:t>: d</w:t>
            </w:r>
            <w:r w:rsidRPr="001A5733">
              <w:t>vrcs_mspas@yahoo.com</w:t>
            </w:r>
          </w:p>
        </w:tc>
      </w:tr>
      <w:tr w:rsidR="00952D14" w:rsidRPr="001A5733" w:rsidTr="001A5733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1A5733" w:rsidRDefault="00695911" w:rsidP="001A5733">
            <w:pPr>
              <w:keepNext/>
              <w:keepLines/>
              <w:spacing w:before="120" w:after="120"/>
            </w:pPr>
            <w:r w:rsidRPr="001A5733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7C6D" w:rsidRPr="001A5733" w:rsidRDefault="00695911" w:rsidP="001A5733">
            <w:pPr>
              <w:keepNext/>
              <w:keepLines/>
              <w:spacing w:before="120" w:after="120"/>
            </w:pPr>
            <w:r w:rsidRPr="001A5733">
              <w:rPr>
                <w:b/>
                <w:bCs/>
              </w:rPr>
              <w:t>Text(s) available from</w:t>
            </w:r>
            <w:r w:rsidR="001A5733" w:rsidRPr="001A5733">
              <w:rPr>
                <w:b/>
                <w:bCs/>
              </w:rPr>
              <w:t xml:space="preserve">: [ ] </w:t>
            </w:r>
            <w:r w:rsidRPr="001A5733">
              <w:rPr>
                <w:b/>
                <w:bCs/>
              </w:rPr>
              <w:t>National Notification Authority, [X]</w:t>
            </w:r>
            <w:r w:rsidR="001A5733" w:rsidRPr="001A5733">
              <w:rPr>
                <w:b/>
                <w:bCs/>
              </w:rPr>
              <w:t xml:space="preserve"> </w:t>
            </w:r>
            <w:r w:rsidRPr="001A5733">
              <w:rPr>
                <w:b/>
                <w:bCs/>
              </w:rPr>
              <w:t>National Enquiry Point</w:t>
            </w:r>
            <w:r w:rsidR="001A5733" w:rsidRPr="001A5733">
              <w:rPr>
                <w:b/>
                <w:bCs/>
              </w:rPr>
              <w:t>. A</w:t>
            </w:r>
            <w:r w:rsidRPr="001A5733">
              <w:rPr>
                <w:b/>
                <w:bCs/>
              </w:rPr>
              <w:t>ddress, fax number and email address (if available) of other body:</w:t>
            </w:r>
          </w:p>
          <w:p w:rsidR="00952D14" w:rsidRPr="00877F20" w:rsidRDefault="00695911" w:rsidP="001A5733">
            <w:pPr>
              <w:rPr>
                <w:lang w:val="es-ES"/>
              </w:rPr>
            </w:pPr>
            <w:r w:rsidRPr="00877F20">
              <w:rPr>
                <w:i/>
                <w:iCs/>
                <w:lang w:val="es-ES"/>
              </w:rPr>
              <w:t>Coordinación de Integración Económica</w:t>
            </w:r>
            <w:r w:rsidRPr="00877F20">
              <w:rPr>
                <w:lang w:val="es-ES"/>
              </w:rPr>
              <w:t xml:space="preserve"> (Economic Integration Coordination Office)</w:t>
            </w:r>
          </w:p>
          <w:p w:rsidR="00952D14" w:rsidRPr="00877F20" w:rsidRDefault="00695911" w:rsidP="001A5733">
            <w:pPr>
              <w:rPr>
                <w:lang w:val="es-ES"/>
              </w:rPr>
            </w:pPr>
            <w:r w:rsidRPr="00877F20">
              <w:rPr>
                <w:lang w:val="es-ES"/>
              </w:rPr>
              <w:t>8a</w:t>
            </w:r>
            <w:r w:rsidR="001A5733" w:rsidRPr="00877F20">
              <w:rPr>
                <w:lang w:val="es-ES"/>
              </w:rPr>
              <w:t>. A</w:t>
            </w:r>
            <w:r w:rsidRPr="00877F20">
              <w:rPr>
                <w:lang w:val="es-ES"/>
              </w:rPr>
              <w:t>ve. 10</w:t>
            </w:r>
            <w:r w:rsidR="001A5733" w:rsidRPr="00877F20">
              <w:rPr>
                <w:lang w:val="es-ES"/>
              </w:rPr>
              <w:t>-</w:t>
            </w:r>
            <w:r w:rsidRPr="00877F20">
              <w:rPr>
                <w:lang w:val="es-ES"/>
              </w:rPr>
              <w:t>43, Zona 1, 4to</w:t>
            </w:r>
            <w:r w:rsidR="001A5733" w:rsidRPr="00877F20">
              <w:rPr>
                <w:lang w:val="es-ES"/>
              </w:rPr>
              <w:t>. N</w:t>
            </w:r>
            <w:r w:rsidRPr="00877F20">
              <w:rPr>
                <w:lang w:val="es-ES"/>
              </w:rPr>
              <w:t>ivel</w:t>
            </w:r>
          </w:p>
          <w:p w:rsidR="00952D14" w:rsidRPr="00877F20" w:rsidRDefault="00695911" w:rsidP="001A5733">
            <w:pPr>
              <w:rPr>
                <w:lang w:val="es-ES"/>
              </w:rPr>
            </w:pPr>
            <w:r w:rsidRPr="00877F20">
              <w:rPr>
                <w:lang w:val="es-ES"/>
              </w:rPr>
              <w:t>Ciudad de Guatemala</w:t>
            </w:r>
          </w:p>
          <w:p w:rsidR="00952D14" w:rsidRPr="001A5733" w:rsidRDefault="00695911" w:rsidP="001A5733">
            <w:r w:rsidRPr="001A5733">
              <w:t>Tel.</w:t>
            </w:r>
            <w:r w:rsidR="001A5733" w:rsidRPr="001A5733">
              <w:t>: (</w:t>
            </w:r>
            <w:r w:rsidRPr="001A5733">
              <w:t>+502) 2412 0200, Ext. 4319</w:t>
            </w:r>
          </w:p>
          <w:p w:rsidR="00952D14" w:rsidRPr="001A5733" w:rsidRDefault="00695911" w:rsidP="001A5733">
            <w:r w:rsidRPr="001A5733">
              <w:t>Fax</w:t>
            </w:r>
            <w:r w:rsidR="001A5733" w:rsidRPr="001A5733">
              <w:t>: (</w:t>
            </w:r>
            <w:r w:rsidRPr="001A5733">
              <w:t>+502) 2412 0339</w:t>
            </w:r>
          </w:p>
          <w:p w:rsidR="00952D14" w:rsidRPr="001A5733" w:rsidRDefault="00695911" w:rsidP="001A5733">
            <w:pPr>
              <w:spacing w:after="120"/>
            </w:pPr>
            <w:r w:rsidRPr="001A5733">
              <w:t>Email</w:t>
            </w:r>
            <w:r w:rsidR="001A5733" w:rsidRPr="001A5733">
              <w:t>: l</w:t>
            </w:r>
            <w:r w:rsidRPr="001A5733">
              <w:t>juarez@mineco.gob.gt</w:t>
            </w:r>
          </w:p>
        </w:tc>
      </w:tr>
    </w:tbl>
    <w:p w:rsidR="00337700" w:rsidRPr="001A5733" w:rsidRDefault="00877F20" w:rsidP="001A5733"/>
    <w:sectPr w:rsidR="00337700" w:rsidRPr="001A5733" w:rsidSect="00083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92" w:rsidRPr="001A5733" w:rsidRDefault="00695911">
      <w:r w:rsidRPr="001A5733">
        <w:separator/>
      </w:r>
    </w:p>
  </w:endnote>
  <w:endnote w:type="continuationSeparator" w:id="0">
    <w:p w:rsidR="00974F92" w:rsidRPr="001A5733" w:rsidRDefault="00695911">
      <w:r w:rsidRPr="001A57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1A5733" w:rsidRDefault="001A5733" w:rsidP="001A5733">
    <w:pPr>
      <w:pStyle w:val="Footer"/>
    </w:pPr>
    <w:r w:rsidRPr="001A5733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1A5733" w:rsidRDefault="001A5733" w:rsidP="001A5733">
    <w:pPr>
      <w:pStyle w:val="Footer"/>
    </w:pPr>
    <w:r w:rsidRPr="001A573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1A5733" w:rsidRDefault="001A5733" w:rsidP="001A5733">
    <w:pPr>
      <w:pStyle w:val="Footer"/>
    </w:pPr>
    <w:r w:rsidRPr="001A573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92" w:rsidRPr="001A5733" w:rsidRDefault="00695911">
      <w:r w:rsidRPr="001A5733">
        <w:separator/>
      </w:r>
    </w:p>
  </w:footnote>
  <w:footnote w:type="continuationSeparator" w:id="0">
    <w:p w:rsidR="00974F92" w:rsidRPr="001A5733" w:rsidRDefault="00695911">
      <w:r w:rsidRPr="001A573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33" w:rsidRPr="001A5733" w:rsidRDefault="001A5733" w:rsidP="001A5733">
    <w:pPr>
      <w:pStyle w:val="Header"/>
      <w:spacing w:after="240"/>
      <w:jc w:val="center"/>
    </w:pPr>
    <w:r w:rsidRPr="001A5733">
      <w:t>G/SPS/N/</w:t>
    </w:r>
    <w:proofErr w:type="spellStart"/>
    <w:r w:rsidRPr="001A5733">
      <w:t>GTM</w:t>
    </w:r>
    <w:proofErr w:type="spellEnd"/>
    <w:r w:rsidRPr="001A5733">
      <w:t>/68</w:t>
    </w:r>
  </w:p>
  <w:p w:rsidR="001A5733" w:rsidRPr="001A5733" w:rsidRDefault="001A5733" w:rsidP="001A5733">
    <w:pPr>
      <w:pStyle w:val="Header"/>
      <w:pBdr>
        <w:bottom w:val="single" w:sz="4" w:space="1" w:color="auto"/>
      </w:pBdr>
      <w:jc w:val="center"/>
    </w:pPr>
    <w:r w:rsidRPr="001A5733">
      <w:t xml:space="preserve">- </w:t>
    </w:r>
    <w:r w:rsidRPr="001A5733">
      <w:fldChar w:fldCharType="begin"/>
    </w:r>
    <w:r w:rsidRPr="001A5733">
      <w:instrText xml:space="preserve"> PAGE  \* Arabic  \* MERGEFORMAT </w:instrText>
    </w:r>
    <w:r w:rsidRPr="001A5733">
      <w:fldChar w:fldCharType="separate"/>
    </w:r>
    <w:r w:rsidRPr="001A5733">
      <w:t>1</w:t>
    </w:r>
    <w:r w:rsidRPr="001A5733">
      <w:fldChar w:fldCharType="end"/>
    </w:r>
    <w:r w:rsidRPr="001A5733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33" w:rsidRPr="001A5733" w:rsidRDefault="001A5733" w:rsidP="001A5733">
    <w:pPr>
      <w:pStyle w:val="Header"/>
      <w:spacing w:after="240"/>
      <w:jc w:val="center"/>
    </w:pPr>
    <w:r w:rsidRPr="001A5733">
      <w:t>G/SPS/N/</w:t>
    </w:r>
    <w:proofErr w:type="spellStart"/>
    <w:r w:rsidRPr="001A5733">
      <w:t>GTM</w:t>
    </w:r>
    <w:proofErr w:type="spellEnd"/>
    <w:r w:rsidRPr="001A5733">
      <w:t>/68</w:t>
    </w:r>
  </w:p>
  <w:p w:rsidR="001A5733" w:rsidRPr="001A5733" w:rsidRDefault="001A5733" w:rsidP="001A5733">
    <w:pPr>
      <w:pStyle w:val="Header"/>
      <w:pBdr>
        <w:bottom w:val="single" w:sz="4" w:space="1" w:color="auto"/>
      </w:pBdr>
      <w:jc w:val="center"/>
    </w:pPr>
    <w:r w:rsidRPr="001A5733">
      <w:t xml:space="preserve">- </w:t>
    </w:r>
    <w:r w:rsidRPr="001A5733">
      <w:fldChar w:fldCharType="begin"/>
    </w:r>
    <w:r w:rsidRPr="001A5733">
      <w:instrText xml:space="preserve"> PAGE  \* Arabic  \* MERGEFORMAT </w:instrText>
    </w:r>
    <w:r w:rsidRPr="001A5733">
      <w:fldChar w:fldCharType="separate"/>
    </w:r>
    <w:r w:rsidR="00877F20">
      <w:rPr>
        <w:noProof/>
      </w:rPr>
      <w:t>2</w:t>
    </w:r>
    <w:r w:rsidRPr="001A5733">
      <w:fldChar w:fldCharType="end"/>
    </w:r>
    <w:r w:rsidRPr="001A5733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1A5733" w:rsidRPr="001A5733" w:rsidTr="001A573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1A5733" w:rsidRPr="001A5733" w:rsidRDefault="001A5733" w:rsidP="001A5733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1A5733" w:rsidRPr="001A5733" w:rsidRDefault="001A5733" w:rsidP="001A573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A5733" w:rsidRPr="001A5733" w:rsidTr="001A573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1A5733" w:rsidRPr="001A5733" w:rsidRDefault="001A5733" w:rsidP="001A5733">
          <w:pPr>
            <w:jc w:val="left"/>
            <w:rPr>
              <w:rFonts w:eastAsia="Verdana" w:cs="Verdana"/>
              <w:szCs w:val="18"/>
            </w:rPr>
          </w:pPr>
          <w:r w:rsidRPr="001A5733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42CAE7C2" wp14:editId="7D29E45A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1A5733" w:rsidRPr="001A5733" w:rsidRDefault="001A5733" w:rsidP="001A573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A5733" w:rsidRPr="001A5733" w:rsidTr="001A573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1A5733" w:rsidRPr="001A5733" w:rsidRDefault="001A5733" w:rsidP="001A573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1A5733" w:rsidRPr="001A5733" w:rsidRDefault="001A5733" w:rsidP="001A5733">
          <w:pPr>
            <w:jc w:val="right"/>
            <w:rPr>
              <w:rFonts w:eastAsia="Verdana" w:cs="Verdana"/>
              <w:b/>
              <w:szCs w:val="18"/>
            </w:rPr>
          </w:pPr>
          <w:r w:rsidRPr="001A5733">
            <w:rPr>
              <w:b/>
              <w:szCs w:val="18"/>
            </w:rPr>
            <w:t>G/SPS/N/</w:t>
          </w:r>
          <w:proofErr w:type="spellStart"/>
          <w:r w:rsidRPr="001A5733">
            <w:rPr>
              <w:b/>
              <w:szCs w:val="18"/>
            </w:rPr>
            <w:t>GTM</w:t>
          </w:r>
          <w:proofErr w:type="spellEnd"/>
          <w:r w:rsidRPr="001A5733">
            <w:rPr>
              <w:b/>
              <w:szCs w:val="18"/>
            </w:rPr>
            <w:t>/68</w:t>
          </w:r>
        </w:p>
      </w:tc>
    </w:tr>
    <w:tr w:rsidR="001A5733" w:rsidRPr="001A5733" w:rsidTr="001A573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A5733" w:rsidRPr="001A5733" w:rsidRDefault="001A5733" w:rsidP="001A573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1A5733" w:rsidRPr="001A5733" w:rsidRDefault="001A5733" w:rsidP="001A5733">
          <w:pPr>
            <w:jc w:val="right"/>
            <w:rPr>
              <w:rFonts w:eastAsia="Verdana" w:cs="Verdana"/>
              <w:szCs w:val="18"/>
            </w:rPr>
          </w:pPr>
          <w:r w:rsidRPr="001A5733">
            <w:rPr>
              <w:rFonts w:eastAsia="Verdana" w:cs="Verdana"/>
              <w:szCs w:val="18"/>
            </w:rPr>
            <w:t>15 August 2018</w:t>
          </w:r>
        </w:p>
      </w:tc>
    </w:tr>
    <w:tr w:rsidR="001A5733" w:rsidRPr="001A5733" w:rsidTr="001A573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A5733" w:rsidRPr="001A5733" w:rsidRDefault="001A5733" w:rsidP="001A5733">
          <w:pPr>
            <w:jc w:val="left"/>
            <w:rPr>
              <w:rFonts w:eastAsia="Verdana" w:cs="Verdana"/>
              <w:b/>
              <w:szCs w:val="18"/>
            </w:rPr>
          </w:pPr>
          <w:r w:rsidRPr="001A5733">
            <w:rPr>
              <w:rFonts w:eastAsia="Verdana" w:cs="Verdana"/>
              <w:color w:val="FF0000"/>
              <w:szCs w:val="18"/>
            </w:rPr>
            <w:t>(18</w:t>
          </w:r>
          <w:r w:rsidRPr="001A5733">
            <w:rPr>
              <w:rFonts w:eastAsia="Verdana" w:cs="Verdana"/>
              <w:color w:val="FF0000"/>
              <w:szCs w:val="18"/>
            </w:rPr>
            <w:noBreakHyphen/>
          </w:r>
          <w:r w:rsidR="00877F20">
            <w:rPr>
              <w:rFonts w:eastAsia="Verdana" w:cs="Verdana"/>
              <w:color w:val="FF0000"/>
              <w:szCs w:val="18"/>
            </w:rPr>
            <w:t>5159</w:t>
          </w:r>
          <w:r w:rsidRPr="001A573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A5733" w:rsidRPr="001A5733" w:rsidRDefault="001A5733" w:rsidP="001A5733">
          <w:pPr>
            <w:jc w:val="right"/>
            <w:rPr>
              <w:rFonts w:eastAsia="Verdana" w:cs="Verdana"/>
              <w:szCs w:val="18"/>
            </w:rPr>
          </w:pPr>
          <w:r w:rsidRPr="001A5733">
            <w:rPr>
              <w:rFonts w:eastAsia="Verdana" w:cs="Verdana"/>
              <w:szCs w:val="18"/>
            </w:rPr>
            <w:t xml:space="preserve">Page: </w:t>
          </w:r>
          <w:r w:rsidRPr="001A5733">
            <w:rPr>
              <w:rFonts w:eastAsia="Verdana" w:cs="Verdana"/>
              <w:szCs w:val="18"/>
            </w:rPr>
            <w:fldChar w:fldCharType="begin"/>
          </w:r>
          <w:r w:rsidRPr="001A573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A5733">
            <w:rPr>
              <w:rFonts w:eastAsia="Verdana" w:cs="Verdana"/>
              <w:szCs w:val="18"/>
            </w:rPr>
            <w:fldChar w:fldCharType="separate"/>
          </w:r>
          <w:r w:rsidR="00877F20">
            <w:rPr>
              <w:rFonts w:eastAsia="Verdana" w:cs="Verdana"/>
              <w:noProof/>
              <w:szCs w:val="18"/>
            </w:rPr>
            <w:t>1</w:t>
          </w:r>
          <w:r w:rsidRPr="001A5733">
            <w:rPr>
              <w:rFonts w:eastAsia="Verdana" w:cs="Verdana"/>
              <w:szCs w:val="18"/>
            </w:rPr>
            <w:fldChar w:fldCharType="end"/>
          </w:r>
          <w:r w:rsidRPr="001A5733">
            <w:rPr>
              <w:rFonts w:eastAsia="Verdana" w:cs="Verdana"/>
              <w:szCs w:val="18"/>
            </w:rPr>
            <w:t>/</w:t>
          </w:r>
          <w:r w:rsidRPr="001A5733">
            <w:rPr>
              <w:rFonts w:eastAsia="Verdana" w:cs="Verdana"/>
              <w:szCs w:val="18"/>
            </w:rPr>
            <w:fldChar w:fldCharType="begin"/>
          </w:r>
          <w:r w:rsidRPr="001A573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A5733">
            <w:rPr>
              <w:rFonts w:eastAsia="Verdana" w:cs="Verdana"/>
              <w:szCs w:val="18"/>
            </w:rPr>
            <w:fldChar w:fldCharType="separate"/>
          </w:r>
          <w:r w:rsidR="00877F20">
            <w:rPr>
              <w:rFonts w:eastAsia="Verdana" w:cs="Verdana"/>
              <w:noProof/>
              <w:szCs w:val="18"/>
            </w:rPr>
            <w:t>2</w:t>
          </w:r>
          <w:r w:rsidRPr="001A5733">
            <w:rPr>
              <w:rFonts w:eastAsia="Verdana" w:cs="Verdana"/>
              <w:szCs w:val="18"/>
            </w:rPr>
            <w:fldChar w:fldCharType="end"/>
          </w:r>
        </w:p>
      </w:tc>
    </w:tr>
    <w:tr w:rsidR="001A5733" w:rsidRPr="001A5733" w:rsidTr="001A573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A5733" w:rsidRPr="001A5733" w:rsidRDefault="001A5733" w:rsidP="001A5733">
          <w:pPr>
            <w:jc w:val="left"/>
            <w:rPr>
              <w:rFonts w:eastAsia="Verdana" w:cs="Verdana"/>
              <w:szCs w:val="18"/>
            </w:rPr>
          </w:pPr>
          <w:r w:rsidRPr="001A573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1A5733" w:rsidRPr="001A5733" w:rsidRDefault="001A5733" w:rsidP="001A5733">
          <w:pPr>
            <w:jc w:val="right"/>
            <w:rPr>
              <w:rFonts w:eastAsia="Verdana" w:cs="Verdana"/>
              <w:bCs/>
              <w:szCs w:val="18"/>
            </w:rPr>
          </w:pPr>
          <w:r w:rsidRPr="001A5733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1A5733" w:rsidRDefault="00877F20" w:rsidP="001A57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CDCE024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6ADE365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226AE"/>
    <w:multiLevelType w:val="hybridMultilevel"/>
    <w:tmpl w:val="66ECD86A"/>
    <w:lvl w:ilvl="0" w:tplc="DEF2851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13210F9C"/>
    <w:multiLevelType w:val="hybridMultilevel"/>
    <w:tmpl w:val="EF8C511C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948C5"/>
    <w:multiLevelType w:val="multilevel"/>
    <w:tmpl w:val="1A2C515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>
    <w:nsid w:val="57454AB1"/>
    <w:multiLevelType w:val="multilevel"/>
    <w:tmpl w:val="4DA4EA1A"/>
    <w:numStyleLink w:val="LegalHeadings"/>
  </w:abstractNum>
  <w:abstractNum w:abstractNumId="15">
    <w:nsid w:val="57551E12"/>
    <w:multiLevelType w:val="multilevel"/>
    <w:tmpl w:val="4DA4EA1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6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14"/>
    <w:rsid w:val="000830E7"/>
    <w:rsid w:val="000B0283"/>
    <w:rsid w:val="001A5733"/>
    <w:rsid w:val="001F4D9F"/>
    <w:rsid w:val="0022268A"/>
    <w:rsid w:val="00276309"/>
    <w:rsid w:val="004A697C"/>
    <w:rsid w:val="00695911"/>
    <w:rsid w:val="00877F20"/>
    <w:rsid w:val="00952D14"/>
    <w:rsid w:val="00957C6D"/>
    <w:rsid w:val="00974F92"/>
    <w:rsid w:val="009B5769"/>
    <w:rsid w:val="00A40750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1A5733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A573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A573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A573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A573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A573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A573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A573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A573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A573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A573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1A5733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1A5733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1A5733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A5733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1A5733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1A5733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1A5733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1A5733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33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1A573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A5733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1A5733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A5733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1A5733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A5733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1A5733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A5733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1A573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A573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A573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A5733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1A5733"/>
    <w:rPr>
      <w:szCs w:val="20"/>
    </w:rPr>
  </w:style>
  <w:style w:type="character" w:customStyle="1" w:styleId="EndnoteTextChar">
    <w:name w:val="Endnote Text Char"/>
    <w:link w:val="EndnoteText"/>
    <w:uiPriority w:val="49"/>
    <w:rsid w:val="001A5733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1A573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A5733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1A573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A5733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1A5733"/>
    <w:pPr>
      <w:ind w:left="567" w:right="567" w:firstLine="0"/>
    </w:pPr>
  </w:style>
  <w:style w:type="character" w:styleId="FootnoteReference">
    <w:name w:val="footnote reference"/>
    <w:uiPriority w:val="5"/>
    <w:rsid w:val="001A573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A573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A5733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1A5733"/>
    <w:pPr>
      <w:numPr>
        <w:numId w:val="6"/>
      </w:numPr>
    </w:pPr>
  </w:style>
  <w:style w:type="paragraph" w:styleId="ListBullet">
    <w:name w:val="List Bullet"/>
    <w:basedOn w:val="Normal"/>
    <w:uiPriority w:val="1"/>
    <w:rsid w:val="001A573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A573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A573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A5733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A5733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A5733"/>
    <w:pPr>
      <w:ind w:left="720"/>
      <w:contextualSpacing/>
    </w:pPr>
  </w:style>
  <w:style w:type="numbering" w:customStyle="1" w:styleId="ListBullets">
    <w:name w:val="ListBullets"/>
    <w:uiPriority w:val="99"/>
    <w:rsid w:val="001A573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A573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A573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A573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A5733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1A573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A573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A573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A573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A573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1A573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A573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A573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A573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A5733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A5733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A5733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A573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1A573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A573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A573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A5733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A5733"/>
  </w:style>
  <w:style w:type="paragraph" w:styleId="BlockText">
    <w:name w:val="Block Text"/>
    <w:basedOn w:val="Normal"/>
    <w:uiPriority w:val="99"/>
    <w:semiHidden/>
    <w:unhideWhenUsed/>
    <w:rsid w:val="001A573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573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57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573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57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57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5733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A573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A573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573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A5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733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A5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A5733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5733"/>
  </w:style>
  <w:style w:type="character" w:customStyle="1" w:styleId="DateChar">
    <w:name w:val="Date Char"/>
    <w:basedOn w:val="DefaultParagraphFont"/>
    <w:link w:val="Date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57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5733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573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1A573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A573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573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A5733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A573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573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5733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1A573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A573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A573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A573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573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733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1A573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A573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A573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A573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A573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A573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A573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A573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A573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A573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A573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A573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5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A5733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A57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A573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A5733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A5733"/>
    <w:rPr>
      <w:lang w:val="en-GB"/>
    </w:rPr>
  </w:style>
  <w:style w:type="paragraph" w:styleId="List">
    <w:name w:val="List"/>
    <w:basedOn w:val="Normal"/>
    <w:uiPriority w:val="99"/>
    <w:semiHidden/>
    <w:unhideWhenUsed/>
    <w:rsid w:val="001A573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573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573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573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573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A573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573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573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573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573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A573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A5733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A573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A5733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A573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A5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5733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5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5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1A5733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1A57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A5733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A573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A573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A573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5733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1A573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A573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5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573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1A5733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A5733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A5733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1A5733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573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1A5733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A5733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A5733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A5733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A573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A573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A573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A5733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A5733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A5733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A5733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1A5733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1A5733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1A5733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A5733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1A5733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1A5733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1A5733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1A5733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33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1A5733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A5733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1A5733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A5733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1A5733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A5733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1A5733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A5733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1A5733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A573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A5733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A5733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1A5733"/>
    <w:rPr>
      <w:szCs w:val="20"/>
    </w:rPr>
  </w:style>
  <w:style w:type="character" w:customStyle="1" w:styleId="EndnoteTextChar">
    <w:name w:val="Endnote Text Char"/>
    <w:link w:val="EndnoteText"/>
    <w:uiPriority w:val="49"/>
    <w:rsid w:val="001A5733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1A5733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A5733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1A5733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A5733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1A5733"/>
    <w:pPr>
      <w:ind w:left="567" w:right="567" w:firstLine="0"/>
    </w:pPr>
  </w:style>
  <w:style w:type="character" w:styleId="FootnoteReference">
    <w:name w:val="footnote reference"/>
    <w:uiPriority w:val="5"/>
    <w:rsid w:val="001A573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A5733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A5733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1A5733"/>
    <w:pPr>
      <w:numPr>
        <w:numId w:val="6"/>
      </w:numPr>
    </w:pPr>
  </w:style>
  <w:style w:type="paragraph" w:styleId="ListBullet">
    <w:name w:val="List Bullet"/>
    <w:basedOn w:val="Normal"/>
    <w:uiPriority w:val="1"/>
    <w:rsid w:val="001A573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A573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A573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A5733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A5733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A5733"/>
    <w:pPr>
      <w:ind w:left="720"/>
      <w:contextualSpacing/>
    </w:pPr>
  </w:style>
  <w:style w:type="numbering" w:customStyle="1" w:styleId="ListBullets">
    <w:name w:val="ListBullets"/>
    <w:uiPriority w:val="99"/>
    <w:rsid w:val="001A573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A5733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A5733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A5733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A5733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1A5733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A573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A5733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A5733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A5733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1A5733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A5733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A5733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A573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A5733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A5733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A5733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A5733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A5733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1A573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A573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A573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A5733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A5733"/>
  </w:style>
  <w:style w:type="paragraph" w:styleId="BlockText">
    <w:name w:val="Block Text"/>
    <w:basedOn w:val="Normal"/>
    <w:uiPriority w:val="99"/>
    <w:semiHidden/>
    <w:unhideWhenUsed/>
    <w:rsid w:val="001A573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573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57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573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57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57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5733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A573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A573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573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A5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733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A5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A5733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5733"/>
  </w:style>
  <w:style w:type="character" w:customStyle="1" w:styleId="DateChar">
    <w:name w:val="Date Char"/>
    <w:basedOn w:val="DefaultParagraphFont"/>
    <w:link w:val="Date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57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5733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573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1A573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A573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573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A5733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A573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573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5733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1A573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A573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A573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A573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573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733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1A573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A573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A573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A573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A573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A573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A573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A573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A573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A573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A573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A573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5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A5733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A57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A5733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A5733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A5733"/>
    <w:rPr>
      <w:lang w:val="en-GB"/>
    </w:rPr>
  </w:style>
  <w:style w:type="paragraph" w:styleId="List">
    <w:name w:val="List"/>
    <w:basedOn w:val="Normal"/>
    <w:uiPriority w:val="99"/>
    <w:semiHidden/>
    <w:unhideWhenUsed/>
    <w:rsid w:val="001A573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573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573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573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573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A573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573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573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573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573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A573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A5733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A573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A5733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A573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A5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5733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5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5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1A5733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1A57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A5733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A573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A573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A573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5733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1A573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A5733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5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573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1A5733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A5733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A5733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1A5733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573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5733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582</Words>
  <Characters>3436</Characters>
  <Application>Microsoft Office Word</Application>
  <DocSecurity>0</DocSecurity>
  <Lines>85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2018-08-16T14:49:00Z</dcterms:created>
  <dcterms:modified xsi:type="dcterms:W3CDTF">2018-08-17T10:53:00Z</dcterms:modified>
</cp:coreProperties>
</file>