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6E73" w14:textId="77777777" w:rsidR="00EA4725" w:rsidRPr="00441372" w:rsidRDefault="004906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B3B6A" w14:paraId="0E6AB2C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6C2E02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2DE2B5" w14:textId="77777777" w:rsidR="00EA4725" w:rsidRPr="00441372" w:rsidRDefault="004906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05F2DBE" w14:textId="77777777" w:rsidR="00EA4725" w:rsidRPr="00441372" w:rsidRDefault="004906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B3B6A" w14:paraId="15617B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88323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B9435" w14:textId="77777777" w:rsidR="00EA4725" w:rsidRPr="00441372" w:rsidRDefault="004906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AB3B6A" w14:paraId="298DB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A3F46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A3F5E" w14:textId="77777777" w:rsidR="00EA4725" w:rsidRPr="00441372" w:rsidRDefault="004906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 food</w:t>
            </w:r>
            <w:bookmarkEnd w:id="7"/>
          </w:p>
        </w:tc>
      </w:tr>
      <w:tr w:rsidR="00AB3B6A" w14:paraId="6966D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05E9E" w14:textId="77777777" w:rsidR="00EA4725" w:rsidRPr="00441372" w:rsidRDefault="004906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A94BD" w14:textId="77777777" w:rsidR="00EA4725" w:rsidRPr="00441372" w:rsidRDefault="004906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D8D920" w14:textId="77777777" w:rsidR="00EA4725" w:rsidRPr="00441372" w:rsidRDefault="00490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0E5885" w14:textId="77777777" w:rsidR="00EA4725" w:rsidRPr="00441372" w:rsidRDefault="00490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B3B6A" w14:paraId="0BA054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C2ED7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DAC12" w14:textId="77777777" w:rsidR="00EA4725" w:rsidRPr="00441372" w:rsidRDefault="004906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3F2F10B2" w14:textId="77777777" w:rsidR="00EA4725" w:rsidRPr="00441372" w:rsidRDefault="0049065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"https://members.wto.org/crnattachments/2022/SPS/JPN/22_7330_00_e.pdf"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https://members.wto.org/crnattachments/2022/SPS/JPN/22_7330_00_e.pdf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B3B6A" w14:paraId="56768E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8A7E6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DF401" w14:textId="77777777" w:rsidR="00EA4725" w:rsidRPr="00441372" w:rsidRDefault="004906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establishment of an exemption from the requirement of 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residues of pesticide: Smoke flavourings; it will be stipulated to be "The substance in food that does not pose any adverse health effect".</w:t>
            </w:r>
            <w:bookmarkEnd w:id="23"/>
          </w:p>
        </w:tc>
      </w:tr>
      <w:tr w:rsidR="00AB3B6A" w14:paraId="51ADC6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2F56C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DFADE" w14:textId="77777777" w:rsidR="00EA4725" w:rsidRPr="00441372" w:rsidRDefault="004906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B3B6A" w14:paraId="0738D4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184FE" w14:textId="77777777" w:rsidR="00EA4725" w:rsidRPr="00441372" w:rsidRDefault="004906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7ACCF" w14:textId="77777777" w:rsidR="00EA4725" w:rsidRPr="00441372" w:rsidRDefault="004906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BD654E" w14:textId="77777777" w:rsidR="00EA4725" w:rsidRPr="00441372" w:rsidRDefault="004906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BE42E96" w14:textId="77777777" w:rsidR="00EA4725" w:rsidRPr="00441372" w:rsidRDefault="00490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DC14BF" w14:textId="77777777" w:rsidR="00EA4725" w:rsidRPr="00441372" w:rsidRDefault="00490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514BEBA" w14:textId="77777777" w:rsidR="00EA4725" w:rsidRPr="00441372" w:rsidRDefault="004906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E5A927" w14:textId="77777777" w:rsidR="00EA4725" w:rsidRPr="00441372" w:rsidRDefault="004906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97373A" w14:textId="77777777" w:rsidR="00EA4725" w:rsidRPr="00441372" w:rsidRDefault="004906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2E81DE" w14:textId="77777777" w:rsidR="00EA4725" w:rsidRPr="00441372" w:rsidRDefault="004906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B3B6A" w14:paraId="65E2F2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55FB9" w14:textId="77777777" w:rsidR="00EA4725" w:rsidRPr="00441372" w:rsidRDefault="00490651" w:rsidP="004B2BC1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5F633" w14:textId="77777777" w:rsidR="002463E8" w:rsidRPr="0065690F" w:rsidRDefault="00490651" w:rsidP="004B2BC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 xml:space="preserve">Food Sanitation Act (available in English). When adopted, this standard is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B3B6A" w14:paraId="71B21A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0ECC3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7E3A9" w14:textId="77777777" w:rsidR="00EA4725" w:rsidRPr="00441372" w:rsidRDefault="004906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D4596AB" w14:textId="77777777" w:rsidR="00EA4725" w:rsidRPr="00441372" w:rsidRDefault="004906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B3B6A" w14:paraId="197E7C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DEDD9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A7C05" w14:textId="77777777" w:rsidR="00EA4725" w:rsidRPr="00441372" w:rsidRDefault="004906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6F548BA7" w14:textId="77777777" w:rsidR="00EA4725" w:rsidRPr="00441372" w:rsidRDefault="004906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B3B6A" w14:paraId="39405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E1DCC" w14:textId="77777777" w:rsidR="00EA4725" w:rsidRPr="00441372" w:rsidRDefault="004906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9E165" w14:textId="77777777" w:rsidR="00EA4725" w:rsidRPr="00441372" w:rsidRDefault="004906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4E58A1B4" w14:textId="77777777" w:rsidR="00EA4725" w:rsidRPr="00441372" w:rsidRDefault="004906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B3B6A" w:rsidRPr="00F86F3D" w14:paraId="5C474BD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78176C" w14:textId="77777777" w:rsidR="00EA4725" w:rsidRPr="00441372" w:rsidRDefault="004906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277AC6" w14:textId="77777777" w:rsidR="00EA4725" w:rsidRPr="00441372" w:rsidRDefault="004906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29DF78A" w14:textId="77777777" w:rsidR="00EA4725" w:rsidRPr="0065690F" w:rsidRDefault="004906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12E3B68" w14:textId="77777777" w:rsidR="00EA4725" w:rsidRPr="0065690F" w:rsidRDefault="004906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5A9C931" w14:textId="77777777" w:rsidR="00EA4725" w:rsidRPr="0065690F" w:rsidRDefault="004906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D98306B" w14:textId="77777777" w:rsidR="00EA4725" w:rsidRPr="0065690F" w:rsidRDefault="004906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2866DFC" w14:textId="77777777" w:rsidR="00EA4725" w:rsidRPr="00F9333D" w:rsidRDefault="00490651" w:rsidP="00F3021D">
            <w:pPr>
              <w:keepNext/>
              <w:keepLines/>
              <w:rPr>
                <w:bCs/>
                <w:lang w:val="fr-CH"/>
              </w:rPr>
            </w:pPr>
            <w:r w:rsidRPr="00F9333D">
              <w:rPr>
                <w:bCs/>
                <w:lang w:val="fr-CH"/>
              </w:rPr>
              <w:t>Fax: +(81 3) 5501 8343</w:t>
            </w:r>
          </w:p>
          <w:p w14:paraId="0A3632CB" w14:textId="77777777" w:rsidR="00EA4725" w:rsidRPr="00F9333D" w:rsidRDefault="0049065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9333D">
              <w:rPr>
                <w:bCs/>
                <w:lang w:val="fr-CH"/>
              </w:rPr>
              <w:t xml:space="preserve">E-mail: </w:t>
            </w:r>
            <w:hyperlink r:id="rId7" w:history="1">
              <w:r w:rsidRPr="00F9333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6357CDA" w14:textId="77777777" w:rsidR="007141CF" w:rsidRPr="00F9333D" w:rsidRDefault="007141CF" w:rsidP="00441372">
      <w:pPr>
        <w:rPr>
          <w:lang w:val="fr-CH"/>
        </w:rPr>
      </w:pPr>
    </w:p>
    <w:sectPr w:rsidR="007141CF" w:rsidRPr="00F9333D" w:rsidSect="00F93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C437" w14:textId="77777777" w:rsidR="00736A75" w:rsidRDefault="00490651">
      <w:r>
        <w:separator/>
      </w:r>
    </w:p>
  </w:endnote>
  <w:endnote w:type="continuationSeparator" w:id="0">
    <w:p w14:paraId="4D2C5432" w14:textId="77777777" w:rsidR="00736A75" w:rsidRDefault="0049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36F2" w14:textId="77777777" w:rsidR="00EA4725" w:rsidRPr="00F9333D" w:rsidRDefault="00490651" w:rsidP="00F933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0A03" w14:textId="77777777" w:rsidR="00EA4725" w:rsidRPr="00F9333D" w:rsidRDefault="00490651" w:rsidP="00F933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4F79" w14:textId="77777777" w:rsidR="00C863EB" w:rsidRPr="00441372" w:rsidRDefault="004906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99CD" w14:textId="77777777" w:rsidR="00736A75" w:rsidRDefault="00490651">
      <w:r>
        <w:separator/>
      </w:r>
    </w:p>
  </w:footnote>
  <w:footnote w:type="continuationSeparator" w:id="0">
    <w:p w14:paraId="289A7726" w14:textId="77777777" w:rsidR="00736A75" w:rsidRDefault="0049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592B" w14:textId="77777777" w:rsidR="00F9333D" w:rsidRPr="00F9333D" w:rsidRDefault="00490651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3D">
      <w:t>G/SPS/N/JPN/1128</w:t>
    </w:r>
  </w:p>
  <w:p w14:paraId="5A1DC579" w14:textId="77777777" w:rsidR="00F9333D" w:rsidRPr="00F9333D" w:rsidRDefault="00F9333D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2DA0BA" w14:textId="77777777" w:rsidR="00F9333D" w:rsidRPr="00F9333D" w:rsidRDefault="00490651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3D">
      <w:t xml:space="preserve">- </w:t>
    </w:r>
    <w:r w:rsidRPr="00F9333D">
      <w:fldChar w:fldCharType="begin"/>
    </w:r>
    <w:r w:rsidRPr="00F9333D">
      <w:instrText xml:space="preserve"> PAGE </w:instrText>
    </w:r>
    <w:r w:rsidRPr="00F9333D">
      <w:fldChar w:fldCharType="separate"/>
    </w:r>
    <w:r w:rsidRPr="00F9333D">
      <w:rPr>
        <w:noProof/>
      </w:rPr>
      <w:t>2</w:t>
    </w:r>
    <w:r w:rsidRPr="00F9333D">
      <w:fldChar w:fldCharType="end"/>
    </w:r>
    <w:r w:rsidRPr="00F9333D">
      <w:t xml:space="preserve"> -</w:t>
    </w:r>
  </w:p>
  <w:p w14:paraId="487BDD61" w14:textId="77777777" w:rsidR="00EA4725" w:rsidRPr="00F9333D" w:rsidRDefault="00EA4725" w:rsidP="00F933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B185" w14:textId="77777777" w:rsidR="00F9333D" w:rsidRPr="00F9333D" w:rsidRDefault="00490651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3D">
      <w:t>G/SPS/N/JPN/1128</w:t>
    </w:r>
  </w:p>
  <w:p w14:paraId="4ECA1D66" w14:textId="77777777" w:rsidR="00F9333D" w:rsidRPr="00F9333D" w:rsidRDefault="00F9333D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D6A2FA" w14:textId="77777777" w:rsidR="00F9333D" w:rsidRPr="00F9333D" w:rsidRDefault="00490651" w:rsidP="00F933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333D">
      <w:t xml:space="preserve">- </w:t>
    </w:r>
    <w:r w:rsidRPr="00F9333D">
      <w:fldChar w:fldCharType="begin"/>
    </w:r>
    <w:r w:rsidRPr="00F9333D">
      <w:instrText xml:space="preserve"> PAGE </w:instrText>
    </w:r>
    <w:r w:rsidRPr="00F9333D">
      <w:fldChar w:fldCharType="separate"/>
    </w:r>
    <w:r w:rsidRPr="00F9333D">
      <w:rPr>
        <w:noProof/>
      </w:rPr>
      <w:t>2</w:t>
    </w:r>
    <w:r w:rsidRPr="00F9333D">
      <w:fldChar w:fldCharType="end"/>
    </w:r>
    <w:r w:rsidRPr="00F9333D">
      <w:t xml:space="preserve"> -</w:t>
    </w:r>
  </w:p>
  <w:p w14:paraId="57373140" w14:textId="77777777" w:rsidR="00EA4725" w:rsidRPr="00F9333D" w:rsidRDefault="00EA4725" w:rsidP="00F933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3B6A" w14:paraId="47D171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1AE08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251CDF" w14:textId="77777777" w:rsidR="00ED54E0" w:rsidRPr="00EA4725" w:rsidRDefault="004906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B3B6A" w14:paraId="43FCD27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088B30" w14:textId="77777777" w:rsidR="00ED54E0" w:rsidRPr="00EA4725" w:rsidRDefault="0049065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911359" wp14:editId="1AA00245">
                <wp:extent cx="2406015" cy="7181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1149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D07A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B3B6A" w14:paraId="7447EF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24167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7EEC9B" w14:textId="77777777" w:rsidR="00F9333D" w:rsidRDefault="004906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G/SPS/N/JPN/1128</w:t>
          </w:r>
          <w:bookmarkEnd w:id="88"/>
        </w:p>
      </w:tc>
    </w:tr>
    <w:tr w:rsidR="00AB3B6A" w14:paraId="736E21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D7D4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7C58F9" w14:textId="06BCFCAE" w:rsidR="00ED54E0" w:rsidRPr="00EA4725" w:rsidRDefault="00F86F3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</w:t>
          </w:r>
          <w:r w:rsidR="00490651">
            <w:rPr>
              <w:szCs w:val="16"/>
            </w:rPr>
            <w:t xml:space="preserve"> October 2022</w:t>
          </w:r>
        </w:p>
      </w:tc>
    </w:tr>
    <w:tr w:rsidR="00AB3B6A" w14:paraId="454D73E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FB7138" w14:textId="4B227DF4" w:rsidR="00ED54E0" w:rsidRPr="00EA4725" w:rsidRDefault="004906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4435A5">
            <w:rPr>
              <w:color w:val="FF0000"/>
              <w:szCs w:val="16"/>
            </w:rPr>
            <w:t>8133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336242" w14:textId="77777777" w:rsidR="00ED54E0" w:rsidRPr="00EA4725" w:rsidRDefault="004906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B3B6A" w14:paraId="1F57B6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64AE1A" w14:textId="77777777" w:rsidR="00ED54E0" w:rsidRPr="00EA4725" w:rsidRDefault="004906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77E9F8" w14:textId="77777777" w:rsidR="00ED54E0" w:rsidRPr="00441372" w:rsidRDefault="004906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0992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3EB3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F466A2" w:tentative="1">
      <w:start w:val="1"/>
      <w:numFmt w:val="lowerLetter"/>
      <w:lvlText w:val="%2."/>
      <w:lvlJc w:val="left"/>
      <w:pPr>
        <w:ind w:left="1080" w:hanging="360"/>
      </w:pPr>
    </w:lvl>
    <w:lvl w:ilvl="2" w:tplc="BF18A12C" w:tentative="1">
      <w:start w:val="1"/>
      <w:numFmt w:val="lowerRoman"/>
      <w:lvlText w:val="%3."/>
      <w:lvlJc w:val="right"/>
      <w:pPr>
        <w:ind w:left="1800" w:hanging="180"/>
      </w:pPr>
    </w:lvl>
    <w:lvl w:ilvl="3" w:tplc="B9906090" w:tentative="1">
      <w:start w:val="1"/>
      <w:numFmt w:val="decimal"/>
      <w:lvlText w:val="%4."/>
      <w:lvlJc w:val="left"/>
      <w:pPr>
        <w:ind w:left="2520" w:hanging="360"/>
      </w:pPr>
    </w:lvl>
    <w:lvl w:ilvl="4" w:tplc="D0F862C8" w:tentative="1">
      <w:start w:val="1"/>
      <w:numFmt w:val="lowerLetter"/>
      <w:lvlText w:val="%5."/>
      <w:lvlJc w:val="left"/>
      <w:pPr>
        <w:ind w:left="3240" w:hanging="360"/>
      </w:pPr>
    </w:lvl>
    <w:lvl w:ilvl="5" w:tplc="321CAACA" w:tentative="1">
      <w:start w:val="1"/>
      <w:numFmt w:val="lowerRoman"/>
      <w:lvlText w:val="%6."/>
      <w:lvlJc w:val="right"/>
      <w:pPr>
        <w:ind w:left="3960" w:hanging="180"/>
      </w:pPr>
    </w:lvl>
    <w:lvl w:ilvl="6" w:tplc="81B8EB54" w:tentative="1">
      <w:start w:val="1"/>
      <w:numFmt w:val="decimal"/>
      <w:lvlText w:val="%7."/>
      <w:lvlJc w:val="left"/>
      <w:pPr>
        <w:ind w:left="4680" w:hanging="360"/>
      </w:pPr>
    </w:lvl>
    <w:lvl w:ilvl="7" w:tplc="B84CEF0A" w:tentative="1">
      <w:start w:val="1"/>
      <w:numFmt w:val="lowerLetter"/>
      <w:lvlText w:val="%8."/>
      <w:lvlJc w:val="left"/>
      <w:pPr>
        <w:ind w:left="5400" w:hanging="360"/>
      </w:pPr>
    </w:lvl>
    <w:lvl w:ilvl="8" w:tplc="E28CCB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63E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35A5"/>
    <w:rsid w:val="00467032"/>
    <w:rsid w:val="0046754A"/>
    <w:rsid w:val="00490651"/>
    <w:rsid w:val="0049357F"/>
    <w:rsid w:val="004B2BC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A75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7FFD"/>
    <w:rsid w:val="00903AB0"/>
    <w:rsid w:val="009A2161"/>
    <w:rsid w:val="009A6F54"/>
    <w:rsid w:val="00A52B02"/>
    <w:rsid w:val="00A6057A"/>
    <w:rsid w:val="00A62304"/>
    <w:rsid w:val="00A74017"/>
    <w:rsid w:val="00AA332C"/>
    <w:rsid w:val="00AB3B6A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6A16"/>
    <w:rsid w:val="00F3021D"/>
    <w:rsid w:val="00F32397"/>
    <w:rsid w:val="00F35A6A"/>
    <w:rsid w:val="00F36972"/>
    <w:rsid w:val="00F40595"/>
    <w:rsid w:val="00F86F3D"/>
    <w:rsid w:val="00F9333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8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2022-10-28T14:30:00Z</dcterms:created>
  <dcterms:modified xsi:type="dcterms:W3CDTF">2022-10-28T15:46:00Z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G/SPS/N/JPN/1128</vt:lpwstr>
  </property>
  <property fmtid="{D5CDD505-2E9C-101B-9397-08002B2CF9AE}" pid="3" name="TitusGUID">
    <vt:lpwstr>2476c810-0b34-4ea5-91b3-9ff1c5285a60</vt:lpwstr>
  </property>
  <property fmtid="{D5CDD505-2E9C-101B-9397-08002B2CF9AE}" pid="4" name="WTOCLASSIFICATION">
    <vt:lpwstr>WTO OFFICIAL</vt:lpwstr>
  </property>
</Properties>
</file>