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894CCE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C30A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94C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94CCE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Japan</w:t>
            </w:r>
            <w:bookmarkEnd w:id="0"/>
          </w:p>
          <w:p w:rsidR="00EA4725" w:rsidRPr="00441372" w:rsidRDefault="00894CCE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AC30A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4C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4CCE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</w:t>
            </w:r>
            <w:proofErr w:type="spellStart"/>
            <w:r>
              <w:t>MHLW</w:t>
            </w:r>
            <w:proofErr w:type="spellEnd"/>
            <w:r>
              <w:t>)</w:t>
            </w:r>
            <w:bookmarkStart w:id="2" w:name="sps2a"/>
            <w:bookmarkEnd w:id="2"/>
          </w:p>
        </w:tc>
      </w:tr>
      <w:tr w:rsidR="00AC30A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4C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4CCE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AC30AC" w:rsidRDefault="00894CCE" w:rsidP="00894CCE">
            <w:pPr>
              <w:pStyle w:val="Paragraphedeliste"/>
              <w:numPr>
                <w:ilvl w:val="0"/>
                <w:numId w:val="16"/>
              </w:numPr>
              <w:spacing w:after="120"/>
              <w:ind w:left="368"/>
            </w:pPr>
            <w:r>
              <w:t xml:space="preserve">Meat and edible meat offal (HS Codes: 02.01, 02.02, 02.03, 02.04, 02.05, 02.06 and 02.08) </w:t>
            </w:r>
          </w:p>
          <w:p w:rsidR="00AC30AC" w:rsidRDefault="00894CCE" w:rsidP="00894CCE">
            <w:pPr>
              <w:pStyle w:val="Paragraphedeliste"/>
              <w:numPr>
                <w:ilvl w:val="0"/>
                <w:numId w:val="16"/>
              </w:numPr>
              <w:spacing w:after="120"/>
              <w:ind w:left="368"/>
            </w:pPr>
            <w:r>
              <w:t xml:space="preserve">Dairy produce and birds' eggs (HS Code: 04.01) </w:t>
            </w:r>
          </w:p>
          <w:p w:rsidR="00AC30AC" w:rsidRDefault="00894CCE" w:rsidP="00894CCE">
            <w:pPr>
              <w:pStyle w:val="Paragraphedeliste"/>
              <w:numPr>
                <w:ilvl w:val="0"/>
                <w:numId w:val="16"/>
              </w:numPr>
              <w:spacing w:after="120"/>
              <w:ind w:left="368"/>
            </w:pPr>
            <w:r>
              <w:t xml:space="preserve">Products of animal origin (HS Code: 05.04) </w:t>
            </w:r>
          </w:p>
          <w:p w:rsidR="00AC30AC" w:rsidRDefault="00894CCE" w:rsidP="00894CCE">
            <w:pPr>
              <w:pStyle w:val="Paragraphedeliste"/>
              <w:numPr>
                <w:ilvl w:val="0"/>
                <w:numId w:val="16"/>
              </w:numPr>
              <w:spacing w:after="120"/>
              <w:ind w:left="368"/>
            </w:pPr>
            <w:r>
              <w:t xml:space="preserve">Edible vegetables and certain roots and tubers (HS Codes: 07.01, 07.02, 07.03, 07.04, 07.05, 07.06, 07.07, 07.08, 07.09, 07.10, 07.13 and 07.14) </w:t>
            </w:r>
          </w:p>
          <w:p w:rsidR="00AC30AC" w:rsidRDefault="00894CCE" w:rsidP="00894CCE">
            <w:pPr>
              <w:pStyle w:val="Paragraphedeliste"/>
              <w:numPr>
                <w:ilvl w:val="0"/>
                <w:numId w:val="16"/>
              </w:numPr>
              <w:spacing w:after="120"/>
              <w:ind w:left="368"/>
            </w:pPr>
            <w:r>
              <w:t xml:space="preserve">Edible fruits and nuts, peel of citrus/melons (HS Codes: 08.01, 08.02, 08.05, 08.06, 08.07, 08.08, 08.09, 08.10, 08.11 and 08.14) </w:t>
            </w:r>
          </w:p>
          <w:p w:rsidR="00AC30AC" w:rsidRDefault="00894CCE" w:rsidP="00894CCE">
            <w:pPr>
              <w:pStyle w:val="Paragraphedeliste"/>
              <w:numPr>
                <w:ilvl w:val="0"/>
                <w:numId w:val="16"/>
              </w:numPr>
              <w:spacing w:after="120"/>
              <w:ind w:left="368"/>
            </w:pPr>
            <w:r>
              <w:t xml:space="preserve">Coffee, tea, mate and spices (HS Codes: 09.02, 09.03, 09.04, 09.05, 09.06, 09.07, 09.08, 09.09 and 09.10) </w:t>
            </w:r>
          </w:p>
          <w:p w:rsidR="00AC30AC" w:rsidRDefault="00894CCE" w:rsidP="00894CCE">
            <w:pPr>
              <w:pStyle w:val="Paragraphedeliste"/>
              <w:numPr>
                <w:ilvl w:val="0"/>
                <w:numId w:val="16"/>
              </w:numPr>
              <w:spacing w:after="120"/>
              <w:ind w:left="368"/>
            </w:pPr>
            <w:r>
              <w:t xml:space="preserve">Cereals (HS Codes: 10.05 and 10.08) </w:t>
            </w:r>
          </w:p>
          <w:p w:rsidR="00AC30AC" w:rsidRDefault="00894CCE" w:rsidP="00894CCE">
            <w:pPr>
              <w:pStyle w:val="Paragraphedeliste"/>
              <w:numPr>
                <w:ilvl w:val="0"/>
                <w:numId w:val="16"/>
              </w:numPr>
              <w:spacing w:after="120"/>
              <w:ind w:left="368"/>
            </w:pPr>
            <w:r>
              <w:t>Oleaginous fruits, miscellaneous grains, seeds and fruits (HS Codes: 12.01, 12.07 and 12.12)</w:t>
            </w:r>
          </w:p>
          <w:p w:rsidR="00AC30AC" w:rsidRDefault="00894CCE" w:rsidP="00894CCE">
            <w:pPr>
              <w:pStyle w:val="Paragraphedeliste"/>
              <w:numPr>
                <w:ilvl w:val="0"/>
                <w:numId w:val="16"/>
              </w:numPr>
              <w:spacing w:after="120"/>
              <w:ind w:left="368"/>
            </w:pPr>
            <w:r>
              <w:t>Animal or vegetable fats and oils (HS Codes: 15.01, 15.02 and 15.06)</w:t>
            </w:r>
            <w:bookmarkStart w:id="3" w:name="sps3a"/>
            <w:bookmarkEnd w:id="3"/>
          </w:p>
        </w:tc>
      </w:tr>
      <w:tr w:rsidR="00AC30A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4CC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4CCE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894CC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894CC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AC30A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4C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4CCE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4</w:t>
            </w:r>
            <w:bookmarkEnd w:id="10"/>
          </w:p>
          <w:p w:rsidR="00EA4725" w:rsidRPr="00441372" w:rsidRDefault="00C942E1" w:rsidP="00441372">
            <w:pPr>
              <w:spacing w:after="120"/>
            </w:pPr>
            <w:hyperlink r:id="rId8" w:tgtFrame="_blank" w:history="1">
              <w:r w:rsidR="00894CCE">
                <w:rPr>
                  <w:color w:val="0000FF"/>
                  <w:u w:val="single"/>
                </w:rPr>
                <w:t>https://members.wto.org/crnattachments/2018/SPS/JPN/18_0824_00_e.pdf</w:t>
              </w:r>
            </w:hyperlink>
            <w:bookmarkStart w:id="11" w:name="sps5d"/>
            <w:bookmarkEnd w:id="11"/>
          </w:p>
        </w:tc>
      </w:tr>
      <w:tr w:rsidR="00AC30A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4C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4CCE" w:rsidP="00894CCE">
            <w:pPr>
              <w:spacing w:before="120"/>
            </w:pPr>
            <w:r w:rsidRPr="00441372">
              <w:rPr>
                <w:b/>
              </w:rPr>
              <w:t xml:space="preserve">Description of content: </w:t>
            </w:r>
            <w:r>
              <w:t>Proposed maximum residue limits (</w:t>
            </w:r>
            <w:proofErr w:type="spellStart"/>
            <w:r>
              <w:t>MRLs</w:t>
            </w:r>
            <w:proofErr w:type="spellEnd"/>
            <w:r>
              <w:t>) for the following agricultural chemical:</w:t>
            </w:r>
          </w:p>
          <w:p w:rsidR="00AC30AC" w:rsidRDefault="00894CCE">
            <w:pPr>
              <w:spacing w:after="120"/>
            </w:pPr>
            <w:r>
              <w:t xml:space="preserve">Pesticide: </w:t>
            </w:r>
            <w:proofErr w:type="spellStart"/>
            <w:r>
              <w:t>Flubendiamide</w:t>
            </w:r>
            <w:proofErr w:type="spellEnd"/>
            <w:r>
              <w:t>.</w:t>
            </w:r>
            <w:bookmarkStart w:id="12" w:name="sps6a"/>
            <w:bookmarkEnd w:id="12"/>
          </w:p>
        </w:tc>
      </w:tr>
      <w:tr w:rsidR="00AC30A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4C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4CCE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AC30A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4CC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4CCE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894CC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r w:rsidRPr="00441372">
              <w:t xml:space="preserve">Pesticide Residues in Food and feed – Pesticide Index –242– </w:t>
            </w:r>
            <w:proofErr w:type="spellStart"/>
            <w:r w:rsidRPr="00441372">
              <w:t>Flubendiamide</w:t>
            </w:r>
            <w:bookmarkEnd w:id="20"/>
            <w:proofErr w:type="spellEnd"/>
          </w:p>
          <w:p w:rsidR="00EA4725" w:rsidRPr="00441372" w:rsidRDefault="00894CCE" w:rsidP="00894CCE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894CC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894CC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894CC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894CC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894CCE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r w:rsidRPr="00441372">
              <w:t xml:space="preserve">The current </w:t>
            </w:r>
            <w:proofErr w:type="spellStart"/>
            <w:r w:rsidRPr="00441372">
              <w:t>MRL</w:t>
            </w:r>
            <w:proofErr w:type="spellEnd"/>
            <w:r w:rsidRPr="00441372">
              <w:t xml:space="preserve"> of 7 ppm in dried pepper will be deleted because the </w:t>
            </w:r>
            <w:proofErr w:type="spellStart"/>
            <w:r w:rsidRPr="00441372">
              <w:t>MRL</w:t>
            </w:r>
            <w:proofErr w:type="spellEnd"/>
            <w:r w:rsidRPr="00441372">
              <w:t xml:space="preserve"> of 5 ppm in other </w:t>
            </w:r>
            <w:proofErr w:type="spellStart"/>
            <w:r w:rsidRPr="00441372">
              <w:t>solanaceous</w:t>
            </w:r>
            <w:proofErr w:type="spellEnd"/>
            <w:r w:rsidRPr="00441372">
              <w:t xml:space="preserve"> vegetables has been set on the basis of the submitted data.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in raw agricultural commodities apply to their processed commodities (including dried pepper) taking into account the processing factors (the </w:t>
            </w:r>
            <w:proofErr w:type="spellStart"/>
            <w:r w:rsidRPr="00441372">
              <w:t>JMPR</w:t>
            </w:r>
            <w:proofErr w:type="spellEnd"/>
            <w:r w:rsidRPr="00441372">
              <w:t xml:space="preserve"> estimated the processing factor of 10 for dried pepper). Therefore, the deletion of </w:t>
            </w:r>
            <w:proofErr w:type="spellStart"/>
            <w:r w:rsidRPr="00441372">
              <w:t>MRL</w:t>
            </w:r>
            <w:proofErr w:type="spellEnd"/>
            <w:r w:rsidRPr="00441372">
              <w:t xml:space="preserve"> in dried pepper will not strengthen the current regulation, and all the proposed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conform to the Codex </w:t>
            </w:r>
            <w:proofErr w:type="spellStart"/>
            <w:r w:rsidRPr="00441372">
              <w:t>MRLs</w:t>
            </w:r>
            <w:proofErr w:type="spellEnd"/>
            <w:r w:rsidRPr="00441372">
              <w:t>.</w:t>
            </w:r>
            <w:bookmarkEnd w:id="28"/>
          </w:p>
        </w:tc>
      </w:tr>
      <w:tr w:rsidR="00AC30A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4C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4CCE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Food Sanitation Act (available in English). When adopted, these </w:t>
            </w:r>
            <w:proofErr w:type="spellStart"/>
            <w:r>
              <w:t>MRLs</w:t>
            </w:r>
            <w:proofErr w:type="spellEnd"/>
            <w:r>
              <w:t xml:space="preserve"> are to be published in </w:t>
            </w:r>
            <w:proofErr w:type="spellStart"/>
            <w:r>
              <w:t>Kampo</w:t>
            </w:r>
            <w:proofErr w:type="spellEnd"/>
            <w:r>
              <w:t xml:space="preserve"> (Official Government Gazette)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0" w:name="sps9b"/>
            <w:bookmarkEnd w:id="30"/>
            <w:r w:rsidR="00A528F0">
              <w:t>.</w:t>
            </w:r>
          </w:p>
        </w:tc>
      </w:tr>
      <w:tr w:rsidR="00AC30A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4C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4CCE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1" w:name="sps10a"/>
            <w:bookmarkEnd w:id="31"/>
          </w:p>
          <w:p w:rsidR="00EA4725" w:rsidRPr="00441372" w:rsidRDefault="00894CCE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bisa"/>
            <w:bookmarkEnd w:id="32"/>
          </w:p>
        </w:tc>
      </w:tr>
      <w:tr w:rsidR="00AC30A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4C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4CCE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4" w:name="sps11a"/>
            <w:bookmarkEnd w:id="34"/>
          </w:p>
          <w:p w:rsidR="00EA4725" w:rsidRPr="00441372" w:rsidRDefault="00894CC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AC30A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4C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4CCE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13 April 2018</w:t>
            </w:r>
            <w:r>
              <w:t>.</w:t>
            </w:r>
            <w:r w:rsidRPr="00441372">
              <w:t xml:space="preserve"> Comments only to updated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(marked with black circles and white circles in attached annexes).</w:t>
            </w:r>
            <w:bookmarkEnd w:id="38"/>
          </w:p>
          <w:p w:rsidR="00EA4725" w:rsidRPr="00441372" w:rsidRDefault="00894CCE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1" w:name="sps12d"/>
            <w:bookmarkEnd w:id="41"/>
          </w:p>
        </w:tc>
      </w:tr>
      <w:tr w:rsidR="00AC30AC" w:rsidRPr="00A528F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94CC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94CCE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AC30AC" w:rsidRDefault="00894CCE">
            <w:r>
              <w:t>Japan Enquiry Point</w:t>
            </w:r>
          </w:p>
          <w:p w:rsidR="00AC30AC" w:rsidRDefault="00894CCE">
            <w:r>
              <w:t xml:space="preserve">International Trade Division Economic Affairs Bureau Ministry of Foreign Affairs </w:t>
            </w:r>
          </w:p>
          <w:p w:rsidR="00AC30AC" w:rsidRPr="00894CCE" w:rsidRDefault="00894CCE">
            <w:pPr>
              <w:rPr>
                <w:lang w:val="fr-CH"/>
              </w:rPr>
            </w:pPr>
            <w:r w:rsidRPr="00894CCE">
              <w:rPr>
                <w:lang w:val="fr-CH"/>
              </w:rPr>
              <w:t xml:space="preserve">Fax: +(81 3) 5501 8343 </w:t>
            </w:r>
          </w:p>
          <w:p w:rsidR="00AC30AC" w:rsidRPr="00894CCE" w:rsidRDefault="00894CCE">
            <w:pPr>
              <w:spacing w:after="120"/>
              <w:rPr>
                <w:lang w:val="fr-CH"/>
              </w:rPr>
            </w:pPr>
            <w:r w:rsidRPr="00894CCE">
              <w:rPr>
                <w:lang w:val="fr-CH"/>
              </w:rPr>
              <w:t>E-mail: enquiry@mofa.go.jp</w:t>
            </w:r>
            <w:bookmarkStart w:id="44" w:name="sps13c"/>
            <w:bookmarkEnd w:id="44"/>
          </w:p>
        </w:tc>
      </w:tr>
    </w:tbl>
    <w:p w:rsidR="007141CF" w:rsidRPr="00894CCE" w:rsidRDefault="00C942E1" w:rsidP="00441372">
      <w:pPr>
        <w:rPr>
          <w:lang w:val="fr-CH"/>
        </w:rPr>
      </w:pPr>
    </w:p>
    <w:sectPr w:rsidR="007141CF" w:rsidRPr="00894CCE" w:rsidSect="00A061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A94" w:rsidRDefault="00894CCE">
      <w:r>
        <w:separator/>
      </w:r>
    </w:p>
  </w:endnote>
  <w:endnote w:type="continuationSeparator" w:id="0">
    <w:p w:rsidR="00B83A94" w:rsidRDefault="0089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061D1" w:rsidRDefault="00A061D1" w:rsidP="00A061D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061D1" w:rsidRDefault="00A061D1" w:rsidP="00A061D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894CCE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A94" w:rsidRDefault="00894CCE">
      <w:r>
        <w:separator/>
      </w:r>
    </w:p>
  </w:footnote>
  <w:footnote w:type="continuationSeparator" w:id="0">
    <w:p w:rsidR="00B83A94" w:rsidRDefault="00894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D1" w:rsidRPr="00A061D1" w:rsidRDefault="00A061D1" w:rsidP="00A061D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061D1">
      <w:t>G/SPS/N/JPN/559</w:t>
    </w:r>
  </w:p>
  <w:p w:rsidR="00A061D1" w:rsidRPr="00A061D1" w:rsidRDefault="00A061D1" w:rsidP="00A061D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061D1" w:rsidRPr="00A061D1" w:rsidRDefault="00A061D1" w:rsidP="00A061D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061D1">
      <w:t xml:space="preserve">- </w:t>
    </w:r>
    <w:r w:rsidRPr="00A061D1">
      <w:fldChar w:fldCharType="begin"/>
    </w:r>
    <w:r w:rsidRPr="00A061D1">
      <w:instrText xml:space="preserve"> PAGE </w:instrText>
    </w:r>
    <w:r w:rsidRPr="00A061D1">
      <w:fldChar w:fldCharType="separate"/>
    </w:r>
    <w:r w:rsidR="00C942E1">
      <w:rPr>
        <w:noProof/>
      </w:rPr>
      <w:t>2</w:t>
    </w:r>
    <w:r w:rsidRPr="00A061D1">
      <w:fldChar w:fldCharType="end"/>
    </w:r>
    <w:r w:rsidRPr="00A061D1">
      <w:t xml:space="preserve"> -</w:t>
    </w:r>
  </w:p>
  <w:p w:rsidR="00EA4725" w:rsidRPr="00A061D1" w:rsidRDefault="00C942E1" w:rsidP="00A061D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D1" w:rsidRPr="00A061D1" w:rsidRDefault="00A061D1" w:rsidP="00A061D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061D1">
      <w:t>G/SPS/N/JPN/559</w:t>
    </w:r>
  </w:p>
  <w:p w:rsidR="00A061D1" w:rsidRPr="00A061D1" w:rsidRDefault="00A061D1" w:rsidP="00A061D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061D1" w:rsidRPr="00A061D1" w:rsidRDefault="00A061D1" w:rsidP="00A061D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061D1">
      <w:t xml:space="preserve">- </w:t>
    </w:r>
    <w:r w:rsidRPr="00A061D1">
      <w:fldChar w:fldCharType="begin"/>
    </w:r>
    <w:r w:rsidRPr="00A061D1">
      <w:instrText xml:space="preserve"> PAGE </w:instrText>
    </w:r>
    <w:r w:rsidRPr="00A061D1">
      <w:fldChar w:fldCharType="separate"/>
    </w:r>
    <w:r w:rsidRPr="00A061D1">
      <w:rPr>
        <w:noProof/>
      </w:rPr>
      <w:t>2</w:t>
    </w:r>
    <w:r w:rsidRPr="00A061D1">
      <w:fldChar w:fldCharType="end"/>
    </w:r>
    <w:r w:rsidRPr="00A061D1">
      <w:t xml:space="preserve"> -</w:t>
    </w:r>
  </w:p>
  <w:p w:rsidR="00EA4725" w:rsidRPr="00A061D1" w:rsidRDefault="00C942E1" w:rsidP="00A061D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C30A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942E1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061D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AC30A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A061D1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737FEF84" wp14:editId="0E1486DA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942E1" w:rsidP="00422B6F">
          <w:pPr>
            <w:jc w:val="right"/>
            <w:rPr>
              <w:b/>
              <w:szCs w:val="16"/>
            </w:rPr>
          </w:pPr>
        </w:p>
      </w:tc>
    </w:tr>
    <w:tr w:rsidR="00AC30A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942E1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061D1" w:rsidRDefault="00A061D1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G/SPS/N/JPN/559</w:t>
          </w:r>
        </w:p>
        <w:bookmarkEnd w:id="46"/>
        <w:p w:rsidR="00656ABC" w:rsidRPr="00EA4725" w:rsidRDefault="00C942E1" w:rsidP="00656ABC">
          <w:pPr>
            <w:jc w:val="right"/>
            <w:rPr>
              <w:b/>
              <w:szCs w:val="16"/>
            </w:rPr>
          </w:pPr>
        </w:p>
      </w:tc>
    </w:tr>
    <w:tr w:rsidR="00AC30A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942E1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94CCE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r w:rsidRPr="00EA4725">
            <w:rPr>
              <w:szCs w:val="16"/>
            </w:rPr>
            <w:t>12 February 2018</w:t>
          </w:r>
          <w:bookmarkEnd w:id="48"/>
        </w:p>
      </w:tc>
    </w:tr>
    <w:tr w:rsidR="00AC30A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94CCE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C942E1">
            <w:rPr>
              <w:color w:val="FF0000"/>
              <w:szCs w:val="16"/>
            </w:rPr>
            <w:t>18-0916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94CCE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942E1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942E1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AC30A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061D1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061D1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C942E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C42513"/>
    <w:multiLevelType w:val="hybridMultilevel"/>
    <w:tmpl w:val="0008B18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C600845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24EC4CE" w:tentative="1">
      <w:start w:val="1"/>
      <w:numFmt w:val="lowerLetter"/>
      <w:lvlText w:val="%2."/>
      <w:lvlJc w:val="left"/>
      <w:pPr>
        <w:ind w:left="1080" w:hanging="360"/>
      </w:pPr>
    </w:lvl>
    <w:lvl w:ilvl="2" w:tplc="BC1061BC" w:tentative="1">
      <w:start w:val="1"/>
      <w:numFmt w:val="lowerRoman"/>
      <w:lvlText w:val="%3."/>
      <w:lvlJc w:val="right"/>
      <w:pPr>
        <w:ind w:left="1800" w:hanging="180"/>
      </w:pPr>
    </w:lvl>
    <w:lvl w:ilvl="3" w:tplc="EA9CE3A4" w:tentative="1">
      <w:start w:val="1"/>
      <w:numFmt w:val="decimal"/>
      <w:lvlText w:val="%4."/>
      <w:lvlJc w:val="left"/>
      <w:pPr>
        <w:ind w:left="2520" w:hanging="360"/>
      </w:pPr>
    </w:lvl>
    <w:lvl w:ilvl="4" w:tplc="8578D746" w:tentative="1">
      <w:start w:val="1"/>
      <w:numFmt w:val="lowerLetter"/>
      <w:lvlText w:val="%5."/>
      <w:lvlJc w:val="left"/>
      <w:pPr>
        <w:ind w:left="3240" w:hanging="360"/>
      </w:pPr>
    </w:lvl>
    <w:lvl w:ilvl="5" w:tplc="20C0B99C" w:tentative="1">
      <w:start w:val="1"/>
      <w:numFmt w:val="lowerRoman"/>
      <w:lvlText w:val="%6."/>
      <w:lvlJc w:val="right"/>
      <w:pPr>
        <w:ind w:left="3960" w:hanging="180"/>
      </w:pPr>
    </w:lvl>
    <w:lvl w:ilvl="6" w:tplc="3A869A8E" w:tentative="1">
      <w:start w:val="1"/>
      <w:numFmt w:val="decimal"/>
      <w:lvlText w:val="%7."/>
      <w:lvlJc w:val="left"/>
      <w:pPr>
        <w:ind w:left="4680" w:hanging="360"/>
      </w:pPr>
    </w:lvl>
    <w:lvl w:ilvl="7" w:tplc="C708FD1C" w:tentative="1">
      <w:start w:val="1"/>
      <w:numFmt w:val="lowerLetter"/>
      <w:lvlText w:val="%8."/>
      <w:lvlJc w:val="left"/>
      <w:pPr>
        <w:ind w:left="5400" w:hanging="360"/>
      </w:pPr>
    </w:lvl>
    <w:lvl w:ilvl="8" w:tplc="D4E4B2B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AC"/>
    <w:rsid w:val="00260EFF"/>
    <w:rsid w:val="00894CCE"/>
    <w:rsid w:val="00A061D1"/>
    <w:rsid w:val="00A528F0"/>
    <w:rsid w:val="00AC30AC"/>
    <w:rsid w:val="00B83A94"/>
    <w:rsid w:val="00C9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JPN/18_0824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693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6</cp:revision>
  <cp:lastPrinted>2018-02-12T07:00:00Z</cp:lastPrinted>
  <dcterms:created xsi:type="dcterms:W3CDTF">2018-02-12T06:41:00Z</dcterms:created>
  <dcterms:modified xsi:type="dcterms:W3CDTF">2018-02-12T07:27:00Z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G/SPS/N/JPN/559</vt:lpwstr>
  </property>
</Properties>
</file>