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57361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5CC3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bookmarkStart w:id="0" w:name="_GoBack"/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Kazakhstan</w:t>
            </w:r>
            <w:bookmarkEnd w:id="1"/>
          </w:p>
          <w:p w:rsidR="00326D34" w:rsidRPr="004D1783" w:rsidRDefault="0057361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bookmarkEnd w:id="0"/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Committee for Veterinary Control and Supervision of the Ministry of Agriculture of the Republic of Kazakhstan</w:t>
            </w:r>
            <w:bookmarkStart w:id="3" w:name="sps2a"/>
            <w:bookmarkEnd w:id="3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Animals, beef, pork, lamb, milk and dairy products, including finished cooked products, non-food raw materials and products obtained from slaughter of animals, equipment for maintenance, slaughter and processing of animals, feed and feed additives for animals (HS Codes: 01, 02, 04, 84)</w:t>
            </w:r>
            <w:bookmarkStart w:id="4" w:name="sps3a"/>
            <w:bookmarkEnd w:id="4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57361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57361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Primorsk</w:t>
            </w:r>
            <w:proofErr w:type="spellEnd"/>
            <w:r>
              <w:t xml:space="preserve"> territory of the Russian Federation</w:t>
            </w:r>
            <w:bookmarkStart w:id="8" w:name="sps4a"/>
            <w:bookmarkEnd w:id="8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Letter of the Committee of Veterinary Control and Supervision of the Ministry of Agriculture of the Republic of Kazakhstan on the introduction of a temporary restriction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Kazakh and Russian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2</w:t>
            </w:r>
            <w:bookmarkEnd w:id="11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The measure represents a temporary restriction on the importation to the territory of Kazakhstan of susceptible to foot</w:t>
            </w:r>
            <w:r w:rsidR="00A73CCD">
              <w:t>-and-</w:t>
            </w:r>
            <w:r>
              <w:t xml:space="preserve">mouth disease, as well as beef, pork, lamb, milk and dairy products, including finished cooked products, non-food raw materials and products obtained from slaughter of animals susceptible to foot-and-mouth disease, used equipment for their maintenance, slaughter and processing, feed and feed additives for animals from the territory of </w:t>
            </w:r>
            <w:proofErr w:type="spellStart"/>
            <w:r>
              <w:t>Primorsk</w:t>
            </w:r>
            <w:proofErr w:type="spellEnd"/>
            <w:r>
              <w:t xml:space="preserve"> of the Russian Federation.</w:t>
            </w:r>
            <w:bookmarkStart w:id="12" w:name="sps6a"/>
            <w:bookmarkEnd w:id="12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Due to the outbreaks of foot-and-mouth disease </w:t>
            </w:r>
            <w:r w:rsidR="000A0582" w:rsidRPr="00986692">
              <w:t>in</w:t>
            </w:r>
            <w:r w:rsidR="000A0582">
              <w:t xml:space="preserve"> </w:t>
            </w:r>
            <w:r>
              <w:t>the territory of the Russian Federation.</w:t>
            </w:r>
            <w:bookmarkStart w:id="19" w:name="sps8a"/>
            <w:bookmarkEnd w:id="19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57361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57361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Chapter 8.8 of the OIE Terrestrial Animal Health Code </w:t>
            </w:r>
            <w:bookmarkStart w:id="23" w:name="sps9btext"/>
            <w:bookmarkEnd w:id="23"/>
          </w:p>
          <w:p w:rsidR="00326D34" w:rsidRPr="004D1783" w:rsidRDefault="0057361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57361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57361D" w:rsidP="00E00A4E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57361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57361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986692" w:rsidRDefault="0057361D" w:rsidP="004D1783">
            <w:pPr>
              <w:spacing w:before="120" w:after="120"/>
            </w:pPr>
            <w:r w:rsidRPr="0098669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986692" w:rsidRDefault="0057361D" w:rsidP="004D1783">
            <w:pPr>
              <w:spacing w:before="120" w:after="120"/>
              <w:rPr>
                <w:bCs/>
              </w:rPr>
            </w:pPr>
            <w:r w:rsidRPr="00986692">
              <w:rPr>
                <w:b/>
              </w:rPr>
              <w:t>Date of entry into force (</w:t>
            </w:r>
            <w:proofErr w:type="spellStart"/>
            <w:r w:rsidRPr="00986692">
              <w:rPr>
                <w:b/>
                <w:i/>
              </w:rPr>
              <w:t>dd</w:t>
            </w:r>
            <w:proofErr w:type="spellEnd"/>
            <w:r w:rsidRPr="00986692">
              <w:rPr>
                <w:b/>
                <w:i/>
              </w:rPr>
              <w:t>/mm/</w:t>
            </w:r>
            <w:proofErr w:type="spellStart"/>
            <w:r w:rsidRPr="00986692">
              <w:rPr>
                <w:b/>
                <w:i/>
              </w:rPr>
              <w:t>yy</w:t>
            </w:r>
            <w:proofErr w:type="spellEnd"/>
            <w:r w:rsidRPr="00986692">
              <w:rPr>
                <w:b/>
              </w:rPr>
              <w:t xml:space="preserve">)/period of application (as applicable): </w:t>
            </w:r>
            <w:r w:rsidR="00E00A4E" w:rsidRPr="00986692">
              <w:t>14 </w:t>
            </w:r>
            <w:r w:rsidRPr="00986692">
              <w:t>January 201</w:t>
            </w:r>
            <w:r w:rsidR="00986692" w:rsidRPr="00986692">
              <w:t>9</w:t>
            </w:r>
          </w:p>
          <w:p w:rsidR="00326D34" w:rsidRPr="004D1783" w:rsidRDefault="0057361D" w:rsidP="004D1783">
            <w:pPr>
              <w:spacing w:after="120"/>
              <w:ind w:left="607" w:hanging="607"/>
            </w:pPr>
            <w:r w:rsidRPr="00986692">
              <w:rPr>
                <w:b/>
              </w:rPr>
              <w:t>[</w:t>
            </w:r>
            <w:bookmarkStart w:id="32" w:name="sps11e"/>
            <w:r w:rsidRPr="00986692">
              <w:rPr>
                <w:b/>
              </w:rPr>
              <w:t>X</w:t>
            </w:r>
            <w:bookmarkEnd w:id="32"/>
            <w:r w:rsidRPr="00986692">
              <w:rPr>
                <w:b/>
              </w:rPr>
              <w:t>]</w:t>
            </w:r>
            <w:r w:rsidRPr="00986692">
              <w:rPr>
                <w:b/>
              </w:rPr>
              <w:tab/>
              <w:t>Trade facilitating measure</w:t>
            </w:r>
            <w:r w:rsidRPr="004D1783">
              <w:rPr>
                <w:b/>
              </w:rPr>
              <w:t xml:space="preserve"> </w:t>
            </w:r>
            <w:bookmarkStart w:id="33" w:name="sps11ebis"/>
            <w:bookmarkEnd w:id="33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7361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4" w:name="sps12a"/>
            <w:bookmarkEnd w:id="34"/>
            <w:r w:rsidRPr="004D1783">
              <w:rPr>
                <w:b/>
              </w:rPr>
              <w:t> National Notification Authority, [</w:t>
            </w:r>
            <w:bookmarkStart w:id="35" w:name="sps12b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BD5CC3" w:rsidRDefault="0057361D">
            <w:r>
              <w:t>Ministry of National Economy of the Republic of Kazakhstan</w:t>
            </w:r>
          </w:p>
          <w:p w:rsidR="00BD5CC3" w:rsidRDefault="0057361D">
            <w:r>
              <w:t>Department for Foreign Trade Activity Development</w:t>
            </w:r>
          </w:p>
          <w:p w:rsidR="00BD5CC3" w:rsidRDefault="0057361D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BD5CC3" w:rsidRDefault="0057361D">
            <w:r>
              <w:t>Astana, Republic of Kazakhstan, 010000</w:t>
            </w:r>
          </w:p>
          <w:p w:rsidR="00BD5CC3" w:rsidRDefault="00E00A4E" w:rsidP="00E00A4E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57361D">
              <w:t>+7 7172 74 37 64</w:t>
            </w:r>
          </w:p>
          <w:p w:rsidR="00BD5CC3" w:rsidRDefault="00E00A4E" w:rsidP="00E00A4E">
            <w:pPr>
              <w:tabs>
                <w:tab w:val="left" w:pos="420"/>
              </w:tabs>
            </w:pPr>
            <w:r>
              <w:tab/>
            </w:r>
            <w:r w:rsidR="0057361D">
              <w:t>+7 7172 76 85 05</w:t>
            </w:r>
          </w:p>
          <w:p w:rsidR="00BD5CC3" w:rsidRDefault="0057361D">
            <w:pPr>
              <w:spacing w:after="120"/>
            </w:pPr>
            <w:r>
              <w:t>E-mail: wto.kaz.ntf@gmail.com</w:t>
            </w:r>
            <w:bookmarkStart w:id="36" w:name="sps12c"/>
            <w:bookmarkEnd w:id="36"/>
          </w:p>
        </w:tc>
      </w:tr>
      <w:tr w:rsidR="00BD5CC3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7361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7361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37" w:name="sps13a"/>
            <w:bookmarkEnd w:id="37"/>
            <w:r w:rsidRPr="004D1783">
              <w:rPr>
                <w:b/>
                <w:bCs/>
              </w:rPr>
              <w:t> National Notification Authority, [</w:t>
            </w:r>
            <w:bookmarkStart w:id="38" w:name="sps13b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BD5CC3" w:rsidRDefault="0057361D">
            <w:r>
              <w:t>Ministry of National Economy of the Republic of Kazakhstan</w:t>
            </w:r>
          </w:p>
          <w:p w:rsidR="00BD5CC3" w:rsidRDefault="0057361D">
            <w:r>
              <w:t>Department for Foreign Trade Activity Development</w:t>
            </w:r>
          </w:p>
          <w:p w:rsidR="00BD5CC3" w:rsidRDefault="0057361D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BD5CC3" w:rsidRDefault="0057361D">
            <w:r>
              <w:t>Astana, Republic of Kazakhstan, 010000</w:t>
            </w:r>
          </w:p>
          <w:p w:rsidR="00BD5CC3" w:rsidRDefault="00E00A4E" w:rsidP="00E00A4E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57361D">
              <w:t>+7 7172 74 37 64</w:t>
            </w:r>
          </w:p>
          <w:p w:rsidR="00BD5CC3" w:rsidRDefault="00E00A4E" w:rsidP="00E00A4E">
            <w:pPr>
              <w:tabs>
                <w:tab w:val="left" w:pos="420"/>
              </w:tabs>
            </w:pPr>
            <w:r>
              <w:tab/>
            </w:r>
            <w:r w:rsidR="0057361D">
              <w:t>+7 7172 76 85 05</w:t>
            </w:r>
          </w:p>
          <w:p w:rsidR="00BD5CC3" w:rsidRDefault="0057361D">
            <w:pPr>
              <w:spacing w:after="120"/>
            </w:pPr>
            <w:r>
              <w:t>E-mail: wto.kaz.ntf@gmail.com</w:t>
            </w:r>
            <w:bookmarkStart w:id="39" w:name="sps13c"/>
            <w:bookmarkEnd w:id="39"/>
          </w:p>
        </w:tc>
      </w:tr>
    </w:tbl>
    <w:p w:rsidR="007141CF" w:rsidRPr="004D1783" w:rsidRDefault="00D1262A" w:rsidP="004D1783"/>
    <w:sectPr w:rsidR="007141CF" w:rsidRPr="004D1783" w:rsidSect="0034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C3D" w:rsidRDefault="0057361D">
      <w:r>
        <w:separator/>
      </w:r>
    </w:p>
  </w:endnote>
  <w:endnote w:type="continuationSeparator" w:id="0">
    <w:p w:rsidR="00E40C3D" w:rsidRDefault="0057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3476E8" w:rsidRDefault="003476E8" w:rsidP="003476E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3476E8" w:rsidRDefault="003476E8" w:rsidP="003476E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57361D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C3D" w:rsidRDefault="0057361D">
      <w:r>
        <w:separator/>
      </w:r>
    </w:p>
  </w:footnote>
  <w:footnote w:type="continuationSeparator" w:id="0">
    <w:p w:rsidR="00E40C3D" w:rsidRDefault="0057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E8" w:rsidRPr="003476E8" w:rsidRDefault="003476E8" w:rsidP="003476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76E8">
      <w:t>G/SPS/N/KAZ/32</w:t>
    </w:r>
  </w:p>
  <w:p w:rsidR="003476E8" w:rsidRPr="003476E8" w:rsidRDefault="003476E8" w:rsidP="003476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76E8" w:rsidRPr="003476E8" w:rsidRDefault="003476E8" w:rsidP="003476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76E8">
      <w:t xml:space="preserve">- </w:t>
    </w:r>
    <w:r w:rsidRPr="003476E8">
      <w:fldChar w:fldCharType="begin"/>
    </w:r>
    <w:r w:rsidRPr="003476E8">
      <w:instrText xml:space="preserve"> PAGE </w:instrText>
    </w:r>
    <w:r w:rsidRPr="003476E8">
      <w:fldChar w:fldCharType="separate"/>
    </w:r>
    <w:r w:rsidR="00D1262A">
      <w:rPr>
        <w:noProof/>
      </w:rPr>
      <w:t>2</w:t>
    </w:r>
    <w:r w:rsidRPr="003476E8">
      <w:fldChar w:fldCharType="end"/>
    </w:r>
    <w:r w:rsidRPr="003476E8">
      <w:t xml:space="preserve"> -</w:t>
    </w:r>
  </w:p>
  <w:p w:rsidR="00326D34" w:rsidRPr="003476E8" w:rsidRDefault="00D1262A" w:rsidP="003476E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E8" w:rsidRPr="003476E8" w:rsidRDefault="003476E8" w:rsidP="003476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76E8">
      <w:t>G/SPS/N/KAZ/32</w:t>
    </w:r>
  </w:p>
  <w:p w:rsidR="003476E8" w:rsidRPr="003476E8" w:rsidRDefault="003476E8" w:rsidP="003476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76E8" w:rsidRPr="003476E8" w:rsidRDefault="003476E8" w:rsidP="003476E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76E8">
      <w:t xml:space="preserve">- </w:t>
    </w:r>
    <w:r w:rsidRPr="003476E8">
      <w:fldChar w:fldCharType="begin"/>
    </w:r>
    <w:r w:rsidRPr="003476E8">
      <w:instrText xml:space="preserve"> PAGE </w:instrText>
    </w:r>
    <w:r w:rsidRPr="003476E8">
      <w:fldChar w:fldCharType="separate"/>
    </w:r>
    <w:r w:rsidRPr="003476E8">
      <w:rPr>
        <w:noProof/>
      </w:rPr>
      <w:t>2</w:t>
    </w:r>
    <w:r w:rsidRPr="003476E8">
      <w:fldChar w:fldCharType="end"/>
    </w:r>
    <w:r w:rsidRPr="003476E8">
      <w:t xml:space="preserve"> -</w:t>
    </w:r>
  </w:p>
  <w:p w:rsidR="00326D34" w:rsidRPr="003476E8" w:rsidRDefault="00D1262A" w:rsidP="003476E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5CC3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1262A" w:rsidP="00545F9C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3476E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BD5CC3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3476E8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1262A" w:rsidP="00545F9C">
          <w:pPr>
            <w:jc w:val="right"/>
            <w:rPr>
              <w:b/>
              <w:szCs w:val="16"/>
            </w:rPr>
          </w:pPr>
        </w:p>
      </w:tc>
    </w:tr>
    <w:tr w:rsidR="00BD5CC3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D1262A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76E8" w:rsidRDefault="003476E8" w:rsidP="00043762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G/SPS/N/KAZ/32</w:t>
          </w:r>
        </w:p>
        <w:bookmarkEnd w:id="41"/>
        <w:p w:rsidR="00ED54E0" w:rsidRPr="004D1783" w:rsidRDefault="00D1262A" w:rsidP="00043762">
          <w:pPr>
            <w:jc w:val="right"/>
            <w:rPr>
              <w:b/>
              <w:szCs w:val="16"/>
            </w:rPr>
          </w:pPr>
        </w:p>
      </w:tc>
    </w:tr>
    <w:tr w:rsidR="00BD5CC3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1262A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07E40" w:rsidP="00545F9C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>15 February 2019</w:t>
          </w:r>
        </w:p>
      </w:tc>
    </w:tr>
    <w:tr w:rsidR="00BD5CC3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57361D" w:rsidP="00545F9C">
          <w:pPr>
            <w:jc w:val="left"/>
            <w:rPr>
              <w:b/>
            </w:rPr>
          </w:pPr>
          <w:bookmarkStart w:id="44" w:name="bmkSerial"/>
          <w:r w:rsidRPr="004D1783">
            <w:rPr>
              <w:color w:val="FF0000"/>
              <w:szCs w:val="16"/>
            </w:rPr>
            <w:t>(</w:t>
          </w:r>
          <w:bookmarkStart w:id="45" w:name="spsSerialNumber"/>
          <w:bookmarkEnd w:id="45"/>
          <w:r w:rsidR="00207E40">
            <w:rPr>
              <w:color w:val="FF0000"/>
              <w:szCs w:val="16"/>
            </w:rPr>
            <w:t>19-</w:t>
          </w:r>
          <w:r w:rsidR="00D1262A">
            <w:rPr>
              <w:color w:val="FF0000"/>
              <w:szCs w:val="16"/>
            </w:rPr>
            <w:t>0902</w:t>
          </w:r>
          <w:r w:rsidRPr="004D1783">
            <w:rPr>
              <w:color w:val="FF0000"/>
              <w:szCs w:val="16"/>
            </w:rPr>
            <w:t>)</w:t>
          </w:r>
          <w:bookmarkEnd w:id="4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57361D" w:rsidP="00545F9C">
          <w:pPr>
            <w:jc w:val="right"/>
            <w:rPr>
              <w:szCs w:val="16"/>
            </w:rPr>
          </w:pPr>
          <w:bookmarkStart w:id="4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D1262A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D1262A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6"/>
        </w:p>
      </w:tc>
    </w:tr>
    <w:tr w:rsidR="00BD5CC3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3476E8" w:rsidP="00545F9C">
          <w:pPr>
            <w:jc w:val="left"/>
            <w:rPr>
              <w:sz w:val="14"/>
              <w:szCs w:val="16"/>
            </w:rPr>
          </w:pPr>
          <w:bookmarkStart w:id="47" w:name="bmkCommittee"/>
          <w:r>
            <w:rPr>
              <w:b/>
            </w:rPr>
            <w:t>Committee on Sanitary and Phytosanitary Measures</w:t>
          </w:r>
          <w:bookmarkEnd w:id="4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3476E8" w:rsidP="00BD648A">
          <w:pPr>
            <w:jc w:val="right"/>
            <w:rPr>
              <w:bCs/>
              <w:szCs w:val="18"/>
            </w:rPr>
          </w:pPr>
          <w:bookmarkStart w:id="48" w:name="bmkLanguage"/>
          <w:r>
            <w:rPr>
              <w:bCs/>
              <w:szCs w:val="18"/>
            </w:rPr>
            <w:t>Original: English</w:t>
          </w:r>
          <w:bookmarkEnd w:id="48"/>
        </w:p>
      </w:tc>
    </w:tr>
  </w:tbl>
  <w:p w:rsidR="00ED54E0" w:rsidRPr="004D1783" w:rsidRDefault="00D1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EA6D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CEC1A4" w:tentative="1">
      <w:start w:val="1"/>
      <w:numFmt w:val="lowerLetter"/>
      <w:lvlText w:val="%2."/>
      <w:lvlJc w:val="left"/>
      <w:pPr>
        <w:ind w:left="1080" w:hanging="360"/>
      </w:pPr>
    </w:lvl>
    <w:lvl w:ilvl="2" w:tplc="2C8C54A2" w:tentative="1">
      <w:start w:val="1"/>
      <w:numFmt w:val="lowerRoman"/>
      <w:lvlText w:val="%3."/>
      <w:lvlJc w:val="right"/>
      <w:pPr>
        <w:ind w:left="1800" w:hanging="180"/>
      </w:pPr>
    </w:lvl>
    <w:lvl w:ilvl="3" w:tplc="2FAEAF5A" w:tentative="1">
      <w:start w:val="1"/>
      <w:numFmt w:val="decimal"/>
      <w:lvlText w:val="%4."/>
      <w:lvlJc w:val="left"/>
      <w:pPr>
        <w:ind w:left="2520" w:hanging="360"/>
      </w:pPr>
    </w:lvl>
    <w:lvl w:ilvl="4" w:tplc="8474FD52" w:tentative="1">
      <w:start w:val="1"/>
      <w:numFmt w:val="lowerLetter"/>
      <w:lvlText w:val="%5."/>
      <w:lvlJc w:val="left"/>
      <w:pPr>
        <w:ind w:left="3240" w:hanging="360"/>
      </w:pPr>
    </w:lvl>
    <w:lvl w:ilvl="5" w:tplc="E29AD2CA" w:tentative="1">
      <w:start w:val="1"/>
      <w:numFmt w:val="lowerRoman"/>
      <w:lvlText w:val="%6."/>
      <w:lvlJc w:val="right"/>
      <w:pPr>
        <w:ind w:left="3960" w:hanging="180"/>
      </w:pPr>
    </w:lvl>
    <w:lvl w:ilvl="6" w:tplc="3F8684CA" w:tentative="1">
      <w:start w:val="1"/>
      <w:numFmt w:val="decimal"/>
      <w:lvlText w:val="%7."/>
      <w:lvlJc w:val="left"/>
      <w:pPr>
        <w:ind w:left="4680" w:hanging="360"/>
      </w:pPr>
    </w:lvl>
    <w:lvl w:ilvl="7" w:tplc="A0046192" w:tentative="1">
      <w:start w:val="1"/>
      <w:numFmt w:val="lowerLetter"/>
      <w:lvlText w:val="%8."/>
      <w:lvlJc w:val="left"/>
      <w:pPr>
        <w:ind w:left="5400" w:hanging="360"/>
      </w:pPr>
    </w:lvl>
    <w:lvl w:ilvl="8" w:tplc="8728AC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C3"/>
    <w:rsid w:val="000A0582"/>
    <w:rsid w:val="00207E40"/>
    <w:rsid w:val="003476E8"/>
    <w:rsid w:val="0057361D"/>
    <w:rsid w:val="00893E2D"/>
    <w:rsid w:val="008C0135"/>
    <w:rsid w:val="00986692"/>
    <w:rsid w:val="00A73CCD"/>
    <w:rsid w:val="00BD5CC3"/>
    <w:rsid w:val="00D1262A"/>
    <w:rsid w:val="00E00A4E"/>
    <w:rsid w:val="00E4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8C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565</Words>
  <Characters>3188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9</cp:revision>
  <dcterms:created xsi:type="dcterms:W3CDTF">2019-02-13T08:20:00Z</dcterms:created>
  <dcterms:modified xsi:type="dcterms:W3CDTF">2019-02-15T09:43:00Z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G/SPS/N/KAZ/32</vt:lpwstr>
  </property>
</Properties>
</file>