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0683F"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24D91" w:rsidTr="00F3021D">
        <w:tc>
          <w:tcPr>
            <w:tcW w:w="707" w:type="dxa"/>
            <w:tcBorders>
              <w:bottom w:val="single" w:sz="6" w:space="0" w:color="auto"/>
            </w:tcBorders>
            <w:shd w:val="clear" w:color="auto" w:fill="auto"/>
          </w:tcPr>
          <w:p w:rsidR="00EA4725" w:rsidRPr="00441372" w:rsidRDefault="00A0683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0683F"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Kenya</w:t>
            </w:r>
            <w:bookmarkEnd w:id="2"/>
          </w:p>
          <w:p w:rsidR="00EA4725" w:rsidRPr="00441372" w:rsidRDefault="00A0683F"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A24D91" w:rsidTr="00F3021D">
        <w:tc>
          <w:tcPr>
            <w:tcW w:w="707" w:type="dxa"/>
            <w:tcBorders>
              <w:top w:val="single" w:sz="6" w:space="0" w:color="auto"/>
              <w:bottom w:val="single" w:sz="6" w:space="0" w:color="auto"/>
            </w:tcBorders>
            <w:shd w:val="clear" w:color="auto" w:fill="auto"/>
          </w:tcPr>
          <w:p w:rsidR="00EA4725" w:rsidRPr="00441372" w:rsidRDefault="00A0683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0683F" w:rsidP="00441372">
            <w:pPr>
              <w:spacing w:before="120" w:after="120"/>
            </w:pPr>
            <w:bookmarkStart w:id="5" w:name="X_SPS_Reg_2A"/>
            <w:r w:rsidRPr="00441372">
              <w:rPr>
                <w:b/>
              </w:rPr>
              <w:t>Agency responsible</w:t>
            </w:r>
            <w:bookmarkEnd w:id="5"/>
            <w:r w:rsidRPr="00441372">
              <w:rPr>
                <w:b/>
              </w:rPr>
              <w:t>:</w:t>
            </w:r>
            <w:r w:rsidRPr="0065690F">
              <w:t xml:space="preserve"> Kenya Bureau of Standards</w:t>
            </w:r>
            <w:bookmarkStart w:id="6" w:name="sps2a"/>
            <w:bookmarkEnd w:id="6"/>
          </w:p>
        </w:tc>
      </w:tr>
      <w:tr w:rsidR="00A24D91" w:rsidTr="00F3021D">
        <w:tc>
          <w:tcPr>
            <w:tcW w:w="707" w:type="dxa"/>
            <w:tcBorders>
              <w:top w:val="single" w:sz="6" w:space="0" w:color="auto"/>
              <w:bottom w:val="single" w:sz="6" w:space="0" w:color="auto"/>
            </w:tcBorders>
            <w:shd w:val="clear" w:color="auto" w:fill="auto"/>
          </w:tcPr>
          <w:p w:rsidR="00EA4725" w:rsidRPr="00441372" w:rsidRDefault="00A0683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0683F"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Energy drink</w:t>
            </w:r>
            <w:bookmarkStart w:id="8" w:name="sps3a"/>
            <w:bookmarkEnd w:id="8"/>
          </w:p>
        </w:tc>
      </w:tr>
      <w:tr w:rsidR="00A24D91" w:rsidTr="00F3021D">
        <w:tc>
          <w:tcPr>
            <w:tcW w:w="707" w:type="dxa"/>
            <w:tcBorders>
              <w:top w:val="single" w:sz="6" w:space="0" w:color="auto"/>
              <w:bottom w:val="single" w:sz="6" w:space="0" w:color="auto"/>
            </w:tcBorders>
            <w:shd w:val="clear" w:color="auto" w:fill="auto"/>
          </w:tcPr>
          <w:p w:rsidR="00EA4725" w:rsidRPr="00441372" w:rsidRDefault="00A0683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0683F"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A0683F"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A0683F"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24D91" w:rsidTr="00F3021D">
        <w:tc>
          <w:tcPr>
            <w:tcW w:w="707" w:type="dxa"/>
            <w:tcBorders>
              <w:top w:val="single" w:sz="6" w:space="0" w:color="auto"/>
              <w:bottom w:val="single" w:sz="6" w:space="0" w:color="auto"/>
            </w:tcBorders>
            <w:shd w:val="clear" w:color="auto" w:fill="auto"/>
          </w:tcPr>
          <w:p w:rsidR="00EA4725" w:rsidRPr="00441372" w:rsidRDefault="00A0683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0683F" w:rsidP="00441372">
            <w:pPr>
              <w:spacing w:before="120" w:after="120"/>
            </w:pPr>
            <w:bookmarkStart w:id="16" w:name="X_SPS_Reg_5A"/>
            <w:r w:rsidRPr="00441372">
              <w:rPr>
                <w:b/>
              </w:rPr>
              <w:t>Title of the notified document</w:t>
            </w:r>
            <w:bookmarkEnd w:id="16"/>
            <w:r w:rsidRPr="00441372">
              <w:rPr>
                <w:b/>
              </w:rPr>
              <w:t>:</w:t>
            </w:r>
            <w:r w:rsidRPr="0065690F">
              <w:t xml:space="preserve"> KS 1054-1:2019 Energy drink - Specification Part 1: Ready-to-drink energy drinks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10</w:t>
            </w:r>
            <w:bookmarkEnd w:id="21"/>
          </w:p>
          <w:p w:rsidR="00EA4725" w:rsidRPr="00441372" w:rsidRDefault="00E118ED" w:rsidP="00441372">
            <w:pPr>
              <w:spacing w:after="120"/>
            </w:pPr>
            <w:hyperlink r:id="rId7" w:tgtFrame="_blank" w:history="1">
              <w:r w:rsidR="00A0683F" w:rsidRPr="00441372">
                <w:rPr>
                  <w:color w:val="0000FF"/>
                  <w:u w:val="single"/>
                </w:rPr>
                <w:t>https://members.wto.org/crnattachments/2019/SPS/KEN/19_2816_00_e.pdf</w:t>
              </w:r>
            </w:hyperlink>
            <w:bookmarkStart w:id="22" w:name="sps5d"/>
            <w:bookmarkEnd w:id="22"/>
          </w:p>
        </w:tc>
      </w:tr>
      <w:tr w:rsidR="00A24D91" w:rsidTr="00F3021D">
        <w:tc>
          <w:tcPr>
            <w:tcW w:w="707" w:type="dxa"/>
            <w:tcBorders>
              <w:top w:val="single" w:sz="6" w:space="0" w:color="auto"/>
              <w:bottom w:val="single" w:sz="6" w:space="0" w:color="auto"/>
            </w:tcBorders>
            <w:shd w:val="clear" w:color="auto" w:fill="auto"/>
          </w:tcPr>
          <w:p w:rsidR="00EA4725" w:rsidRPr="00441372" w:rsidRDefault="00A0683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0683F" w:rsidP="00441372">
            <w:pPr>
              <w:spacing w:before="120" w:after="120"/>
            </w:pPr>
            <w:bookmarkStart w:id="23" w:name="X_SPS_Reg_6A"/>
            <w:r w:rsidRPr="00441372">
              <w:rPr>
                <w:b/>
              </w:rPr>
              <w:t>Description of content</w:t>
            </w:r>
            <w:bookmarkEnd w:id="23"/>
            <w:r w:rsidRPr="00441372">
              <w:rPr>
                <w:b/>
              </w:rPr>
              <w:t>:</w:t>
            </w:r>
            <w:r w:rsidRPr="0065690F">
              <w:t xml:space="preserve"> This Kenya Standard specifies the requirements for ready-to-drink energy drinks. This standard does not apply to drinks meant for special dietary uses, convalescents and inactive people. It also does not apply to cereal malt based energy drinks, electrolytic and sports drinks.</w:t>
            </w:r>
            <w:bookmarkStart w:id="24" w:name="sps6a"/>
            <w:bookmarkEnd w:id="24"/>
          </w:p>
        </w:tc>
      </w:tr>
      <w:tr w:rsidR="00A24D91" w:rsidTr="00F3021D">
        <w:tc>
          <w:tcPr>
            <w:tcW w:w="707" w:type="dxa"/>
            <w:tcBorders>
              <w:top w:val="single" w:sz="6" w:space="0" w:color="auto"/>
              <w:bottom w:val="single" w:sz="6" w:space="0" w:color="auto"/>
            </w:tcBorders>
            <w:shd w:val="clear" w:color="auto" w:fill="auto"/>
          </w:tcPr>
          <w:p w:rsidR="00EA4725" w:rsidRPr="00441372" w:rsidRDefault="00A0683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0683F"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A24D91" w:rsidTr="00F3021D">
        <w:tc>
          <w:tcPr>
            <w:tcW w:w="707" w:type="dxa"/>
            <w:tcBorders>
              <w:top w:val="single" w:sz="6" w:space="0" w:color="auto"/>
              <w:bottom w:val="single" w:sz="6" w:space="0" w:color="auto"/>
            </w:tcBorders>
            <w:shd w:val="clear" w:color="auto" w:fill="auto"/>
          </w:tcPr>
          <w:p w:rsidR="00EA4725" w:rsidRPr="00441372" w:rsidRDefault="00A0683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0683F"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A0683F"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A0683F"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A0683F"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rsidR="00EA4725" w:rsidRPr="00441372" w:rsidRDefault="00A0683F"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rsidR="00EA4725" w:rsidRPr="00441372" w:rsidRDefault="00A0683F"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A0683F"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A0683F"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A24D91" w:rsidTr="00F3021D">
        <w:tc>
          <w:tcPr>
            <w:tcW w:w="707" w:type="dxa"/>
            <w:tcBorders>
              <w:top w:val="single" w:sz="6" w:space="0" w:color="auto"/>
              <w:bottom w:val="single" w:sz="6" w:space="0" w:color="auto"/>
            </w:tcBorders>
            <w:shd w:val="clear" w:color="auto" w:fill="auto"/>
          </w:tcPr>
          <w:p w:rsidR="00EA4725" w:rsidRPr="00441372" w:rsidRDefault="00A0683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A0683F"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A24D91" w:rsidTr="00F3021D">
        <w:tc>
          <w:tcPr>
            <w:tcW w:w="707" w:type="dxa"/>
            <w:tcBorders>
              <w:top w:val="single" w:sz="6" w:space="0" w:color="auto"/>
              <w:bottom w:val="single" w:sz="6" w:space="0" w:color="auto"/>
            </w:tcBorders>
            <w:shd w:val="clear" w:color="auto" w:fill="auto"/>
          </w:tcPr>
          <w:p w:rsidR="00EA4725" w:rsidRPr="00441372" w:rsidRDefault="00A0683F" w:rsidP="00A0683F">
            <w:pPr>
              <w:keepNext/>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A0683F" w:rsidP="00A0683F">
            <w:pPr>
              <w:keepNext/>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December 2019</w:t>
            </w:r>
            <w:bookmarkStart w:id="60" w:name="sps10a"/>
            <w:bookmarkEnd w:id="60"/>
          </w:p>
          <w:p w:rsidR="00EA4725" w:rsidRPr="00441372" w:rsidRDefault="00A0683F" w:rsidP="00A0683F">
            <w:pPr>
              <w:keepNext/>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December 2019</w:t>
            </w:r>
            <w:bookmarkStart w:id="62" w:name="sps10bisa"/>
            <w:bookmarkEnd w:id="62"/>
          </w:p>
        </w:tc>
      </w:tr>
      <w:tr w:rsidR="00A24D91" w:rsidTr="00F3021D">
        <w:tc>
          <w:tcPr>
            <w:tcW w:w="707" w:type="dxa"/>
            <w:tcBorders>
              <w:top w:val="single" w:sz="6" w:space="0" w:color="auto"/>
              <w:bottom w:val="single" w:sz="6" w:space="0" w:color="auto"/>
            </w:tcBorders>
            <w:shd w:val="clear" w:color="auto" w:fill="auto"/>
          </w:tcPr>
          <w:p w:rsidR="00EA4725" w:rsidRPr="00441372" w:rsidRDefault="00A0683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0683F"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Upon declaration as mandatory by the relevant Cabinet Secretary.</w:t>
            </w:r>
            <w:bookmarkStart w:id="66" w:name="sps11a"/>
            <w:bookmarkEnd w:id="66"/>
          </w:p>
          <w:p w:rsidR="00EA4725" w:rsidRPr="00441372" w:rsidRDefault="00A0683F"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A24D91" w:rsidTr="00F3021D">
        <w:tc>
          <w:tcPr>
            <w:tcW w:w="707" w:type="dxa"/>
            <w:tcBorders>
              <w:top w:val="single" w:sz="6" w:space="0" w:color="auto"/>
              <w:bottom w:val="single" w:sz="6" w:space="0" w:color="auto"/>
            </w:tcBorders>
            <w:shd w:val="clear" w:color="auto" w:fill="auto"/>
          </w:tcPr>
          <w:p w:rsidR="00EA4725" w:rsidRPr="00441372" w:rsidRDefault="00A0683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0683F"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3 July 2019</w:t>
            </w:r>
            <w:bookmarkEnd w:id="73"/>
          </w:p>
          <w:p w:rsidR="00EA4725" w:rsidRPr="00441372" w:rsidRDefault="00A0683F"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A0683F" w:rsidRDefault="00A0683F" w:rsidP="00A0683F">
            <w:r w:rsidRPr="0065690F">
              <w:t>Kenya Bureau of Standards (</w:t>
            </w:r>
            <w:proofErr w:type="spellStart"/>
            <w:r w:rsidRPr="0065690F">
              <w:t>KEBS</w:t>
            </w:r>
            <w:proofErr w:type="spellEnd"/>
            <w:r w:rsidRPr="0065690F">
              <w:t>)</w:t>
            </w:r>
          </w:p>
          <w:p w:rsidR="00A0683F" w:rsidRDefault="00A0683F" w:rsidP="00A0683F">
            <w:r w:rsidRPr="0065690F">
              <w:t xml:space="preserve">P.O. Box: 54974-00200, Nairobi, </w:t>
            </w:r>
            <w:r>
              <w:t>Kenya</w:t>
            </w:r>
          </w:p>
          <w:p w:rsidR="00A0683F" w:rsidRDefault="00A0683F" w:rsidP="00A0683F">
            <w:pPr>
              <w:tabs>
                <w:tab w:val="left" w:pos="420"/>
              </w:tabs>
            </w:pPr>
            <w:r w:rsidRPr="0065690F">
              <w:t>Tel:</w:t>
            </w:r>
            <w:r>
              <w:tab/>
            </w:r>
            <w:r w:rsidRPr="0065690F">
              <w:t>+(254) 020 605490</w:t>
            </w:r>
          </w:p>
          <w:p w:rsidR="00A0683F" w:rsidRPr="00A0683F" w:rsidRDefault="00A0683F" w:rsidP="00A0683F">
            <w:pPr>
              <w:tabs>
                <w:tab w:val="left" w:pos="420"/>
              </w:tabs>
              <w:rPr>
                <w:lang w:val="fr-CH"/>
              </w:rPr>
            </w:pPr>
            <w:r>
              <w:rPr>
                <w:lang w:val="fr-CH"/>
              </w:rPr>
              <w:tab/>
            </w:r>
            <w:r w:rsidRPr="00A0683F">
              <w:rPr>
                <w:lang w:val="fr-CH"/>
              </w:rPr>
              <w:t>+(254) 020 605506</w:t>
            </w:r>
          </w:p>
          <w:p w:rsidR="00A0683F" w:rsidRPr="00A0683F" w:rsidRDefault="00A0683F" w:rsidP="00A0683F">
            <w:pPr>
              <w:tabs>
                <w:tab w:val="left" w:pos="420"/>
              </w:tabs>
              <w:rPr>
                <w:lang w:val="fr-CH"/>
              </w:rPr>
            </w:pPr>
            <w:r>
              <w:rPr>
                <w:lang w:val="fr-CH"/>
              </w:rPr>
              <w:tab/>
            </w:r>
            <w:r w:rsidRPr="00A0683F">
              <w:rPr>
                <w:lang w:val="fr-CH"/>
              </w:rPr>
              <w:t>+(254) 020 6948258</w:t>
            </w:r>
          </w:p>
          <w:p w:rsidR="00A0683F" w:rsidRPr="00A0683F" w:rsidRDefault="00A0683F" w:rsidP="00A0683F">
            <w:pPr>
              <w:tabs>
                <w:tab w:val="left" w:pos="476"/>
              </w:tabs>
              <w:rPr>
                <w:bCs/>
                <w:lang w:val="fr-CH"/>
              </w:rPr>
            </w:pPr>
            <w:proofErr w:type="gramStart"/>
            <w:r w:rsidRPr="00A0683F">
              <w:rPr>
                <w:lang w:val="fr-CH"/>
              </w:rPr>
              <w:t>Fax:</w:t>
            </w:r>
            <w:proofErr w:type="gramEnd"/>
            <w:r w:rsidRPr="00A0683F">
              <w:rPr>
                <w:lang w:val="fr-CH"/>
              </w:rPr>
              <w:tab/>
              <w:t>+(254) 020 609</w:t>
            </w:r>
            <w:r w:rsidRPr="00A0683F">
              <w:rPr>
                <w:bCs/>
                <w:lang w:val="fr-CH"/>
              </w:rPr>
              <w:t>660</w:t>
            </w:r>
          </w:p>
          <w:p w:rsidR="00A0683F" w:rsidRPr="00A0683F" w:rsidRDefault="00A0683F" w:rsidP="00A0683F">
            <w:pPr>
              <w:tabs>
                <w:tab w:val="left" w:pos="476"/>
              </w:tabs>
              <w:rPr>
                <w:bCs/>
                <w:lang w:val="fr-CH"/>
              </w:rPr>
            </w:pPr>
            <w:r>
              <w:rPr>
                <w:bCs/>
                <w:lang w:val="fr-CH"/>
              </w:rPr>
              <w:tab/>
            </w:r>
            <w:r w:rsidRPr="00A0683F">
              <w:rPr>
                <w:lang w:val="fr-CH"/>
              </w:rPr>
              <w:t xml:space="preserve">+(254) 020 </w:t>
            </w:r>
            <w:r w:rsidRPr="00A0683F">
              <w:rPr>
                <w:bCs/>
                <w:lang w:val="fr-CH"/>
              </w:rPr>
              <w:t>609665</w:t>
            </w:r>
          </w:p>
          <w:p w:rsidR="00A0683F" w:rsidRPr="00A0683F" w:rsidRDefault="00A0683F" w:rsidP="00A0683F">
            <w:pPr>
              <w:rPr>
                <w:lang w:val="fr-CH"/>
              </w:rPr>
            </w:pPr>
            <w:proofErr w:type="gramStart"/>
            <w:r w:rsidRPr="00A0683F">
              <w:rPr>
                <w:lang w:val="fr-CH"/>
              </w:rPr>
              <w:t>E-mail:</w:t>
            </w:r>
            <w:proofErr w:type="gramEnd"/>
            <w:r w:rsidRPr="00A0683F">
              <w:rPr>
                <w:lang w:val="fr-CH"/>
              </w:rPr>
              <w:t xml:space="preserve"> info@kebs.org</w:t>
            </w:r>
          </w:p>
          <w:p w:rsidR="00A24D91" w:rsidRPr="0065690F" w:rsidRDefault="00A0683F" w:rsidP="00441372">
            <w:pPr>
              <w:spacing w:after="120"/>
            </w:pPr>
            <w:r w:rsidRPr="0065690F">
              <w:t xml:space="preserve">Website: </w:t>
            </w:r>
            <w:hyperlink r:id="rId8" w:tgtFrame="_blank" w:history="1">
              <w:r w:rsidRPr="0065690F">
                <w:rPr>
                  <w:color w:val="0000FF"/>
                  <w:u w:val="single"/>
                </w:rPr>
                <w:t>http://www.kebs.org</w:t>
              </w:r>
            </w:hyperlink>
            <w:bookmarkStart w:id="80" w:name="sps12d"/>
            <w:bookmarkEnd w:id="80"/>
          </w:p>
        </w:tc>
      </w:tr>
      <w:tr w:rsidR="00A24D91" w:rsidTr="00F3021D">
        <w:tc>
          <w:tcPr>
            <w:tcW w:w="707" w:type="dxa"/>
            <w:tcBorders>
              <w:top w:val="single" w:sz="6" w:space="0" w:color="auto"/>
            </w:tcBorders>
            <w:shd w:val="clear" w:color="auto" w:fill="auto"/>
          </w:tcPr>
          <w:p w:rsidR="00EA4725" w:rsidRPr="00441372" w:rsidRDefault="00A0683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0683F"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A0683F" w:rsidRDefault="00A0683F" w:rsidP="00A0683F">
            <w:pPr>
              <w:keepNext/>
              <w:keepLines/>
              <w:rPr>
                <w:bCs/>
              </w:rPr>
            </w:pPr>
            <w:r w:rsidRPr="0065690F">
              <w:rPr>
                <w:bCs/>
              </w:rPr>
              <w:t>Kenya Bureau of Standards</w:t>
            </w:r>
          </w:p>
          <w:p w:rsidR="00A0683F" w:rsidRDefault="00A0683F" w:rsidP="00A0683F">
            <w:pPr>
              <w:keepNext/>
              <w:keepLines/>
              <w:rPr>
                <w:bCs/>
              </w:rPr>
            </w:pPr>
            <w:r w:rsidRPr="0065690F">
              <w:rPr>
                <w:bCs/>
              </w:rPr>
              <w:t>WTO/TBT National Enquiry Point</w:t>
            </w:r>
          </w:p>
          <w:p w:rsidR="00A0683F" w:rsidRDefault="00A0683F" w:rsidP="00A0683F">
            <w:pPr>
              <w:keepNext/>
              <w:keepLines/>
              <w:rPr>
                <w:bCs/>
              </w:rPr>
            </w:pPr>
            <w:r w:rsidRPr="0065690F">
              <w:rPr>
                <w:bCs/>
              </w:rPr>
              <w:t xml:space="preserve">P.O. Box: 54974-00200, Nairobi, </w:t>
            </w:r>
            <w:r>
              <w:rPr>
                <w:bCs/>
              </w:rPr>
              <w:t>Kenya</w:t>
            </w:r>
          </w:p>
          <w:p w:rsidR="00A0683F" w:rsidRPr="00A0683F" w:rsidRDefault="00A0683F" w:rsidP="00A0683F">
            <w:pPr>
              <w:tabs>
                <w:tab w:val="left" w:pos="420"/>
              </w:tabs>
            </w:pPr>
            <w:r w:rsidRPr="0065690F">
              <w:rPr>
                <w:bCs/>
              </w:rPr>
              <w:t>Tel:</w:t>
            </w:r>
            <w:r>
              <w:rPr>
                <w:bCs/>
              </w:rPr>
              <w:tab/>
            </w:r>
            <w:r w:rsidRPr="0065690F">
              <w:rPr>
                <w:bCs/>
              </w:rPr>
              <w:t xml:space="preserve">+(254) </w:t>
            </w:r>
            <w:r w:rsidRPr="00A0683F">
              <w:t>020 605490</w:t>
            </w:r>
          </w:p>
          <w:p w:rsidR="00A0683F" w:rsidRPr="00A0683F" w:rsidRDefault="00A0683F" w:rsidP="00A0683F">
            <w:pPr>
              <w:tabs>
                <w:tab w:val="left" w:pos="420"/>
              </w:tabs>
            </w:pPr>
            <w:r>
              <w:tab/>
            </w:r>
            <w:r w:rsidRPr="00A0683F">
              <w:rPr>
                <w:bCs/>
                <w:lang w:val="fr-CH"/>
              </w:rPr>
              <w:t xml:space="preserve">+(254) </w:t>
            </w:r>
            <w:r w:rsidRPr="00A0683F">
              <w:rPr>
                <w:lang w:val="fr-CH"/>
              </w:rPr>
              <w:t xml:space="preserve">020 </w:t>
            </w:r>
            <w:r w:rsidRPr="00A0683F">
              <w:t>605506</w:t>
            </w:r>
          </w:p>
          <w:p w:rsidR="00A0683F" w:rsidRPr="00A0683F" w:rsidRDefault="00A0683F" w:rsidP="00A0683F">
            <w:pPr>
              <w:tabs>
                <w:tab w:val="left" w:pos="420"/>
              </w:tabs>
            </w:pPr>
            <w:r>
              <w:tab/>
            </w:r>
            <w:r w:rsidRPr="00A0683F">
              <w:rPr>
                <w:bCs/>
                <w:lang w:val="fr-CH"/>
              </w:rPr>
              <w:t xml:space="preserve">+(254) </w:t>
            </w:r>
            <w:r w:rsidRPr="00A0683F">
              <w:rPr>
                <w:lang w:val="fr-CH"/>
              </w:rPr>
              <w:t xml:space="preserve">020 </w:t>
            </w:r>
            <w:r w:rsidRPr="00A0683F">
              <w:t>6948258</w:t>
            </w:r>
          </w:p>
          <w:p w:rsidR="00A0683F" w:rsidRPr="00A0683F" w:rsidRDefault="00A0683F" w:rsidP="00A0683F">
            <w:pPr>
              <w:tabs>
                <w:tab w:val="left" w:pos="476"/>
              </w:tabs>
              <w:rPr>
                <w:lang w:val="fr-CH"/>
              </w:rPr>
            </w:pPr>
            <w:proofErr w:type="gramStart"/>
            <w:r w:rsidRPr="00A0683F">
              <w:rPr>
                <w:bCs/>
                <w:lang w:val="fr-CH"/>
              </w:rPr>
              <w:t>Fax:</w:t>
            </w:r>
            <w:proofErr w:type="gramEnd"/>
            <w:r>
              <w:rPr>
                <w:bCs/>
                <w:lang w:val="fr-CH"/>
              </w:rPr>
              <w:tab/>
            </w:r>
            <w:r w:rsidRPr="00A0683F">
              <w:rPr>
                <w:bCs/>
                <w:lang w:val="fr-CH"/>
              </w:rPr>
              <w:t xml:space="preserve">+(254) </w:t>
            </w:r>
            <w:r w:rsidRPr="00A0683F">
              <w:rPr>
                <w:lang w:val="fr-CH"/>
              </w:rPr>
              <w:t>020 609660</w:t>
            </w:r>
          </w:p>
          <w:p w:rsidR="00A0683F" w:rsidRPr="00A0683F" w:rsidRDefault="00A0683F" w:rsidP="00A0683F">
            <w:pPr>
              <w:tabs>
                <w:tab w:val="left" w:pos="476"/>
              </w:tabs>
              <w:rPr>
                <w:lang w:val="fr-CH"/>
              </w:rPr>
            </w:pPr>
            <w:r>
              <w:rPr>
                <w:lang w:val="fr-CH"/>
              </w:rPr>
              <w:tab/>
            </w:r>
            <w:r w:rsidRPr="00A0683F">
              <w:rPr>
                <w:bCs/>
                <w:lang w:val="fr-CH"/>
              </w:rPr>
              <w:t xml:space="preserve">+(254) </w:t>
            </w:r>
            <w:r w:rsidRPr="00A0683F">
              <w:rPr>
                <w:lang w:val="fr-CH"/>
              </w:rPr>
              <w:t>020 609665</w:t>
            </w:r>
          </w:p>
          <w:p w:rsidR="00A0683F" w:rsidRPr="00A0683F" w:rsidRDefault="00A0683F" w:rsidP="00A0683F">
            <w:pPr>
              <w:keepNext/>
              <w:keepLines/>
              <w:rPr>
                <w:bCs/>
                <w:lang w:val="fr-CH"/>
              </w:rPr>
            </w:pPr>
            <w:proofErr w:type="gramStart"/>
            <w:r w:rsidRPr="00A0683F">
              <w:rPr>
                <w:bCs/>
                <w:lang w:val="fr-CH"/>
              </w:rPr>
              <w:t>E-mail:</w:t>
            </w:r>
            <w:proofErr w:type="gramEnd"/>
            <w:r w:rsidRPr="00A0683F">
              <w:rPr>
                <w:bCs/>
                <w:lang w:val="fr-CH"/>
              </w:rPr>
              <w:t xml:space="preserve"> info@kebs.org</w:t>
            </w:r>
          </w:p>
          <w:p w:rsidR="00EA4725" w:rsidRPr="0065690F" w:rsidRDefault="00A0683F" w:rsidP="00A0683F">
            <w:pPr>
              <w:keepNext/>
              <w:keepLines/>
              <w:spacing w:after="120"/>
              <w:rPr>
                <w:bCs/>
              </w:rPr>
            </w:pPr>
            <w:r w:rsidRPr="0065690F">
              <w:rPr>
                <w:bCs/>
              </w:rPr>
              <w:t xml:space="preserve">Website: </w:t>
            </w:r>
            <w:hyperlink r:id="rId9" w:tgtFrame="_blank" w:history="1">
              <w:r w:rsidRPr="0065690F">
                <w:rPr>
                  <w:bCs/>
                  <w:color w:val="0000FF"/>
                  <w:u w:val="single"/>
                </w:rPr>
                <w:t>http://www.kebs.org</w:t>
              </w:r>
            </w:hyperlink>
            <w:bookmarkStart w:id="87" w:name="sps13c"/>
            <w:bookmarkEnd w:id="87"/>
          </w:p>
        </w:tc>
      </w:tr>
    </w:tbl>
    <w:p w:rsidR="007141CF" w:rsidRPr="00441372" w:rsidRDefault="007141CF" w:rsidP="00441372"/>
    <w:sectPr w:rsidR="007141CF" w:rsidRPr="00441372" w:rsidSect="0063608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89D" w:rsidRDefault="00A0683F">
      <w:r>
        <w:separator/>
      </w:r>
    </w:p>
  </w:endnote>
  <w:endnote w:type="continuationSeparator" w:id="0">
    <w:p w:rsidR="00F0489D" w:rsidRDefault="00A0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3608C" w:rsidRDefault="0063608C" w:rsidP="0063608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3608C" w:rsidRDefault="0063608C" w:rsidP="0063608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A0683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89D" w:rsidRDefault="00A0683F">
      <w:r>
        <w:separator/>
      </w:r>
    </w:p>
  </w:footnote>
  <w:footnote w:type="continuationSeparator" w:id="0">
    <w:p w:rsidR="00F0489D" w:rsidRDefault="00A0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08C" w:rsidRPr="0063608C" w:rsidRDefault="0063608C" w:rsidP="0063608C">
    <w:pPr>
      <w:pStyle w:val="Header"/>
      <w:pBdr>
        <w:bottom w:val="single" w:sz="4" w:space="1" w:color="auto"/>
      </w:pBdr>
      <w:tabs>
        <w:tab w:val="clear" w:pos="4513"/>
        <w:tab w:val="clear" w:pos="9027"/>
      </w:tabs>
      <w:jc w:val="center"/>
    </w:pPr>
    <w:r w:rsidRPr="0063608C">
      <w:t>G/SPS/N/KEN/126</w:t>
    </w:r>
  </w:p>
  <w:p w:rsidR="0063608C" w:rsidRPr="0063608C" w:rsidRDefault="0063608C" w:rsidP="0063608C">
    <w:pPr>
      <w:pStyle w:val="Header"/>
      <w:pBdr>
        <w:bottom w:val="single" w:sz="4" w:space="1" w:color="auto"/>
      </w:pBdr>
      <w:tabs>
        <w:tab w:val="clear" w:pos="4513"/>
        <w:tab w:val="clear" w:pos="9027"/>
      </w:tabs>
      <w:jc w:val="center"/>
    </w:pPr>
  </w:p>
  <w:p w:rsidR="0063608C" w:rsidRPr="0063608C" w:rsidRDefault="0063608C" w:rsidP="0063608C">
    <w:pPr>
      <w:pStyle w:val="Header"/>
      <w:pBdr>
        <w:bottom w:val="single" w:sz="4" w:space="1" w:color="auto"/>
      </w:pBdr>
      <w:tabs>
        <w:tab w:val="clear" w:pos="4513"/>
        <w:tab w:val="clear" w:pos="9027"/>
      </w:tabs>
      <w:jc w:val="center"/>
    </w:pPr>
    <w:r w:rsidRPr="0063608C">
      <w:t xml:space="preserve">- </w:t>
    </w:r>
    <w:r w:rsidRPr="0063608C">
      <w:fldChar w:fldCharType="begin"/>
    </w:r>
    <w:r w:rsidRPr="0063608C">
      <w:instrText xml:space="preserve"> PAGE </w:instrText>
    </w:r>
    <w:r w:rsidRPr="0063608C">
      <w:fldChar w:fldCharType="separate"/>
    </w:r>
    <w:r w:rsidRPr="0063608C">
      <w:rPr>
        <w:noProof/>
      </w:rPr>
      <w:t>2</w:t>
    </w:r>
    <w:r w:rsidRPr="0063608C">
      <w:fldChar w:fldCharType="end"/>
    </w:r>
    <w:r w:rsidRPr="0063608C">
      <w:t xml:space="preserve"> -</w:t>
    </w:r>
  </w:p>
  <w:p w:rsidR="00EA4725" w:rsidRPr="0063608C" w:rsidRDefault="00EA4725" w:rsidP="0063608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08C" w:rsidRPr="0063608C" w:rsidRDefault="0063608C" w:rsidP="0063608C">
    <w:pPr>
      <w:pStyle w:val="Header"/>
      <w:pBdr>
        <w:bottom w:val="single" w:sz="4" w:space="1" w:color="auto"/>
      </w:pBdr>
      <w:tabs>
        <w:tab w:val="clear" w:pos="4513"/>
        <w:tab w:val="clear" w:pos="9027"/>
      </w:tabs>
      <w:jc w:val="center"/>
    </w:pPr>
    <w:r w:rsidRPr="0063608C">
      <w:t>G/SPS/N/KEN/126</w:t>
    </w:r>
  </w:p>
  <w:p w:rsidR="0063608C" w:rsidRPr="0063608C" w:rsidRDefault="0063608C" w:rsidP="0063608C">
    <w:pPr>
      <w:pStyle w:val="Header"/>
      <w:pBdr>
        <w:bottom w:val="single" w:sz="4" w:space="1" w:color="auto"/>
      </w:pBdr>
      <w:tabs>
        <w:tab w:val="clear" w:pos="4513"/>
        <w:tab w:val="clear" w:pos="9027"/>
      </w:tabs>
      <w:jc w:val="center"/>
    </w:pPr>
  </w:p>
  <w:p w:rsidR="0063608C" w:rsidRPr="0063608C" w:rsidRDefault="0063608C" w:rsidP="0063608C">
    <w:pPr>
      <w:pStyle w:val="Header"/>
      <w:pBdr>
        <w:bottom w:val="single" w:sz="4" w:space="1" w:color="auto"/>
      </w:pBdr>
      <w:tabs>
        <w:tab w:val="clear" w:pos="4513"/>
        <w:tab w:val="clear" w:pos="9027"/>
      </w:tabs>
      <w:jc w:val="center"/>
    </w:pPr>
    <w:r w:rsidRPr="0063608C">
      <w:t xml:space="preserve">- </w:t>
    </w:r>
    <w:r w:rsidRPr="0063608C">
      <w:fldChar w:fldCharType="begin"/>
    </w:r>
    <w:r w:rsidRPr="0063608C">
      <w:instrText xml:space="preserve"> PAGE </w:instrText>
    </w:r>
    <w:r w:rsidRPr="0063608C">
      <w:fldChar w:fldCharType="separate"/>
    </w:r>
    <w:r w:rsidRPr="0063608C">
      <w:rPr>
        <w:noProof/>
      </w:rPr>
      <w:t>2</w:t>
    </w:r>
    <w:r w:rsidRPr="0063608C">
      <w:fldChar w:fldCharType="end"/>
    </w:r>
    <w:r w:rsidRPr="0063608C">
      <w:t xml:space="preserve"> -</w:t>
    </w:r>
  </w:p>
  <w:p w:rsidR="00EA4725" w:rsidRPr="0063608C" w:rsidRDefault="00EA4725" w:rsidP="0063608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4D9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63608C" w:rsidP="00422B6F">
          <w:pPr>
            <w:jc w:val="right"/>
            <w:rPr>
              <w:b/>
              <w:color w:val="FF0000"/>
              <w:szCs w:val="16"/>
            </w:rPr>
          </w:pPr>
          <w:r>
            <w:rPr>
              <w:b/>
              <w:color w:val="FF0000"/>
              <w:szCs w:val="16"/>
            </w:rPr>
            <w:t xml:space="preserve"> </w:t>
          </w:r>
        </w:p>
      </w:tc>
    </w:tr>
    <w:bookmarkEnd w:id="88"/>
    <w:tr w:rsidR="00A24D91" w:rsidTr="00EE3CAF">
      <w:trPr>
        <w:trHeight w:val="213"/>
        <w:jc w:val="center"/>
      </w:trPr>
      <w:tc>
        <w:tcPr>
          <w:tcW w:w="3794" w:type="dxa"/>
          <w:vMerge w:val="restart"/>
          <w:shd w:val="clear" w:color="auto" w:fill="FFFFFF"/>
          <w:tcMar>
            <w:left w:w="0" w:type="dxa"/>
            <w:right w:w="0" w:type="dxa"/>
          </w:tcMar>
        </w:tcPr>
        <w:p w:rsidR="00ED54E0" w:rsidRPr="00EA4725" w:rsidRDefault="0063608C"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24D9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3608C" w:rsidRDefault="0063608C" w:rsidP="00656ABC">
          <w:pPr>
            <w:jc w:val="right"/>
            <w:rPr>
              <w:b/>
              <w:szCs w:val="16"/>
            </w:rPr>
          </w:pPr>
          <w:bookmarkStart w:id="89" w:name="bmkSymbols"/>
          <w:r>
            <w:rPr>
              <w:b/>
              <w:szCs w:val="16"/>
            </w:rPr>
            <w:t>G/SPS/N/KEN/126</w:t>
          </w:r>
        </w:p>
        <w:bookmarkEnd w:id="89"/>
        <w:p w:rsidR="00656ABC" w:rsidRPr="00EA4725" w:rsidRDefault="00656ABC" w:rsidP="00656ABC">
          <w:pPr>
            <w:jc w:val="right"/>
            <w:rPr>
              <w:b/>
              <w:szCs w:val="16"/>
            </w:rPr>
          </w:pPr>
        </w:p>
      </w:tc>
    </w:tr>
    <w:tr w:rsidR="00A24D9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36976" w:rsidP="00422B6F">
          <w:pPr>
            <w:jc w:val="right"/>
            <w:rPr>
              <w:szCs w:val="16"/>
            </w:rPr>
          </w:pPr>
          <w:bookmarkStart w:id="90" w:name="spsDateDistribution"/>
          <w:bookmarkStart w:id="91" w:name="bmkDate"/>
          <w:bookmarkEnd w:id="90"/>
          <w:bookmarkEnd w:id="91"/>
          <w:r>
            <w:rPr>
              <w:szCs w:val="16"/>
            </w:rPr>
            <w:t>13 May 2019</w:t>
          </w:r>
        </w:p>
      </w:tc>
    </w:tr>
    <w:tr w:rsidR="00A24D9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0683F" w:rsidP="00422B6F">
          <w:pPr>
            <w:jc w:val="left"/>
            <w:rPr>
              <w:b/>
            </w:rPr>
          </w:pPr>
          <w:bookmarkStart w:id="92" w:name="bmkSerial"/>
          <w:r w:rsidRPr="00441372">
            <w:rPr>
              <w:color w:val="FF0000"/>
              <w:szCs w:val="16"/>
            </w:rPr>
            <w:t>(</w:t>
          </w:r>
          <w:bookmarkStart w:id="93" w:name="spsSerialNumber"/>
          <w:bookmarkEnd w:id="93"/>
          <w:r w:rsidR="00C36976">
            <w:rPr>
              <w:color w:val="FF0000"/>
              <w:szCs w:val="16"/>
            </w:rPr>
            <w:t>19-</w:t>
          </w:r>
          <w:r w:rsidR="00851246">
            <w:rPr>
              <w:color w:val="FF0000"/>
              <w:szCs w:val="16"/>
            </w:rPr>
            <w:t>3275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A0683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24D9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3608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3608C"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E2B2CC">
      <w:start w:val="1"/>
      <w:numFmt w:val="decimal"/>
      <w:pStyle w:val="SummaryText"/>
      <w:lvlText w:val="%1."/>
      <w:lvlJc w:val="left"/>
      <w:pPr>
        <w:ind w:left="360" w:hanging="360"/>
      </w:pPr>
    </w:lvl>
    <w:lvl w:ilvl="1" w:tplc="AA4009A8" w:tentative="1">
      <w:start w:val="1"/>
      <w:numFmt w:val="lowerLetter"/>
      <w:lvlText w:val="%2."/>
      <w:lvlJc w:val="left"/>
      <w:pPr>
        <w:ind w:left="1080" w:hanging="360"/>
      </w:pPr>
    </w:lvl>
    <w:lvl w:ilvl="2" w:tplc="D21AB8EE" w:tentative="1">
      <w:start w:val="1"/>
      <w:numFmt w:val="lowerRoman"/>
      <w:lvlText w:val="%3."/>
      <w:lvlJc w:val="right"/>
      <w:pPr>
        <w:ind w:left="1800" w:hanging="180"/>
      </w:pPr>
    </w:lvl>
    <w:lvl w:ilvl="3" w:tplc="3A3A3478" w:tentative="1">
      <w:start w:val="1"/>
      <w:numFmt w:val="decimal"/>
      <w:lvlText w:val="%4."/>
      <w:lvlJc w:val="left"/>
      <w:pPr>
        <w:ind w:left="2520" w:hanging="360"/>
      </w:pPr>
    </w:lvl>
    <w:lvl w:ilvl="4" w:tplc="4A38A2F0" w:tentative="1">
      <w:start w:val="1"/>
      <w:numFmt w:val="lowerLetter"/>
      <w:lvlText w:val="%5."/>
      <w:lvlJc w:val="left"/>
      <w:pPr>
        <w:ind w:left="3240" w:hanging="360"/>
      </w:pPr>
    </w:lvl>
    <w:lvl w:ilvl="5" w:tplc="712E916E" w:tentative="1">
      <w:start w:val="1"/>
      <w:numFmt w:val="lowerRoman"/>
      <w:lvlText w:val="%6."/>
      <w:lvlJc w:val="right"/>
      <w:pPr>
        <w:ind w:left="3960" w:hanging="180"/>
      </w:pPr>
    </w:lvl>
    <w:lvl w:ilvl="6" w:tplc="C658C20E" w:tentative="1">
      <w:start w:val="1"/>
      <w:numFmt w:val="decimal"/>
      <w:lvlText w:val="%7."/>
      <w:lvlJc w:val="left"/>
      <w:pPr>
        <w:ind w:left="4680" w:hanging="360"/>
      </w:pPr>
    </w:lvl>
    <w:lvl w:ilvl="7" w:tplc="3AC4FD46" w:tentative="1">
      <w:start w:val="1"/>
      <w:numFmt w:val="lowerLetter"/>
      <w:lvlText w:val="%8."/>
      <w:lvlJc w:val="left"/>
      <w:pPr>
        <w:ind w:left="5400" w:hanging="360"/>
      </w:pPr>
    </w:lvl>
    <w:lvl w:ilvl="8" w:tplc="2EFAA3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608C"/>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1246"/>
    <w:rsid w:val="008730E9"/>
    <w:rsid w:val="008739FD"/>
    <w:rsid w:val="00893E85"/>
    <w:rsid w:val="008E372C"/>
    <w:rsid w:val="00903AB0"/>
    <w:rsid w:val="009A2161"/>
    <w:rsid w:val="009A6F54"/>
    <w:rsid w:val="00A0683F"/>
    <w:rsid w:val="00A24D91"/>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36976"/>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18ED"/>
    <w:rsid w:val="00E46FD5"/>
    <w:rsid w:val="00E544BB"/>
    <w:rsid w:val="00E56545"/>
    <w:rsid w:val="00E64A48"/>
    <w:rsid w:val="00EA4725"/>
    <w:rsid w:val="00EA5D4F"/>
    <w:rsid w:val="00EB6C56"/>
    <w:rsid w:val="00EC687E"/>
    <w:rsid w:val="00ED54E0"/>
    <w:rsid w:val="00EE3CAF"/>
    <w:rsid w:val="00EF2394"/>
    <w:rsid w:val="00F0489D"/>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KEN/19_281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bs.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452</Words>
  <Characters>2615</Characters>
  <Application>Microsoft Office Word</Application>
  <DocSecurity>0</DocSecurity>
  <Lines>77</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2019-05-13T10:42:00Z</dcterms:created>
  <dcterms:modified xsi:type="dcterms:W3CDTF">2019-05-13T13:05:00Z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G/SPS/N/KEN/126</vt:lpwstr>
  </property>
</Properties>
</file>