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A5BE" w14:textId="77777777" w:rsidR="00AD0FDA" w:rsidRPr="00934B4C" w:rsidRDefault="00145D86" w:rsidP="00934B4C">
      <w:pPr>
        <w:pStyle w:val="Title"/>
        <w:rPr>
          <w:caps w:val="0"/>
          <w:kern w:val="0"/>
        </w:rPr>
      </w:pPr>
      <w:bookmarkStart w:id="0" w:name="_GoBack"/>
      <w:bookmarkEnd w:id="0"/>
      <w:r w:rsidRPr="00934B4C">
        <w:rPr>
          <w:caps w:val="0"/>
          <w:kern w:val="0"/>
        </w:rPr>
        <w:t>NOTIFICATION</w:t>
      </w:r>
    </w:p>
    <w:p w14:paraId="167D3EEC" w14:textId="77777777" w:rsidR="00AD0FDA" w:rsidRPr="00934B4C" w:rsidRDefault="00145D86" w:rsidP="00934B4C">
      <w:pPr>
        <w:pStyle w:val="Title3"/>
      </w:pPr>
      <w:r w:rsidRPr="00934B4C">
        <w:t>Addendum</w:t>
      </w:r>
    </w:p>
    <w:p w14:paraId="5DE38F7E" w14:textId="77777777" w:rsidR="007141CF" w:rsidRPr="00934B4C" w:rsidRDefault="00145D86" w:rsidP="00934B4C">
      <w:pPr>
        <w:spacing w:after="120"/>
      </w:pPr>
      <w:r w:rsidRPr="00934B4C">
        <w:t xml:space="preserve">The following communication, received on </w:t>
      </w:r>
      <w:bookmarkStart w:id="1" w:name="spsDateReception"/>
      <w:r w:rsidRPr="00934B4C">
        <w:t>24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State of Kuwait</w:t>
      </w:r>
      <w:bookmarkEnd w:id="4"/>
      <w:r w:rsidRPr="00934B4C">
        <w:t>.</w:t>
      </w:r>
    </w:p>
    <w:p w14:paraId="7E04B19B" w14:textId="77777777" w:rsidR="00AD0FDA" w:rsidRPr="00934B4C" w:rsidRDefault="00AD0FDA" w:rsidP="00934B4C"/>
    <w:p w14:paraId="151E8989" w14:textId="77777777" w:rsidR="00AD0FDA" w:rsidRPr="00934B4C" w:rsidRDefault="00145D86" w:rsidP="00934B4C">
      <w:pPr>
        <w:jc w:val="center"/>
        <w:rPr>
          <w:b/>
        </w:rPr>
      </w:pPr>
      <w:r w:rsidRPr="00934B4C">
        <w:rPr>
          <w:b/>
        </w:rPr>
        <w:t>_______________</w:t>
      </w:r>
    </w:p>
    <w:p w14:paraId="4F8F1AEB" w14:textId="77777777" w:rsidR="00AD0FDA" w:rsidRPr="00934B4C" w:rsidRDefault="00AD0FDA" w:rsidP="00934B4C"/>
    <w:p w14:paraId="4008948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D012E" w14:paraId="5A35FD04" w14:textId="77777777" w:rsidTr="00D0271D">
        <w:tc>
          <w:tcPr>
            <w:tcW w:w="9242" w:type="dxa"/>
            <w:shd w:val="clear" w:color="auto" w:fill="auto"/>
          </w:tcPr>
          <w:p w14:paraId="2436826B" w14:textId="77777777" w:rsidR="00AD0FDA" w:rsidRPr="00934B4C" w:rsidRDefault="00145D86" w:rsidP="00934B4C">
            <w:pPr>
              <w:spacing w:after="240"/>
              <w:rPr>
                <w:u w:val="single"/>
              </w:rPr>
            </w:pPr>
            <w:r w:rsidRPr="00934B4C">
              <w:rPr>
                <w:u w:val="single"/>
              </w:rPr>
              <w:t>Administrative decision 606 for 2020 (Slovakia pbl)</w:t>
            </w:r>
            <w:bookmarkStart w:id="5" w:name="spsTitle"/>
            <w:bookmarkEnd w:id="5"/>
          </w:p>
        </w:tc>
      </w:tr>
      <w:tr w:rsidR="00CD012E" w14:paraId="1E937563" w14:textId="77777777" w:rsidTr="00D0271D">
        <w:tc>
          <w:tcPr>
            <w:tcW w:w="9242" w:type="dxa"/>
            <w:shd w:val="clear" w:color="auto" w:fill="auto"/>
          </w:tcPr>
          <w:p w14:paraId="64385A7E" w14:textId="77777777" w:rsidR="00AD0FDA" w:rsidRPr="00934B4C" w:rsidRDefault="00145D86" w:rsidP="00934B4C">
            <w:pPr>
              <w:spacing w:after="240"/>
              <w:rPr>
                <w:u w:val="single"/>
              </w:rPr>
            </w:pPr>
            <w:r w:rsidRPr="00934B4C">
              <w:t>Ban lift on poultry/egg products (fresh, frozen, chilled, processed) from Slovakia.</w:t>
            </w:r>
          </w:p>
          <w:p w14:paraId="60F47E05" w14:textId="77777777" w:rsidR="00CD012E" w:rsidRPr="00934B4C" w:rsidRDefault="00540132" w:rsidP="00934B4C">
            <w:pPr>
              <w:spacing w:after="240"/>
            </w:pPr>
            <w:hyperlink r:id="rId7" w:tgtFrame="_blank" w:history="1">
              <w:r w:rsidR="00145D86" w:rsidRPr="00934B4C">
                <w:rPr>
                  <w:color w:val="0000FF"/>
                  <w:u w:val="single"/>
                </w:rPr>
                <w:t>https://members.wto.org/crnattachments/2020/SPS/KWT/20_2144_00_x.pdf</w:t>
              </w:r>
            </w:hyperlink>
            <w:bookmarkStart w:id="6" w:name="spsMeasure"/>
            <w:bookmarkEnd w:id="6"/>
          </w:p>
        </w:tc>
      </w:tr>
      <w:tr w:rsidR="00CD012E" w14:paraId="3745A413" w14:textId="77777777" w:rsidTr="00D0271D">
        <w:tc>
          <w:tcPr>
            <w:tcW w:w="9242" w:type="dxa"/>
            <w:shd w:val="clear" w:color="auto" w:fill="auto"/>
          </w:tcPr>
          <w:p w14:paraId="1A0B1C34" w14:textId="77777777" w:rsidR="00AD0FDA" w:rsidRPr="00934B4C" w:rsidRDefault="00145D86" w:rsidP="00934B4C">
            <w:pPr>
              <w:spacing w:after="240"/>
              <w:rPr>
                <w:b/>
              </w:rPr>
            </w:pPr>
            <w:r w:rsidRPr="00934B4C">
              <w:rPr>
                <w:b/>
              </w:rPr>
              <w:t>This addendum concerns a:</w:t>
            </w:r>
          </w:p>
        </w:tc>
      </w:tr>
      <w:tr w:rsidR="00CD012E" w14:paraId="6D55F7DC" w14:textId="77777777" w:rsidTr="00D0271D">
        <w:tc>
          <w:tcPr>
            <w:tcW w:w="9242" w:type="dxa"/>
            <w:shd w:val="clear" w:color="auto" w:fill="auto"/>
          </w:tcPr>
          <w:p w14:paraId="05B434B0" w14:textId="77777777" w:rsidR="00AD0FDA" w:rsidRPr="00934B4C" w:rsidRDefault="00145D86"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CD012E" w14:paraId="65B98C71" w14:textId="77777777" w:rsidTr="00D0271D">
        <w:tc>
          <w:tcPr>
            <w:tcW w:w="9242" w:type="dxa"/>
            <w:shd w:val="clear" w:color="auto" w:fill="auto"/>
          </w:tcPr>
          <w:p w14:paraId="1612AE68" w14:textId="77777777" w:rsidR="00AD0FDA" w:rsidRPr="00934B4C" w:rsidRDefault="00145D86"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CD012E" w14:paraId="3413FE74" w14:textId="77777777" w:rsidTr="00D0271D">
        <w:tc>
          <w:tcPr>
            <w:tcW w:w="9242" w:type="dxa"/>
            <w:shd w:val="clear" w:color="auto" w:fill="auto"/>
          </w:tcPr>
          <w:p w14:paraId="1A4DC1E4" w14:textId="77777777" w:rsidR="00AD0FDA" w:rsidRPr="00934B4C" w:rsidRDefault="00145D86"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CD012E" w14:paraId="16CCD287" w14:textId="77777777" w:rsidTr="00D0271D">
        <w:tc>
          <w:tcPr>
            <w:tcW w:w="9242" w:type="dxa"/>
            <w:shd w:val="clear" w:color="auto" w:fill="auto"/>
          </w:tcPr>
          <w:p w14:paraId="7E156B93" w14:textId="77777777" w:rsidR="00AD0FDA" w:rsidRPr="00934B4C" w:rsidRDefault="00145D86" w:rsidP="00934B4C">
            <w:pPr>
              <w:ind w:left="1440" w:hanging="873"/>
            </w:pPr>
            <w:r w:rsidRPr="00934B4C">
              <w:t>[</w:t>
            </w:r>
            <w:bookmarkStart w:id="10" w:name="spsWithdraw"/>
            <w:r w:rsidRPr="00934B4C">
              <w:rPr>
                <w:b/>
              </w:rPr>
              <w:t>X</w:t>
            </w:r>
            <w:bookmarkEnd w:id="10"/>
            <w:r w:rsidRPr="00934B4C">
              <w:t>]</w:t>
            </w:r>
            <w:r w:rsidRPr="00934B4C">
              <w:tab/>
              <w:t>Withdrawal of proposed regulation</w:t>
            </w:r>
          </w:p>
        </w:tc>
      </w:tr>
      <w:tr w:rsidR="00CD012E" w14:paraId="25E710BF" w14:textId="77777777" w:rsidTr="00D0271D">
        <w:tc>
          <w:tcPr>
            <w:tcW w:w="9242" w:type="dxa"/>
            <w:shd w:val="clear" w:color="auto" w:fill="auto"/>
          </w:tcPr>
          <w:p w14:paraId="4AB53CB7" w14:textId="77777777" w:rsidR="00AD0FDA" w:rsidRPr="00934B4C" w:rsidRDefault="00145D86"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CD012E" w14:paraId="6A2FC98D" w14:textId="77777777" w:rsidTr="00D0271D">
        <w:tc>
          <w:tcPr>
            <w:tcW w:w="9242" w:type="dxa"/>
            <w:shd w:val="clear" w:color="auto" w:fill="auto"/>
          </w:tcPr>
          <w:p w14:paraId="2C7A482E" w14:textId="77777777" w:rsidR="00AD0FDA" w:rsidRPr="00934B4C" w:rsidRDefault="00145D86" w:rsidP="00934B4C">
            <w:pPr>
              <w:spacing w:after="240"/>
              <w:ind w:left="1440" w:hanging="873"/>
            </w:pPr>
            <w:proofErr w:type="gramStart"/>
            <w:r w:rsidRPr="00934B4C">
              <w:t>[ ]</w:t>
            </w:r>
            <w:bookmarkStart w:id="12" w:name="spsModificationOther"/>
            <w:bookmarkEnd w:id="12"/>
            <w:proofErr w:type="gramEnd"/>
            <w:r w:rsidRPr="00934B4C">
              <w:tab/>
              <w:t>Other: Ban lift of ruminant meat products from Slovakia due to end of avian flu outbreak.</w:t>
            </w:r>
            <w:bookmarkStart w:id="13" w:name="spsModificationOtherText"/>
            <w:bookmarkEnd w:id="13"/>
          </w:p>
        </w:tc>
      </w:tr>
      <w:tr w:rsidR="00CD012E" w14:paraId="226796E5" w14:textId="77777777" w:rsidTr="00D0271D">
        <w:tc>
          <w:tcPr>
            <w:tcW w:w="9242" w:type="dxa"/>
            <w:shd w:val="clear" w:color="auto" w:fill="auto"/>
          </w:tcPr>
          <w:p w14:paraId="465412F2" w14:textId="77777777" w:rsidR="00AD0FDA" w:rsidRPr="00934B4C" w:rsidRDefault="00145D8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D012E" w14:paraId="622CAF02" w14:textId="77777777" w:rsidTr="00D0271D">
        <w:tc>
          <w:tcPr>
            <w:tcW w:w="9242" w:type="dxa"/>
            <w:shd w:val="clear" w:color="auto" w:fill="auto"/>
          </w:tcPr>
          <w:p w14:paraId="7B14A5E1" w14:textId="77777777" w:rsidR="00AD0FDA" w:rsidRPr="00934B4C" w:rsidRDefault="00145D86"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20 February 2020</w:t>
            </w:r>
            <w:bookmarkEnd w:id="16"/>
          </w:p>
        </w:tc>
      </w:tr>
      <w:tr w:rsidR="00CD012E" w14:paraId="08B5A03E" w14:textId="77777777" w:rsidTr="00D0271D">
        <w:tc>
          <w:tcPr>
            <w:tcW w:w="9242" w:type="dxa"/>
            <w:shd w:val="clear" w:color="auto" w:fill="auto"/>
          </w:tcPr>
          <w:p w14:paraId="6742CCBF" w14:textId="77777777" w:rsidR="00AD0FDA" w:rsidRPr="00934B4C" w:rsidRDefault="00145D86" w:rsidP="003E2A34">
            <w:pPr>
              <w:spacing w:after="20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CD012E" w14:paraId="4E39244B" w14:textId="77777777" w:rsidTr="00D0271D">
        <w:tc>
          <w:tcPr>
            <w:tcW w:w="9242" w:type="dxa"/>
            <w:shd w:val="clear" w:color="auto" w:fill="auto"/>
          </w:tcPr>
          <w:p w14:paraId="3AD130BB" w14:textId="77777777" w:rsidR="00AD0FDA" w:rsidRPr="00934B4C" w:rsidRDefault="00145D86" w:rsidP="00934B4C">
            <w:r w:rsidRPr="00934B4C">
              <w:t>Public Authority for Food and Nutrition</w:t>
            </w:r>
          </w:p>
          <w:p w14:paraId="06475758" w14:textId="77777777" w:rsidR="00CD012E" w:rsidRPr="00934B4C" w:rsidRDefault="00145D86" w:rsidP="00934B4C">
            <w:r w:rsidRPr="00934B4C">
              <w:t>207, Sabah Al Salem, Kuwait</w:t>
            </w:r>
          </w:p>
          <w:p w14:paraId="79EE8389" w14:textId="77777777" w:rsidR="00CD012E" w:rsidRPr="00934B4C" w:rsidRDefault="00145D86" w:rsidP="00934B4C">
            <w:pPr>
              <w:spacing w:after="240"/>
            </w:pPr>
            <w:r w:rsidRPr="00934B4C">
              <w:t xml:space="preserve">Website: </w:t>
            </w:r>
            <w:hyperlink r:id="rId8" w:history="1">
              <w:r w:rsidRPr="00934B4C">
                <w:rPr>
                  <w:color w:val="0000FF"/>
                  <w:u w:val="single"/>
                </w:rPr>
                <w:t>http://svc.kmun.gov.kw/</w:t>
              </w:r>
            </w:hyperlink>
            <w:bookmarkStart w:id="19" w:name="spsCommentAddress"/>
            <w:bookmarkEnd w:id="19"/>
            <w:r w:rsidRPr="00934B4C">
              <w:t xml:space="preserve"> </w:t>
            </w:r>
          </w:p>
        </w:tc>
      </w:tr>
      <w:tr w:rsidR="00CD012E" w14:paraId="7ADFD15A" w14:textId="77777777" w:rsidTr="00D0271D">
        <w:tc>
          <w:tcPr>
            <w:tcW w:w="9242" w:type="dxa"/>
            <w:shd w:val="clear" w:color="auto" w:fill="auto"/>
          </w:tcPr>
          <w:p w14:paraId="01321F1A" w14:textId="77777777" w:rsidR="00AD0FDA" w:rsidRPr="00934B4C" w:rsidRDefault="00145D8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xml:space="preserve">] National Notification Authority, </w:t>
            </w:r>
            <w:proofErr w:type="gramStart"/>
            <w:r w:rsidRPr="00934B4C">
              <w:rPr>
                <w:b/>
              </w:rPr>
              <w:t>[ ]</w:t>
            </w:r>
            <w:bookmarkStart w:id="21" w:name="spsTextAvailableNEP"/>
            <w:bookmarkEnd w:id="21"/>
            <w:proofErr w:type="gramEnd"/>
            <w:r w:rsidRPr="00934B4C">
              <w:rPr>
                <w:b/>
              </w:rPr>
              <w:t xml:space="preserve"> National Enquiry Point. Address, fax number and e-mail address (if available) of other body:</w:t>
            </w:r>
          </w:p>
        </w:tc>
      </w:tr>
      <w:tr w:rsidR="00CD012E" w14:paraId="34212C44" w14:textId="77777777" w:rsidTr="00D0271D">
        <w:tc>
          <w:tcPr>
            <w:tcW w:w="9242" w:type="dxa"/>
            <w:shd w:val="clear" w:color="auto" w:fill="auto"/>
          </w:tcPr>
          <w:p w14:paraId="776F70A4" w14:textId="77777777" w:rsidR="00AD0FDA" w:rsidRPr="00934B4C" w:rsidRDefault="00145D86" w:rsidP="00934B4C">
            <w:r w:rsidRPr="00934B4C">
              <w:t>Public Authority for Food and Nutrition</w:t>
            </w:r>
          </w:p>
          <w:p w14:paraId="09412E34" w14:textId="77777777" w:rsidR="00CD012E" w:rsidRPr="00934B4C" w:rsidRDefault="00145D86" w:rsidP="00934B4C">
            <w:r w:rsidRPr="00934B4C">
              <w:t>207, Sabah Al Salem, Kuwait</w:t>
            </w:r>
          </w:p>
          <w:p w14:paraId="249646A7" w14:textId="2CF70576" w:rsidR="00CD012E" w:rsidRPr="00934B4C" w:rsidRDefault="00145D86" w:rsidP="00145D86">
            <w:pPr>
              <w:spacing w:after="120"/>
            </w:pPr>
            <w:r w:rsidRPr="00934B4C">
              <w:t xml:space="preserve">Website: </w:t>
            </w:r>
            <w:hyperlink r:id="rId9" w:history="1">
              <w:r w:rsidRPr="00934B4C">
                <w:rPr>
                  <w:color w:val="0000FF"/>
                  <w:u w:val="single"/>
                </w:rPr>
                <w:t>http://svc.kmun.gov.kw/</w:t>
              </w:r>
            </w:hyperlink>
            <w:bookmarkStart w:id="22" w:name="spsTextSupplierAddress"/>
            <w:bookmarkEnd w:id="22"/>
          </w:p>
        </w:tc>
      </w:tr>
    </w:tbl>
    <w:p w14:paraId="1C3C22EA" w14:textId="77777777" w:rsidR="00AD0FDA" w:rsidRPr="00934B4C" w:rsidRDefault="00145D86" w:rsidP="00934B4C">
      <w:pPr>
        <w:jc w:val="center"/>
        <w:rPr>
          <w:b/>
        </w:rPr>
      </w:pPr>
      <w:r w:rsidRPr="00934B4C">
        <w:rPr>
          <w:b/>
        </w:rPr>
        <w:t>__________</w:t>
      </w:r>
    </w:p>
    <w:sectPr w:rsidR="00AD0FDA" w:rsidRPr="00934B4C" w:rsidSect="00145D8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A2136" w14:textId="77777777" w:rsidR="005839FD" w:rsidRDefault="00145D86">
      <w:r>
        <w:separator/>
      </w:r>
    </w:p>
  </w:endnote>
  <w:endnote w:type="continuationSeparator" w:id="0">
    <w:p w14:paraId="572B9123" w14:textId="77777777" w:rsidR="005839FD" w:rsidRDefault="0014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472B" w14:textId="0319EB05" w:rsidR="00AD0FDA" w:rsidRPr="00145D86" w:rsidRDefault="00145D86" w:rsidP="00145D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C934" w14:textId="3348F965" w:rsidR="00AD0FDA" w:rsidRPr="00145D86" w:rsidRDefault="00145D86" w:rsidP="00145D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A5E2" w14:textId="77777777" w:rsidR="009A1BA8" w:rsidRPr="00934B4C" w:rsidRDefault="00145D8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277A" w14:textId="77777777" w:rsidR="005839FD" w:rsidRDefault="00145D86">
      <w:r>
        <w:separator/>
      </w:r>
    </w:p>
  </w:footnote>
  <w:footnote w:type="continuationSeparator" w:id="0">
    <w:p w14:paraId="35A7AB1D" w14:textId="77777777" w:rsidR="005839FD" w:rsidRDefault="0014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FDAE" w14:textId="77777777" w:rsidR="00145D86" w:rsidRPr="00145D86" w:rsidRDefault="00145D86" w:rsidP="00145D86">
    <w:pPr>
      <w:pStyle w:val="Header"/>
      <w:pBdr>
        <w:bottom w:val="single" w:sz="4" w:space="1" w:color="auto"/>
      </w:pBdr>
      <w:tabs>
        <w:tab w:val="clear" w:pos="4513"/>
        <w:tab w:val="clear" w:pos="9027"/>
      </w:tabs>
      <w:jc w:val="center"/>
    </w:pPr>
    <w:r w:rsidRPr="00145D86">
      <w:t>G/SPS/N/KWT/70/Add.1</w:t>
    </w:r>
  </w:p>
  <w:p w14:paraId="23CCF8A7" w14:textId="77777777" w:rsidR="00145D86" w:rsidRPr="00145D86" w:rsidRDefault="00145D86" w:rsidP="00145D86">
    <w:pPr>
      <w:pStyle w:val="Header"/>
      <w:pBdr>
        <w:bottom w:val="single" w:sz="4" w:space="1" w:color="auto"/>
      </w:pBdr>
      <w:tabs>
        <w:tab w:val="clear" w:pos="4513"/>
        <w:tab w:val="clear" w:pos="9027"/>
      </w:tabs>
      <w:jc w:val="center"/>
    </w:pPr>
  </w:p>
  <w:p w14:paraId="4501CFFA" w14:textId="4AD9E257" w:rsidR="00145D86" w:rsidRPr="00145D86" w:rsidRDefault="00145D86" w:rsidP="00145D86">
    <w:pPr>
      <w:pStyle w:val="Header"/>
      <w:pBdr>
        <w:bottom w:val="single" w:sz="4" w:space="1" w:color="auto"/>
      </w:pBdr>
      <w:tabs>
        <w:tab w:val="clear" w:pos="4513"/>
        <w:tab w:val="clear" w:pos="9027"/>
      </w:tabs>
      <w:jc w:val="center"/>
    </w:pPr>
    <w:r w:rsidRPr="00145D86">
      <w:t xml:space="preserve">- </w:t>
    </w:r>
    <w:r w:rsidRPr="00145D86">
      <w:fldChar w:fldCharType="begin"/>
    </w:r>
    <w:r w:rsidRPr="00145D86">
      <w:instrText xml:space="preserve"> PAGE </w:instrText>
    </w:r>
    <w:r w:rsidRPr="00145D86">
      <w:fldChar w:fldCharType="separate"/>
    </w:r>
    <w:r w:rsidRPr="00145D86">
      <w:rPr>
        <w:noProof/>
      </w:rPr>
      <w:t>1</w:t>
    </w:r>
    <w:r w:rsidRPr="00145D86">
      <w:fldChar w:fldCharType="end"/>
    </w:r>
    <w:r w:rsidRPr="00145D86">
      <w:t xml:space="preserve"> -</w:t>
    </w:r>
  </w:p>
  <w:p w14:paraId="552EEFF4" w14:textId="7644B5DD" w:rsidR="00AD0FDA" w:rsidRPr="00145D86" w:rsidRDefault="00AD0FDA" w:rsidP="00145D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87A6" w14:textId="77777777" w:rsidR="00145D86" w:rsidRPr="00145D86" w:rsidRDefault="00145D86" w:rsidP="00145D86">
    <w:pPr>
      <w:pStyle w:val="Header"/>
      <w:pBdr>
        <w:bottom w:val="single" w:sz="4" w:space="1" w:color="auto"/>
      </w:pBdr>
      <w:tabs>
        <w:tab w:val="clear" w:pos="4513"/>
        <w:tab w:val="clear" w:pos="9027"/>
      </w:tabs>
      <w:jc w:val="center"/>
    </w:pPr>
    <w:r w:rsidRPr="00145D86">
      <w:t>G/SPS/N/KWT/70/Add.1</w:t>
    </w:r>
  </w:p>
  <w:p w14:paraId="36806237" w14:textId="77777777" w:rsidR="00145D86" w:rsidRPr="00145D86" w:rsidRDefault="00145D86" w:rsidP="00145D86">
    <w:pPr>
      <w:pStyle w:val="Header"/>
      <w:pBdr>
        <w:bottom w:val="single" w:sz="4" w:space="1" w:color="auto"/>
      </w:pBdr>
      <w:tabs>
        <w:tab w:val="clear" w:pos="4513"/>
        <w:tab w:val="clear" w:pos="9027"/>
      </w:tabs>
      <w:jc w:val="center"/>
    </w:pPr>
  </w:p>
  <w:p w14:paraId="52E5AFF0" w14:textId="6260CC09" w:rsidR="00145D86" w:rsidRPr="00145D86" w:rsidRDefault="00145D86" w:rsidP="00145D86">
    <w:pPr>
      <w:pStyle w:val="Header"/>
      <w:pBdr>
        <w:bottom w:val="single" w:sz="4" w:space="1" w:color="auto"/>
      </w:pBdr>
      <w:tabs>
        <w:tab w:val="clear" w:pos="4513"/>
        <w:tab w:val="clear" w:pos="9027"/>
      </w:tabs>
      <w:jc w:val="center"/>
    </w:pPr>
    <w:r w:rsidRPr="00145D86">
      <w:t xml:space="preserve">- </w:t>
    </w:r>
    <w:r w:rsidRPr="00145D86">
      <w:fldChar w:fldCharType="begin"/>
    </w:r>
    <w:r w:rsidRPr="00145D86">
      <w:instrText xml:space="preserve"> PAGE </w:instrText>
    </w:r>
    <w:r w:rsidRPr="00145D86">
      <w:fldChar w:fldCharType="separate"/>
    </w:r>
    <w:r w:rsidRPr="00145D86">
      <w:rPr>
        <w:noProof/>
      </w:rPr>
      <w:t>1</w:t>
    </w:r>
    <w:r w:rsidRPr="00145D86">
      <w:fldChar w:fldCharType="end"/>
    </w:r>
    <w:r w:rsidRPr="00145D86">
      <w:t xml:space="preserve"> -</w:t>
    </w:r>
  </w:p>
  <w:p w14:paraId="147B053F" w14:textId="1459C4F5" w:rsidR="00AD0FDA" w:rsidRPr="00145D86" w:rsidRDefault="00AD0FDA" w:rsidP="00145D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012E" w14:paraId="4747D803" w14:textId="77777777" w:rsidTr="00B13A58">
      <w:trPr>
        <w:trHeight w:val="240"/>
        <w:jc w:val="center"/>
      </w:trPr>
      <w:tc>
        <w:tcPr>
          <w:tcW w:w="3794" w:type="dxa"/>
          <w:shd w:val="clear" w:color="auto" w:fill="FFFFFF"/>
          <w:tcMar>
            <w:left w:w="108" w:type="dxa"/>
            <w:right w:w="108" w:type="dxa"/>
          </w:tcMar>
          <w:vAlign w:val="center"/>
        </w:tcPr>
        <w:p w14:paraId="41256D3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3DC58CF" w14:textId="6AC1B8CF" w:rsidR="00ED54E0" w:rsidRPr="00AD0FDA" w:rsidRDefault="00145D86" w:rsidP="0081481D">
          <w:pPr>
            <w:jc w:val="right"/>
            <w:rPr>
              <w:b/>
              <w:color w:val="FF0000"/>
              <w:szCs w:val="16"/>
            </w:rPr>
          </w:pPr>
          <w:r>
            <w:rPr>
              <w:b/>
              <w:color w:val="FF0000"/>
              <w:szCs w:val="16"/>
            </w:rPr>
            <w:t xml:space="preserve"> </w:t>
          </w:r>
        </w:p>
      </w:tc>
    </w:tr>
    <w:bookmarkEnd w:id="23"/>
    <w:tr w:rsidR="00CD012E" w14:paraId="3AB2516F" w14:textId="77777777" w:rsidTr="00B13A58">
      <w:trPr>
        <w:trHeight w:val="213"/>
        <w:jc w:val="center"/>
      </w:trPr>
      <w:tc>
        <w:tcPr>
          <w:tcW w:w="3794" w:type="dxa"/>
          <w:vMerge w:val="restart"/>
          <w:shd w:val="clear" w:color="auto" w:fill="FFFFFF"/>
          <w:tcMar>
            <w:left w:w="0" w:type="dxa"/>
            <w:right w:w="0" w:type="dxa"/>
          </w:tcMar>
        </w:tcPr>
        <w:p w14:paraId="2A36CAA0" w14:textId="77777777" w:rsidR="00ED54E0" w:rsidRPr="00AD0FDA" w:rsidRDefault="00145D86" w:rsidP="0081481D">
          <w:pPr>
            <w:jc w:val="left"/>
          </w:pPr>
          <w:r>
            <w:rPr>
              <w:noProof/>
              <w:lang w:eastAsia="en-GB"/>
            </w:rPr>
            <w:drawing>
              <wp:inline distT="0" distB="0" distL="0" distR="0" wp14:anchorId="52DF9378" wp14:editId="662948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19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08264F" w14:textId="77777777" w:rsidR="00ED54E0" w:rsidRPr="00AD0FDA" w:rsidRDefault="00ED54E0" w:rsidP="0081481D">
          <w:pPr>
            <w:jc w:val="right"/>
            <w:rPr>
              <w:b/>
              <w:szCs w:val="16"/>
            </w:rPr>
          </w:pPr>
        </w:p>
      </w:tc>
    </w:tr>
    <w:tr w:rsidR="00CD012E" w14:paraId="70CEEA3A" w14:textId="77777777" w:rsidTr="00B13A58">
      <w:trPr>
        <w:trHeight w:val="868"/>
        <w:jc w:val="center"/>
      </w:trPr>
      <w:tc>
        <w:tcPr>
          <w:tcW w:w="3794" w:type="dxa"/>
          <w:vMerge/>
          <w:shd w:val="clear" w:color="auto" w:fill="FFFFFF"/>
          <w:tcMar>
            <w:left w:w="108" w:type="dxa"/>
            <w:right w:w="108" w:type="dxa"/>
          </w:tcMar>
        </w:tcPr>
        <w:p w14:paraId="65EAD3A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285CD2" w14:textId="77777777" w:rsidR="00145D86" w:rsidRDefault="00145D86" w:rsidP="0081481D">
          <w:pPr>
            <w:jc w:val="right"/>
            <w:rPr>
              <w:b/>
              <w:szCs w:val="16"/>
            </w:rPr>
          </w:pPr>
          <w:bookmarkStart w:id="24" w:name="bmkSymbols"/>
          <w:r>
            <w:rPr>
              <w:b/>
              <w:szCs w:val="16"/>
            </w:rPr>
            <w:t>G/SPS/N/KWT/70/Add.1</w:t>
          </w:r>
        </w:p>
        <w:bookmarkEnd w:id="24"/>
        <w:p w14:paraId="7CC6C70B" w14:textId="25E00B90" w:rsidR="00AD0FDA" w:rsidRPr="00934B4C" w:rsidRDefault="00AD0FDA" w:rsidP="0081481D">
          <w:pPr>
            <w:jc w:val="right"/>
            <w:rPr>
              <w:b/>
              <w:szCs w:val="16"/>
            </w:rPr>
          </w:pPr>
        </w:p>
      </w:tc>
    </w:tr>
    <w:tr w:rsidR="00CD012E" w14:paraId="11875A65" w14:textId="77777777" w:rsidTr="00B13A58">
      <w:trPr>
        <w:trHeight w:val="240"/>
        <w:jc w:val="center"/>
      </w:trPr>
      <w:tc>
        <w:tcPr>
          <w:tcW w:w="3794" w:type="dxa"/>
          <w:vMerge/>
          <w:shd w:val="clear" w:color="auto" w:fill="FFFFFF"/>
          <w:tcMar>
            <w:left w:w="108" w:type="dxa"/>
            <w:right w:w="108" w:type="dxa"/>
          </w:tcMar>
          <w:vAlign w:val="center"/>
        </w:tcPr>
        <w:p w14:paraId="4CFCAF60" w14:textId="77777777" w:rsidR="00ED54E0" w:rsidRPr="00AD0FDA" w:rsidRDefault="00ED54E0" w:rsidP="0081481D"/>
      </w:tc>
      <w:tc>
        <w:tcPr>
          <w:tcW w:w="5448" w:type="dxa"/>
          <w:gridSpan w:val="2"/>
          <w:shd w:val="clear" w:color="auto" w:fill="FFFFFF"/>
          <w:tcMar>
            <w:left w:w="108" w:type="dxa"/>
            <w:right w:w="108" w:type="dxa"/>
          </w:tcMar>
          <w:vAlign w:val="center"/>
        </w:tcPr>
        <w:p w14:paraId="14E0DCE8" w14:textId="40D60FE8" w:rsidR="00ED54E0" w:rsidRPr="00AD0FDA" w:rsidRDefault="003242C4" w:rsidP="0081481D">
          <w:pPr>
            <w:jc w:val="right"/>
            <w:rPr>
              <w:szCs w:val="16"/>
            </w:rPr>
          </w:pPr>
          <w:bookmarkStart w:id="25" w:name="bmkDate"/>
          <w:bookmarkStart w:id="26" w:name="spsDateDistribution"/>
          <w:bookmarkEnd w:id="25"/>
          <w:bookmarkEnd w:id="26"/>
          <w:r>
            <w:rPr>
              <w:szCs w:val="16"/>
            </w:rPr>
            <w:t>25 March 2020</w:t>
          </w:r>
        </w:p>
      </w:tc>
    </w:tr>
    <w:tr w:rsidR="00CD012E" w14:paraId="2864950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A38B51" w14:textId="006FB522" w:rsidR="00ED54E0" w:rsidRPr="00AD0FDA" w:rsidRDefault="00145D86" w:rsidP="0081481D">
          <w:pPr>
            <w:jc w:val="left"/>
            <w:rPr>
              <w:b/>
            </w:rPr>
          </w:pPr>
          <w:bookmarkStart w:id="27" w:name="bmkSerial"/>
          <w:r w:rsidRPr="00934B4C">
            <w:rPr>
              <w:color w:val="FF0000"/>
              <w:szCs w:val="16"/>
            </w:rPr>
            <w:t>(</w:t>
          </w:r>
          <w:bookmarkStart w:id="28" w:name="spsSerialNumber"/>
          <w:bookmarkEnd w:id="28"/>
          <w:r w:rsidR="003242C4">
            <w:rPr>
              <w:color w:val="FF0000"/>
              <w:szCs w:val="16"/>
            </w:rPr>
            <w:t>20-</w:t>
          </w:r>
          <w:r w:rsidR="00540132">
            <w:rPr>
              <w:color w:val="FF0000"/>
              <w:szCs w:val="16"/>
            </w:rPr>
            <w:t>2414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D2465DC" w14:textId="77777777" w:rsidR="00ED54E0" w:rsidRPr="00AD0FDA" w:rsidRDefault="00145D8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D012E" w14:paraId="2407FCC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B6A508" w14:textId="4FAF89C6" w:rsidR="00ED54E0" w:rsidRPr="00AD0FDA" w:rsidRDefault="00145D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AE5FC2C" w14:textId="7C3FB4F9" w:rsidR="00ED54E0" w:rsidRPr="00934B4C" w:rsidRDefault="00145D86" w:rsidP="00F342EB">
          <w:pPr>
            <w:jc w:val="right"/>
            <w:rPr>
              <w:bCs/>
              <w:szCs w:val="18"/>
            </w:rPr>
          </w:pPr>
          <w:bookmarkStart w:id="31" w:name="bmkLanguage"/>
          <w:r>
            <w:rPr>
              <w:bCs/>
              <w:szCs w:val="18"/>
            </w:rPr>
            <w:t>Original: English</w:t>
          </w:r>
          <w:bookmarkEnd w:id="31"/>
        </w:p>
      </w:tc>
    </w:tr>
  </w:tbl>
  <w:p w14:paraId="61791B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5E0EE4">
      <w:start w:val="1"/>
      <w:numFmt w:val="decimal"/>
      <w:pStyle w:val="SummaryText"/>
      <w:lvlText w:val="%1."/>
      <w:lvlJc w:val="left"/>
      <w:pPr>
        <w:ind w:left="360" w:hanging="360"/>
      </w:pPr>
    </w:lvl>
    <w:lvl w:ilvl="1" w:tplc="B14C2CE0" w:tentative="1">
      <w:start w:val="1"/>
      <w:numFmt w:val="lowerLetter"/>
      <w:lvlText w:val="%2."/>
      <w:lvlJc w:val="left"/>
      <w:pPr>
        <w:ind w:left="1080" w:hanging="360"/>
      </w:pPr>
    </w:lvl>
    <w:lvl w:ilvl="2" w:tplc="D688B6F2" w:tentative="1">
      <w:start w:val="1"/>
      <w:numFmt w:val="lowerRoman"/>
      <w:lvlText w:val="%3."/>
      <w:lvlJc w:val="right"/>
      <w:pPr>
        <w:ind w:left="1800" w:hanging="180"/>
      </w:pPr>
    </w:lvl>
    <w:lvl w:ilvl="3" w:tplc="12406A84" w:tentative="1">
      <w:start w:val="1"/>
      <w:numFmt w:val="decimal"/>
      <w:lvlText w:val="%4."/>
      <w:lvlJc w:val="left"/>
      <w:pPr>
        <w:ind w:left="2520" w:hanging="360"/>
      </w:pPr>
    </w:lvl>
    <w:lvl w:ilvl="4" w:tplc="BA46BD54" w:tentative="1">
      <w:start w:val="1"/>
      <w:numFmt w:val="lowerLetter"/>
      <w:lvlText w:val="%5."/>
      <w:lvlJc w:val="left"/>
      <w:pPr>
        <w:ind w:left="3240" w:hanging="360"/>
      </w:pPr>
    </w:lvl>
    <w:lvl w:ilvl="5" w:tplc="C63A3602" w:tentative="1">
      <w:start w:val="1"/>
      <w:numFmt w:val="lowerRoman"/>
      <w:lvlText w:val="%6."/>
      <w:lvlJc w:val="right"/>
      <w:pPr>
        <w:ind w:left="3960" w:hanging="180"/>
      </w:pPr>
    </w:lvl>
    <w:lvl w:ilvl="6" w:tplc="4FFE1D0A" w:tentative="1">
      <w:start w:val="1"/>
      <w:numFmt w:val="decimal"/>
      <w:lvlText w:val="%7."/>
      <w:lvlJc w:val="left"/>
      <w:pPr>
        <w:ind w:left="4680" w:hanging="360"/>
      </w:pPr>
    </w:lvl>
    <w:lvl w:ilvl="7" w:tplc="767E2136" w:tentative="1">
      <w:start w:val="1"/>
      <w:numFmt w:val="lowerLetter"/>
      <w:lvlText w:val="%8."/>
      <w:lvlJc w:val="left"/>
      <w:pPr>
        <w:ind w:left="5400" w:hanging="360"/>
      </w:pPr>
    </w:lvl>
    <w:lvl w:ilvl="8" w:tplc="812298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5D86"/>
    <w:rsid w:val="0017046C"/>
    <w:rsid w:val="00182B84"/>
    <w:rsid w:val="001B3F7A"/>
    <w:rsid w:val="001C5CCE"/>
    <w:rsid w:val="001E291F"/>
    <w:rsid w:val="00213B9B"/>
    <w:rsid w:val="00233408"/>
    <w:rsid w:val="0027067B"/>
    <w:rsid w:val="002F1872"/>
    <w:rsid w:val="00312AB5"/>
    <w:rsid w:val="003242C4"/>
    <w:rsid w:val="00350C33"/>
    <w:rsid w:val="003572B4"/>
    <w:rsid w:val="00361102"/>
    <w:rsid w:val="00366F84"/>
    <w:rsid w:val="003E2A34"/>
    <w:rsid w:val="00467032"/>
    <w:rsid w:val="0046754A"/>
    <w:rsid w:val="004F203A"/>
    <w:rsid w:val="005336B8"/>
    <w:rsid w:val="00540132"/>
    <w:rsid w:val="00547B5F"/>
    <w:rsid w:val="005839F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012E"/>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2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KWT/20_214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1605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2020-03-25T08:28:00Z</dcterms:created>
  <dcterms:modified xsi:type="dcterms:W3CDTF">2020-03-25T08:59:00Z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G/SPS/N/KWT/70/Add.1</vt:lpwstr>
  </property>
  <property fmtid="{D5CDD505-2E9C-101B-9397-08002B2CF9AE}" pid="3" name="TitusGUID">
    <vt:lpwstr>49d8898e-7dbe-4dc7-af55-94b7a81eeee1</vt:lpwstr>
  </property>
  <property fmtid="{D5CDD505-2E9C-101B-9397-08002B2CF9AE}" pid="4" name="WTOCLASSIFICATION">
    <vt:lpwstr>WTO OFFICIAL</vt:lpwstr>
  </property>
</Properties>
</file>