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185A" w14:textId="3BFC7D7E" w:rsidR="00B91FF3" w:rsidRPr="009D0441" w:rsidRDefault="009D0441" w:rsidP="009D0441">
      <w:pPr>
        <w:pStyle w:val="Title"/>
        <w:rPr>
          <w:caps w:val="0"/>
          <w:kern w:val="0"/>
        </w:rPr>
      </w:pPr>
      <w:bookmarkStart w:id="16" w:name="_Hlk153975480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D0441" w:rsidRPr="009D0441" w14:paraId="72127300" w14:textId="77777777" w:rsidTr="009D044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2DBCF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766FE" w14:textId="126FEA74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MEXICO</w:t>
            </w:r>
          </w:p>
          <w:p w14:paraId="4CD71376" w14:textId="6EC44BF2" w:rsidR="00B91FF3" w:rsidRPr="009D0441" w:rsidRDefault="0086544C" w:rsidP="009D0441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9D0441" w:rsidRPr="009D0441" w14:paraId="17215ACD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2BEBC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C1653" w14:textId="2089ED06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Nacional de </w:t>
            </w:r>
            <w:proofErr w:type="spellStart"/>
            <w:r>
              <w:rPr>
                <w:i/>
                <w:iCs/>
              </w:rPr>
              <w:t>Sanidad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Inocuidad</w:t>
            </w:r>
            <w:proofErr w:type="spellEnd"/>
            <w:r>
              <w:rPr>
                <w:i/>
                <w:iCs/>
              </w:rPr>
              <w:t xml:space="preserve"> y Calidad </w:t>
            </w:r>
            <w:proofErr w:type="spellStart"/>
            <w:r>
              <w:rPr>
                <w:i/>
                <w:iCs/>
              </w:rPr>
              <w:t>Agroalimentaria</w:t>
            </w:r>
            <w:proofErr w:type="spellEnd"/>
            <w:r>
              <w:t xml:space="preserve">, </w:t>
            </w:r>
            <w:proofErr w:type="spellStart"/>
            <w:r>
              <w:t>SENASICA</w:t>
            </w:r>
            <w:proofErr w:type="spellEnd"/>
            <w:r>
              <w:t xml:space="preserve"> (National Agri-Food Health, Safety and Quality Service)</w:t>
            </w:r>
          </w:p>
        </w:tc>
      </w:tr>
      <w:tr w:rsidR="009D0441" w:rsidRPr="009D0441" w14:paraId="20F1BCAC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52C7B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EC34A" w14:textId="1A7D5623" w:rsidR="009D0441" w:rsidRPr="009D0441" w:rsidRDefault="0086544C" w:rsidP="009D0441">
            <w:pPr>
              <w:spacing w:before="120" w:after="120"/>
            </w:pPr>
            <w:r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</w:p>
          <w:p w14:paraId="443EB675" w14:textId="728308E3" w:rsidR="007E1844" w:rsidRPr="009D0441" w:rsidRDefault="0086544C" w:rsidP="009D0441">
            <w:pPr>
              <w:numPr>
                <w:ilvl w:val="0"/>
                <w:numId w:val="18"/>
              </w:numPr>
              <w:ind w:left="372"/>
            </w:pPr>
            <w:r>
              <w:t>Lemons (</w:t>
            </w:r>
            <w:r>
              <w:rPr>
                <w:i/>
                <w:iCs/>
              </w:rPr>
              <w:t>Citrus limon</w:t>
            </w:r>
            <w:r>
              <w:t xml:space="preserve">, </w:t>
            </w:r>
            <w:r>
              <w:rPr>
                <w:i/>
                <w:iCs/>
              </w:rPr>
              <w:t xml:space="preserve">Citrus </w:t>
            </w:r>
            <w:proofErr w:type="spellStart"/>
            <w:r>
              <w:rPr>
                <w:i/>
                <w:iCs/>
              </w:rPr>
              <w:t>limonum</w:t>
            </w:r>
            <w:proofErr w:type="spellEnd"/>
            <w:r>
              <w:t>) and limes (</w:t>
            </w:r>
            <w:r>
              <w:rPr>
                <w:i/>
                <w:iCs/>
              </w:rPr>
              <w:t>Citrus aurantifolia</w:t>
            </w:r>
            <w:r>
              <w:t xml:space="preserve">, </w:t>
            </w:r>
            <w:r>
              <w:rPr>
                <w:i/>
                <w:iCs/>
              </w:rPr>
              <w:t>Citrus latifolia</w:t>
            </w:r>
            <w:r>
              <w:t>), fresh or dried (HS code: 080550)</w:t>
            </w:r>
          </w:p>
          <w:p w14:paraId="34EA70AF" w14:textId="77777777" w:rsidR="007E1844" w:rsidRPr="009D0441" w:rsidRDefault="0086544C" w:rsidP="009D0441">
            <w:pPr>
              <w:numPr>
                <w:ilvl w:val="0"/>
                <w:numId w:val="18"/>
              </w:numPr>
              <w:spacing w:after="120"/>
              <w:ind w:left="372"/>
            </w:pPr>
            <w:r>
              <w:t>Fresh lemons (</w:t>
            </w:r>
            <w:r>
              <w:rPr>
                <w:i/>
              </w:rPr>
              <w:t>Citrus limon</w:t>
            </w:r>
            <w:r>
              <w:t>)</w:t>
            </w:r>
          </w:p>
        </w:tc>
      </w:tr>
      <w:tr w:rsidR="009D0441" w:rsidRPr="009D0441" w14:paraId="1F0E9A73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FD6D1" w14:textId="77777777" w:rsidR="00B91FF3" w:rsidRPr="009D0441" w:rsidRDefault="0086544C" w:rsidP="009D0441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102F1" w14:textId="77777777" w:rsidR="00B91FF3" w:rsidRPr="009D0441" w:rsidRDefault="0086544C" w:rsidP="009D0441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430ECBAD" w14:textId="7AB4037B" w:rsidR="009D0441" w:rsidRPr="009D0441" w:rsidRDefault="009D0441" w:rsidP="009D044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All trading partners</w:t>
            </w:r>
          </w:p>
          <w:p w14:paraId="090BA6E7" w14:textId="1E3E9D9B" w:rsidR="00B91FF3" w:rsidRPr="009D0441" w:rsidRDefault="0086544C" w:rsidP="009D044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Specific regions or countries: </w:t>
            </w:r>
            <w:r>
              <w:t>Egypt</w:t>
            </w:r>
          </w:p>
        </w:tc>
      </w:tr>
      <w:tr w:rsidR="009D0441" w:rsidRPr="009D0441" w14:paraId="2C42316D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7FFE7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0F763" w14:textId="0C9DB8C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proofErr w:type="spellStart"/>
            <w:r>
              <w:rPr>
                <w:i/>
                <w:iCs/>
              </w:rPr>
              <w:t>Requisitos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fitosanitarios</w:t>
            </w:r>
            <w:proofErr w:type="spellEnd"/>
            <w:r>
              <w:rPr>
                <w:i/>
                <w:iCs/>
              </w:rPr>
              <w:t xml:space="preserve"> para la </w:t>
            </w:r>
            <w:proofErr w:type="spellStart"/>
            <w:r>
              <w:rPr>
                <w:i/>
                <w:iCs/>
              </w:rPr>
              <w:t>importación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fruto</w:t>
            </w:r>
            <w:proofErr w:type="spellEnd"/>
            <w:r>
              <w:rPr>
                <w:i/>
                <w:iCs/>
              </w:rPr>
              <w:t xml:space="preserve"> fresco de </w:t>
            </w:r>
            <w:proofErr w:type="spellStart"/>
            <w:r>
              <w:rPr>
                <w:i/>
                <w:iCs/>
              </w:rPr>
              <w:t>limón</w:t>
            </w:r>
            <w:proofErr w:type="spellEnd"/>
            <w:r>
              <w:rPr>
                <w:i/>
                <w:iCs/>
              </w:rPr>
              <w:t xml:space="preserve"> (Citrus limon), </w:t>
            </w:r>
            <w:proofErr w:type="spellStart"/>
            <w:r>
              <w:rPr>
                <w:i/>
                <w:iCs/>
              </w:rPr>
              <w:t>originario</w:t>
            </w:r>
            <w:proofErr w:type="spellEnd"/>
            <w:r>
              <w:rPr>
                <w:i/>
                <w:iCs/>
              </w:rPr>
              <w:t xml:space="preserve"> y </w:t>
            </w:r>
            <w:proofErr w:type="spellStart"/>
            <w:r>
              <w:rPr>
                <w:i/>
                <w:iCs/>
              </w:rPr>
              <w:t>procedente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Egipto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(Phytosanitary requirements governing the importation of fresh lemons (</w:t>
            </w:r>
            <w:r>
              <w:rPr>
                <w:i/>
                <w:iCs/>
              </w:rPr>
              <w:t>Citrus limon</w:t>
            </w:r>
            <w:r>
              <w:t xml:space="preserve">), originating in and coming from Egypt) </w:t>
            </w:r>
            <w:r>
              <w:rPr>
                <w:b/>
                <w:bCs/>
              </w:rPr>
              <w:t>Language(s):</w:t>
            </w:r>
            <w:r>
              <w:t xml:space="preserve"> Spanish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2</w:t>
            </w:r>
          </w:p>
          <w:p w14:paraId="208F9331" w14:textId="4C758A43" w:rsidR="00B91FF3" w:rsidRPr="009D0441" w:rsidRDefault="009E0DF2" w:rsidP="009D0441">
            <w:pPr>
              <w:rPr>
                <w:rStyle w:val="Hyperlink"/>
              </w:rPr>
            </w:pPr>
            <w:hyperlink r:id="rId8" w:tgtFrame="_blank" w:history="1">
              <w:r w:rsidR="0086544C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3F0E8CF4" w14:textId="1CA5F9B1" w:rsidR="00B91FF3" w:rsidRPr="009D0441" w:rsidRDefault="009E0DF2" w:rsidP="009D0441">
            <w:pPr>
              <w:spacing w:after="120"/>
              <w:rPr>
                <w:rStyle w:val="Hyperlink"/>
              </w:rPr>
            </w:pPr>
            <w:hyperlink r:id="rId9" w:tgtFrame="_blank" w:history="1">
              <w:r w:rsidR="009D0441">
                <w:rPr>
                  <w:rStyle w:val="Hyperlink"/>
                </w:rPr>
                <w:t>https://members.wto.org/crnattachments/2023/SPS/MEX/23_14539_00_s.pdf</w:t>
              </w:r>
            </w:hyperlink>
          </w:p>
        </w:tc>
      </w:tr>
      <w:tr w:rsidR="009D0441" w:rsidRPr="009D0441" w14:paraId="3725AB07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EF2B3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772B" w14:textId="45052EEC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draft phytosanitary requirements governing the importation into Mexico of fresh lemons (</w:t>
            </w:r>
            <w:r>
              <w:rPr>
                <w:i/>
                <w:iCs/>
              </w:rPr>
              <w:t>Citrus limon</w:t>
            </w:r>
            <w:r>
              <w:t xml:space="preserve">) originating in and coming from Egypt were determined by </w:t>
            </w:r>
            <w:proofErr w:type="spellStart"/>
            <w:r>
              <w:t>SENASICA</w:t>
            </w:r>
            <w:proofErr w:type="spellEnd"/>
            <w:r>
              <w:t xml:space="preserve"> as a result of the pest risk analysis, pursuant to the Agreement on the Application of Sanitary and Phytosanitary Measures (SPS Agreement).</w:t>
            </w:r>
          </w:p>
        </w:tc>
      </w:tr>
      <w:tr w:rsidR="009D0441" w:rsidRPr="009D0441" w14:paraId="1E20EB4A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F066E" w14:textId="77777777" w:rsidR="00B91FF3" w:rsidRPr="009D0441" w:rsidRDefault="0086544C" w:rsidP="009D0441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69077" w14:textId="07366CEC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Objective and rationale: [X] food safety, [ ] animal health, [X] plant protection, [X] protect humans from animal/plant pest or disease, [X] protect territory from other damage from pests.</w:t>
            </w:r>
          </w:p>
        </w:tc>
      </w:tr>
      <w:tr w:rsidR="009D0441" w:rsidRPr="009D0441" w14:paraId="3915E286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F495A" w14:textId="77777777" w:rsidR="00B91FF3" w:rsidRPr="009D0441" w:rsidRDefault="0086544C" w:rsidP="009D0441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9DE7E" w14:textId="4FDB2EDC" w:rsidR="009D0441" w:rsidRPr="009D0441" w:rsidRDefault="0086544C" w:rsidP="009D0441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14:paraId="5C4D5888" w14:textId="07461C4A" w:rsidR="009D0441" w:rsidRPr="009D0441" w:rsidRDefault="009D0441" w:rsidP="009D0441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5DB9AFD0" w14:textId="5508F4E6" w:rsidR="009D0441" w:rsidRPr="009D0441" w:rsidRDefault="009D0441" w:rsidP="009D0441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World Organisation for Animal Health (OIE)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68CA09F6" w14:textId="6DF98FCD" w:rsidR="009D0441" w:rsidRPr="009D0441" w:rsidRDefault="009D0441" w:rsidP="009D0441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  <w:iCs/>
              </w:rPr>
              <w:t xml:space="preserve">(e.g. </w:t>
            </w:r>
            <w:proofErr w:type="spellStart"/>
            <w:r>
              <w:rPr>
                <w:b/>
                <w:i/>
                <w:iCs/>
              </w:rPr>
              <w:t>ISPM</w:t>
            </w:r>
            <w:proofErr w:type="spellEnd"/>
            <w:r>
              <w:rPr>
                <w:b/>
                <w:i/>
                <w:iCs/>
              </w:rPr>
              <w:t xml:space="preserve"> No.)</w:t>
            </w:r>
            <w:r>
              <w:rPr>
                <w:b/>
              </w:rPr>
              <w:t>:</w:t>
            </w:r>
          </w:p>
          <w:p w14:paraId="5E8AB86E" w14:textId="29ED0726" w:rsidR="00B91FF3" w:rsidRPr="009D0441" w:rsidRDefault="0086544C" w:rsidP="009D0441">
            <w:pPr>
              <w:spacing w:before="240"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14:paraId="0AD22B8E" w14:textId="77777777" w:rsidR="00B91FF3" w:rsidRPr="009D0441" w:rsidRDefault="0086544C" w:rsidP="009D0441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14:paraId="3BDDA706" w14:textId="40E38C7C" w:rsidR="00B91FF3" w:rsidRPr="009D0441" w:rsidRDefault="009D0441" w:rsidP="009D0441">
            <w:pPr>
              <w:spacing w:after="120"/>
              <w:rPr>
                <w:bCs/>
              </w:rPr>
            </w:pPr>
            <w:r>
              <w:rPr>
                <w:b/>
              </w:rPr>
              <w:lastRenderedPageBreak/>
              <w:t>[ ] Yes [ ] No</w:t>
            </w:r>
          </w:p>
          <w:p w14:paraId="415D731C" w14:textId="512D03D2" w:rsidR="00B91FF3" w:rsidRPr="009D0441" w:rsidRDefault="0086544C" w:rsidP="009D0441">
            <w:pPr>
              <w:spacing w:after="120"/>
              <w:rPr>
                <w:b/>
              </w:rPr>
            </w:pPr>
            <w:r>
              <w:rPr>
                <w:b/>
              </w:rPr>
              <w:t>If no, describe, whenever possible, how and why it deviates from the international standard:</w:t>
            </w:r>
          </w:p>
        </w:tc>
      </w:tr>
      <w:tr w:rsidR="009D0441" w:rsidRPr="009D0441" w14:paraId="3AA28CA2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FF0FE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D1098" w14:textId="093A91E5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9D0441" w:rsidRPr="009D0441" w14:paraId="76518D02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9EE9C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37C48" w14:textId="6D55835D" w:rsidR="00B91FF3" w:rsidRPr="009D0441" w:rsidRDefault="0086544C" w:rsidP="009D0441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To be determined</w:t>
            </w:r>
          </w:p>
          <w:p w14:paraId="7303DD66" w14:textId="233A59C3" w:rsidR="00B91FF3" w:rsidRPr="009D0441" w:rsidRDefault="0086544C" w:rsidP="009D0441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</w:t>
            </w:r>
          </w:p>
        </w:tc>
      </w:tr>
      <w:tr w:rsidR="009D0441" w:rsidRPr="009D0441" w14:paraId="459D1AD8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B88C7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B084B" w14:textId="5E23C7A3" w:rsidR="00B91FF3" w:rsidRPr="009D0441" w:rsidRDefault="0086544C" w:rsidP="009D0441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[ ] Six months from date of publication,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To be determined</w:t>
            </w:r>
          </w:p>
          <w:p w14:paraId="0BDA0276" w14:textId="4E79257F" w:rsidR="00B91FF3" w:rsidRPr="009D0441" w:rsidRDefault="009D0441" w:rsidP="009D0441">
            <w:pPr>
              <w:spacing w:after="120"/>
              <w:ind w:left="607" w:hanging="607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Trade facilitating measure</w:t>
            </w:r>
          </w:p>
        </w:tc>
      </w:tr>
      <w:tr w:rsidR="009D0441" w:rsidRPr="00584A85" w14:paraId="6119E3CF" w14:textId="77777777" w:rsidTr="009D044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BB03A" w14:textId="77777777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48028" w14:textId="3DE24AED" w:rsidR="00B91FF3" w:rsidRPr="009D0441" w:rsidRDefault="0086544C" w:rsidP="009D0441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12 February 2024</w:t>
            </w:r>
          </w:p>
          <w:p w14:paraId="0A0C4E3E" w14:textId="497E359C" w:rsidR="009D0441" w:rsidRPr="009D0441" w:rsidRDefault="0086544C" w:rsidP="009D0441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  <w:p w14:paraId="1E6F072A" w14:textId="15225CD8" w:rsidR="007E1844" w:rsidRPr="00584A85" w:rsidRDefault="0086544C" w:rsidP="009D0441">
            <w:pPr>
              <w:keepNext/>
              <w:rPr>
                <w:lang w:val="es-ES"/>
              </w:rPr>
            </w:pPr>
            <w:r w:rsidRPr="00584A85">
              <w:rPr>
                <w:i/>
                <w:iCs/>
                <w:lang w:val="es-ES"/>
              </w:rPr>
              <w:t>Secretaría de Agricultura y Desarrollo Rural</w:t>
            </w:r>
            <w:r w:rsidRPr="00584A85">
              <w:rPr>
                <w:lang w:val="es-ES"/>
              </w:rPr>
              <w:t xml:space="preserve"> (Ministry of Agriculture and Rural Development)/Servicio Nacional de Sanidad, Inocuidad y Calidad Agroalimentaria</w:t>
            </w:r>
          </w:p>
          <w:p w14:paraId="24729859" w14:textId="7859A9A8" w:rsidR="007E1844" w:rsidRPr="009D0441" w:rsidRDefault="0086544C" w:rsidP="009D0441">
            <w:pPr>
              <w:keepNext/>
            </w:pPr>
            <w:r>
              <w:t xml:space="preserve">Please note that any comments on these requirements must be supported by technical and/or scientific evidence and sent by email to: </w:t>
            </w:r>
            <w:hyperlink r:id="rId10" w:history="1">
              <w:r>
                <w:rPr>
                  <w:rStyle w:val="Hyperlink"/>
                </w:rPr>
                <w:t>importaciones.dgsv@senasica.gob.mx</w:t>
              </w:r>
            </w:hyperlink>
            <w:r>
              <w:t>, Cc:</w:t>
            </w:r>
          </w:p>
          <w:p w14:paraId="5B4B49C0" w14:textId="31CBE039" w:rsidR="007E1844" w:rsidRPr="00584A85" w:rsidRDefault="0086544C" w:rsidP="009D0441">
            <w:pPr>
              <w:keepNext/>
              <w:rPr>
                <w:lang w:val="es-ES"/>
              </w:rPr>
            </w:pPr>
            <w:r w:rsidRPr="00584A85">
              <w:rPr>
                <w:lang w:val="es-ES"/>
              </w:rPr>
              <w:t xml:space="preserve">Rene Hernández Ruíz - </w:t>
            </w:r>
            <w:hyperlink r:id="rId11" w:history="1">
              <w:r w:rsidRPr="00584A85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72592629" w14:textId="19030ADC" w:rsidR="007E1844" w:rsidRPr="00584A85" w:rsidRDefault="0086544C" w:rsidP="009D0441">
            <w:pPr>
              <w:keepNext/>
              <w:spacing w:after="120"/>
              <w:rPr>
                <w:lang w:val="es-ES"/>
              </w:rPr>
            </w:pPr>
            <w:r w:rsidRPr="00584A85">
              <w:rPr>
                <w:lang w:val="es-ES"/>
              </w:rPr>
              <w:t xml:space="preserve">Diógenes Hernández Chávez - </w:t>
            </w:r>
            <w:hyperlink r:id="rId12" w:history="1">
              <w:r w:rsidRPr="00584A85">
                <w:rPr>
                  <w:rStyle w:val="Hyperlink"/>
                  <w:lang w:val="es-ES"/>
                </w:rPr>
                <w:t>diogenes.hernandez@economia.gob.mx</w:t>
              </w:r>
            </w:hyperlink>
          </w:p>
        </w:tc>
      </w:tr>
      <w:tr w:rsidR="00750A80" w:rsidRPr="009D0441" w14:paraId="5B29D4B2" w14:textId="77777777" w:rsidTr="009D044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57236" w14:textId="77777777" w:rsidR="00B91FF3" w:rsidRPr="009D0441" w:rsidRDefault="0086544C" w:rsidP="009D0441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6C655" w14:textId="47EE923F" w:rsidR="009D0441" w:rsidRPr="009D0441" w:rsidRDefault="0086544C" w:rsidP="009D0441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58AC039D" w14:textId="1E5384B8" w:rsidR="007E1844" w:rsidRPr="00584A85" w:rsidRDefault="0086544C" w:rsidP="009D0441">
            <w:pPr>
              <w:keepNext/>
              <w:keepLines/>
              <w:rPr>
                <w:lang w:val="es-ES"/>
              </w:rPr>
            </w:pPr>
            <w:r w:rsidRPr="00584A85">
              <w:rPr>
                <w:i/>
                <w:iCs/>
                <w:lang w:val="es-ES"/>
              </w:rPr>
              <w:t>Dirección General de Normas</w:t>
            </w:r>
            <w:r w:rsidRPr="00584A85">
              <w:rPr>
                <w:lang w:val="es-ES"/>
              </w:rPr>
              <w:t xml:space="preserve"> (Directorate-General of Standards)</w:t>
            </w:r>
          </w:p>
          <w:p w14:paraId="5A138609" w14:textId="77777777" w:rsidR="007E1844" w:rsidRPr="00584A85" w:rsidRDefault="0086544C" w:rsidP="009D0441">
            <w:pPr>
              <w:keepNext/>
              <w:keepLines/>
              <w:rPr>
                <w:lang w:val="es-ES"/>
              </w:rPr>
            </w:pPr>
            <w:r w:rsidRPr="00584A85">
              <w:rPr>
                <w:lang w:val="es-ES"/>
              </w:rPr>
              <w:t>Pachuca 189, Colonia Condesa, Cuauhtémoc, 06140 Ciudad de México</w:t>
            </w:r>
          </w:p>
          <w:p w14:paraId="3A09E59B" w14:textId="5AB49780" w:rsidR="007E1844" w:rsidRPr="009D0441" w:rsidRDefault="0086544C" w:rsidP="009D0441">
            <w:pPr>
              <w:keepNext/>
              <w:keepLines/>
            </w:pPr>
            <w:r>
              <w:t>Tel.: (+52 55) 5729 9300 (Ext. 4156/4135)</w:t>
            </w:r>
          </w:p>
          <w:p w14:paraId="28BA3916" w14:textId="6451B3D7" w:rsidR="007E1844" w:rsidRPr="009D0441" w:rsidRDefault="0086544C" w:rsidP="009D0441">
            <w:pPr>
              <w:keepNext/>
              <w:keepLines/>
            </w:pPr>
            <w:r>
              <w:t>Fax: (+52 55) 5520 9715</w:t>
            </w:r>
          </w:p>
          <w:p w14:paraId="0B2CC94D" w14:textId="65828B1C" w:rsidR="007E1844" w:rsidRPr="009D0441" w:rsidRDefault="0086544C" w:rsidP="009D0441">
            <w:pPr>
              <w:keepNext/>
              <w:keepLines/>
            </w:pPr>
            <w:r>
              <w:t xml:space="preserve">Email: </w:t>
            </w:r>
            <w:hyperlink r:id="rId13" w:history="1">
              <w:r>
                <w:rPr>
                  <w:rStyle w:val="Hyperlink"/>
                </w:rPr>
                <w:t>diogenes.hernandez@economia.gob.mx</w:t>
              </w:r>
            </w:hyperlink>
          </w:p>
          <w:p w14:paraId="50334D50" w14:textId="6FF564AE" w:rsidR="007E1844" w:rsidRPr="009D0441" w:rsidRDefault="0086544C" w:rsidP="009D0441">
            <w:pPr>
              <w:keepNext/>
              <w:keepLines/>
              <w:spacing w:after="120"/>
            </w:pPr>
            <w:r>
              <w:t xml:space="preserve">Website: </w:t>
            </w:r>
            <w:hyperlink r:id="rId14" w:tgtFrame="_blank" w:history="1">
              <w:r>
                <w:rPr>
                  <w:rStyle w:val="Hyperlink"/>
                </w:rPr>
                <w:t>http://www.economia.gob.mx/?P=855</w:t>
              </w:r>
            </w:hyperlink>
          </w:p>
        </w:tc>
      </w:tr>
      <w:bookmarkEnd w:id="16"/>
    </w:tbl>
    <w:p w14:paraId="6ED19A4F" w14:textId="77777777" w:rsidR="00337700" w:rsidRPr="009D0441" w:rsidRDefault="00337700" w:rsidP="009D0441"/>
    <w:sectPr w:rsidR="00337700" w:rsidRPr="009D0441" w:rsidSect="009D04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D311" w14:textId="77777777" w:rsidR="00870481" w:rsidRPr="009D0441" w:rsidRDefault="00870481">
      <w:bookmarkStart w:id="8" w:name="_Hlk153975497"/>
      <w:bookmarkStart w:id="9" w:name="_Hlk153975498"/>
      <w:bookmarkStart w:id="10" w:name="_Hlk153975774"/>
      <w:bookmarkStart w:id="11" w:name="_Hlk153975775"/>
      <w:r w:rsidRPr="009D0441">
        <w:separator/>
      </w:r>
      <w:bookmarkEnd w:id="8"/>
      <w:bookmarkEnd w:id="9"/>
      <w:bookmarkEnd w:id="10"/>
      <w:bookmarkEnd w:id="11"/>
    </w:p>
  </w:endnote>
  <w:endnote w:type="continuationSeparator" w:id="0">
    <w:p w14:paraId="5B4BED1F" w14:textId="77777777" w:rsidR="00870481" w:rsidRPr="009D0441" w:rsidRDefault="00870481">
      <w:bookmarkStart w:id="12" w:name="_Hlk153975499"/>
      <w:bookmarkStart w:id="13" w:name="_Hlk153975500"/>
      <w:bookmarkStart w:id="14" w:name="_Hlk153975776"/>
      <w:bookmarkStart w:id="15" w:name="_Hlk153975777"/>
      <w:r w:rsidRPr="009D044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5373" w14:textId="33A9E9D0" w:rsidR="00B91FF3" w:rsidRPr="009D0441" w:rsidRDefault="009D0441" w:rsidP="009D0441">
    <w:pPr>
      <w:pStyle w:val="Footer"/>
    </w:pPr>
    <w:bookmarkStart w:id="25" w:name="_Hlk153975485"/>
    <w:bookmarkStart w:id="26" w:name="_Hlk153975486"/>
    <w:bookmarkStart w:id="27" w:name="_Hlk153975762"/>
    <w:bookmarkStart w:id="28" w:name="_Hlk153975763"/>
    <w:r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9CEB" w14:textId="52795847" w:rsidR="00DD65B2" w:rsidRPr="009D0441" w:rsidRDefault="009D0441" w:rsidP="009D0441">
    <w:pPr>
      <w:pStyle w:val="Footer"/>
    </w:pPr>
    <w:bookmarkStart w:id="29" w:name="_Hlk153975487"/>
    <w:bookmarkStart w:id="30" w:name="_Hlk153975488"/>
    <w:bookmarkStart w:id="31" w:name="_Hlk153975764"/>
    <w:bookmarkStart w:id="32" w:name="_Hlk153975765"/>
    <w:r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B1C7" w14:textId="721FCF7D" w:rsidR="00DD65B2" w:rsidRPr="009D0441" w:rsidRDefault="009D0441" w:rsidP="009D0441">
    <w:pPr>
      <w:pStyle w:val="Footer"/>
    </w:pPr>
    <w:bookmarkStart w:id="41" w:name="_Hlk153975491"/>
    <w:bookmarkStart w:id="42" w:name="_Hlk153975492"/>
    <w:bookmarkStart w:id="43" w:name="_Hlk153975768"/>
    <w:bookmarkStart w:id="44" w:name="_Hlk153975769"/>
    <w:r>
      <w:t xml:space="preserve"> </w:t>
    </w:r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156C" w14:textId="77777777" w:rsidR="00870481" w:rsidRPr="009D0441" w:rsidRDefault="00870481">
      <w:bookmarkStart w:id="0" w:name="_Hlk153975493"/>
      <w:bookmarkStart w:id="1" w:name="_Hlk153975494"/>
      <w:bookmarkStart w:id="2" w:name="_Hlk153975770"/>
      <w:bookmarkStart w:id="3" w:name="_Hlk153975771"/>
      <w:r w:rsidRPr="009D0441">
        <w:separator/>
      </w:r>
      <w:bookmarkEnd w:id="0"/>
      <w:bookmarkEnd w:id="1"/>
      <w:bookmarkEnd w:id="2"/>
      <w:bookmarkEnd w:id="3"/>
    </w:p>
  </w:footnote>
  <w:footnote w:type="continuationSeparator" w:id="0">
    <w:p w14:paraId="72DDF278" w14:textId="77777777" w:rsidR="00870481" w:rsidRPr="009D0441" w:rsidRDefault="00870481">
      <w:bookmarkStart w:id="4" w:name="_Hlk153975495"/>
      <w:bookmarkStart w:id="5" w:name="_Hlk153975496"/>
      <w:bookmarkStart w:id="6" w:name="_Hlk153975772"/>
      <w:bookmarkStart w:id="7" w:name="_Hlk153975773"/>
      <w:r w:rsidRPr="009D044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039" w14:textId="77777777" w:rsidR="009D0441" w:rsidRPr="009D0441" w:rsidRDefault="009D0441" w:rsidP="009D0441">
    <w:pPr>
      <w:pStyle w:val="Header"/>
      <w:spacing w:after="240"/>
      <w:jc w:val="center"/>
    </w:pPr>
    <w:bookmarkStart w:id="17" w:name="_Hlk153975481"/>
    <w:bookmarkStart w:id="18" w:name="_Hlk153975482"/>
    <w:bookmarkStart w:id="19" w:name="_Hlk153975758"/>
    <w:bookmarkStart w:id="20" w:name="_Hlk153975759"/>
    <w:r>
      <w:t>G/SPS/N/MEX/437</w:t>
    </w:r>
  </w:p>
  <w:p w14:paraId="49865560" w14:textId="77777777" w:rsidR="009D0441" w:rsidRPr="009D0441" w:rsidRDefault="009D0441" w:rsidP="009D0441">
    <w:pPr>
      <w:pStyle w:val="Header"/>
      <w:pBdr>
        <w:bottom w:val="single" w:sz="4" w:space="1" w:color="auto"/>
      </w:pBdr>
      <w:jc w:val="center"/>
    </w:pPr>
    <w:r>
      <w:t xml:space="preserve">- </w:t>
    </w:r>
    <w:r w:rsidRPr="009D0441">
      <w:fldChar w:fldCharType="begin"/>
    </w:r>
    <w:r w:rsidRPr="009D0441">
      <w:instrText xml:space="preserve"> PAGE  \* Arabic  \* MERGEFORMAT </w:instrText>
    </w:r>
    <w:r w:rsidRPr="009D0441">
      <w:fldChar w:fldCharType="separate"/>
    </w:r>
    <w:r w:rsidRPr="009D0441">
      <w:t>1</w:t>
    </w:r>
    <w:r w:rsidRPr="009D0441">
      <w:fldChar w:fldCharType="end"/>
    </w:r>
    <w:r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785" w14:textId="77777777" w:rsidR="009D0441" w:rsidRPr="009D0441" w:rsidRDefault="009D0441" w:rsidP="009D0441">
    <w:pPr>
      <w:pStyle w:val="Header"/>
      <w:spacing w:after="240"/>
      <w:jc w:val="center"/>
    </w:pPr>
    <w:bookmarkStart w:id="21" w:name="_Hlk153975483"/>
    <w:bookmarkStart w:id="22" w:name="_Hlk153975484"/>
    <w:bookmarkStart w:id="23" w:name="_Hlk153975760"/>
    <w:bookmarkStart w:id="24" w:name="_Hlk153975761"/>
    <w:r>
      <w:t>G/SPS/N/MEX/437</w:t>
    </w:r>
  </w:p>
  <w:p w14:paraId="29DCF734" w14:textId="77777777" w:rsidR="009D0441" w:rsidRPr="009D0441" w:rsidRDefault="009D0441" w:rsidP="009D0441">
    <w:pPr>
      <w:pStyle w:val="Header"/>
      <w:pBdr>
        <w:bottom w:val="single" w:sz="4" w:space="1" w:color="auto"/>
      </w:pBdr>
      <w:jc w:val="center"/>
    </w:pPr>
    <w:r>
      <w:t xml:space="preserve">- </w:t>
    </w:r>
    <w:r w:rsidRPr="009D0441">
      <w:fldChar w:fldCharType="begin"/>
    </w:r>
    <w:r w:rsidRPr="009D0441">
      <w:instrText xml:space="preserve"> PAGE  \* Arabic  \* MERGEFORMAT </w:instrText>
    </w:r>
    <w:r w:rsidRPr="009D0441">
      <w:fldChar w:fldCharType="separate"/>
    </w:r>
    <w:r w:rsidRPr="009D0441">
      <w:t>1</w:t>
    </w:r>
    <w:r w:rsidRPr="009D0441">
      <w:fldChar w:fldCharType="end"/>
    </w:r>
    <w:r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2"/>
      <w:gridCol w:w="2113"/>
      <w:gridCol w:w="3317"/>
    </w:tblGrid>
    <w:tr w:rsidR="009D0441" w:rsidRPr="009D0441" w14:paraId="063A64EA" w14:textId="77777777" w:rsidTr="009D044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98E808" w14:textId="77777777" w:rsidR="009D0441" w:rsidRPr="009D0441" w:rsidRDefault="009D0441" w:rsidP="009D0441">
          <w:pPr>
            <w:rPr>
              <w:rFonts w:eastAsia="Verdana" w:cs="Verdana"/>
              <w:noProof/>
              <w:szCs w:val="18"/>
            </w:rPr>
          </w:pPr>
          <w:bookmarkStart w:id="33" w:name="bmkMasthead"/>
          <w:bookmarkStart w:id="34" w:name="_Hlk153975489"/>
          <w:bookmarkStart w:id="35" w:name="_Hlk153975490"/>
          <w:bookmarkStart w:id="36" w:name="_Hlk153975766"/>
          <w:bookmarkStart w:id="37" w:name="_Hlk15397576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0A3906" w14:textId="77777777" w:rsidR="009D0441" w:rsidRPr="009D0441" w:rsidRDefault="009D0441" w:rsidP="009D044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D0441" w:rsidRPr="009D0441" w14:paraId="49360D89" w14:textId="77777777" w:rsidTr="009D044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93E254D" w14:textId="7511B3E6" w:rsidR="009D0441" w:rsidRPr="009D0441" w:rsidRDefault="00584A85" w:rsidP="009D0441">
          <w:pPr>
            <w:jc w:val="left"/>
            <w:rPr>
              <w:rFonts w:eastAsia="Verdana" w:cs="Verdana"/>
              <w:szCs w:val="18"/>
            </w:rPr>
          </w:pPr>
          <w:r>
            <w:pict w14:anchorId="0E3525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29A89B" w14:textId="77777777" w:rsidR="009D0441" w:rsidRPr="009D0441" w:rsidRDefault="009D0441" w:rsidP="009D044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D0441" w:rsidRPr="009D0441" w14:paraId="026A60CF" w14:textId="77777777" w:rsidTr="009D044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9B228B2" w14:textId="77777777" w:rsidR="009D0441" w:rsidRPr="009D0441" w:rsidRDefault="009D0441" w:rsidP="009D0441">
          <w:pPr>
            <w:jc w:val="left"/>
            <w:rPr>
              <w:rFonts w:eastAsia="Verdana" w:cs="Verdana"/>
              <w:noProof/>
              <w:szCs w:val="18"/>
            </w:rPr>
          </w:pPr>
          <w:bookmarkStart w:id="3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2D00C09" w14:textId="7F7CD52B" w:rsidR="009D0441" w:rsidRPr="009D0441" w:rsidRDefault="009D0441" w:rsidP="009D0441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</w:rPr>
            <w:t>G/SPS/N/MEX/437</w:t>
          </w:r>
        </w:p>
      </w:tc>
    </w:tr>
    <w:bookmarkEnd w:id="38"/>
    <w:tr w:rsidR="009D0441" w:rsidRPr="009D0441" w14:paraId="735C9420" w14:textId="77777777" w:rsidTr="009D044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61086C5" w14:textId="77777777" w:rsidR="009D0441" w:rsidRPr="009D0441" w:rsidRDefault="009D0441" w:rsidP="009D044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0F0C6E" w14:textId="0BAF2EBB" w:rsidR="009D0441" w:rsidRPr="009D0441" w:rsidRDefault="009D0441" w:rsidP="009D0441">
          <w:pPr>
            <w:jc w:val="right"/>
            <w:rPr>
              <w:rFonts w:eastAsia="Verdana" w:cs="Verdana"/>
              <w:szCs w:val="18"/>
            </w:rPr>
          </w:pPr>
          <w:r>
            <w:t>14 December 2023</w:t>
          </w:r>
        </w:p>
      </w:tc>
    </w:tr>
    <w:tr w:rsidR="009D0441" w:rsidRPr="009D0441" w14:paraId="1345247B" w14:textId="77777777" w:rsidTr="009D044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AB8A5C" w14:textId="78D55855" w:rsidR="009D0441" w:rsidRPr="009D0441" w:rsidRDefault="009D0441" w:rsidP="009D0441">
          <w:pPr>
            <w:jc w:val="left"/>
            <w:rPr>
              <w:rFonts w:eastAsia="Verdana" w:cs="Verdana"/>
              <w:b/>
              <w:szCs w:val="18"/>
            </w:rPr>
          </w:pPr>
          <w:bookmarkStart w:id="39" w:name="bmkSerial" w:colFirst="0" w:colLast="0"/>
          <w:r>
            <w:rPr>
              <w:color w:val="FF0000"/>
            </w:rPr>
            <w:t>(23</w:t>
          </w:r>
          <w:r>
            <w:rPr>
              <w:color w:val="FF0000"/>
            </w:rPr>
            <w:noBreakHyphen/>
          </w:r>
          <w:r w:rsidR="00584A85">
            <w:rPr>
              <w:color w:val="FF0000"/>
            </w:rPr>
            <w:t>8570</w:t>
          </w:r>
          <w:r>
            <w:rPr>
              <w:color w:val="FF0000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E7CA34" w14:textId="32C3A39F" w:rsidR="009D0441" w:rsidRPr="009D0441" w:rsidRDefault="009D0441" w:rsidP="009D0441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9D0441">
            <w:rPr>
              <w:rFonts w:eastAsia="Verdana" w:cs="Verdana"/>
            </w:rPr>
            <w:fldChar w:fldCharType="begin"/>
          </w:r>
          <w:r w:rsidRPr="009D0441">
            <w:rPr>
              <w:rFonts w:eastAsia="Verdana" w:cs="Verdana"/>
            </w:rPr>
            <w:instrText xml:space="preserve"> PAGE  \* Arabic  \* MERGEFORMAT </w:instrText>
          </w:r>
          <w:r w:rsidRPr="009D0441">
            <w:rPr>
              <w:rFonts w:eastAsia="Verdana" w:cs="Verdana"/>
            </w:rPr>
            <w:fldChar w:fldCharType="separate"/>
          </w:r>
          <w:r w:rsidRPr="009D0441">
            <w:rPr>
              <w:rFonts w:eastAsia="Verdana" w:cs="Verdana"/>
            </w:rPr>
            <w:t>1</w:t>
          </w:r>
          <w:r w:rsidRPr="009D0441">
            <w:rPr>
              <w:rFonts w:eastAsia="Verdana" w:cs="Verdana"/>
            </w:rPr>
            <w:fldChar w:fldCharType="end"/>
          </w:r>
          <w:r>
            <w:t>/</w:t>
          </w:r>
          <w:r w:rsidRPr="009D0441">
            <w:rPr>
              <w:rFonts w:eastAsia="Verdana" w:cs="Verdana"/>
            </w:rPr>
            <w:fldChar w:fldCharType="begin"/>
          </w:r>
          <w:r w:rsidRPr="009D0441">
            <w:rPr>
              <w:rFonts w:eastAsia="Verdana" w:cs="Verdana"/>
            </w:rPr>
            <w:instrText xml:space="preserve"> NUMPAGES  \# "0" \* Arabic  \* MERGEFORMAT </w:instrText>
          </w:r>
          <w:r w:rsidRPr="009D0441">
            <w:rPr>
              <w:rFonts w:eastAsia="Verdana" w:cs="Verdana"/>
            </w:rPr>
            <w:fldChar w:fldCharType="separate"/>
          </w:r>
          <w:r w:rsidRPr="009D0441">
            <w:rPr>
              <w:rFonts w:eastAsia="Verdana" w:cs="Verdana"/>
            </w:rPr>
            <w:t>2</w:t>
          </w:r>
          <w:r w:rsidRPr="009D0441">
            <w:rPr>
              <w:rFonts w:eastAsia="Verdana" w:cs="Verdana"/>
            </w:rPr>
            <w:fldChar w:fldCharType="end"/>
          </w:r>
        </w:p>
      </w:tc>
    </w:tr>
    <w:tr w:rsidR="009D0441" w:rsidRPr="009D0441" w14:paraId="1141D5C1" w14:textId="77777777" w:rsidTr="009D044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953243" w14:textId="2F16E9FF" w:rsidR="009D0441" w:rsidRPr="009D0441" w:rsidRDefault="009D0441" w:rsidP="009D0441">
          <w:pPr>
            <w:jc w:val="left"/>
            <w:rPr>
              <w:rFonts w:eastAsia="Verdana" w:cs="Verdana"/>
              <w:szCs w:val="18"/>
            </w:rPr>
          </w:pPr>
          <w:bookmarkStart w:id="40" w:name="bmkCommittee" w:colFirst="0" w:colLast="0"/>
          <w:bookmarkEnd w:id="39"/>
          <w:r>
            <w:rPr>
              <w:b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CB61B4B" w14:textId="432F7132" w:rsidR="009D0441" w:rsidRPr="009D0441" w:rsidRDefault="009D0441" w:rsidP="009D0441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33"/>
    <w:bookmarkEnd w:id="34"/>
    <w:bookmarkEnd w:id="35"/>
    <w:bookmarkEnd w:id="40"/>
    <w:bookmarkEnd w:id="36"/>
    <w:bookmarkEnd w:id="37"/>
  </w:tbl>
  <w:p w14:paraId="0F30AAF7" w14:textId="77777777" w:rsidR="00DD65B2" w:rsidRPr="009D0441" w:rsidRDefault="00DD65B2" w:rsidP="009D0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7F64F8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47AE73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B4E21"/>
    <w:multiLevelType w:val="hybridMultilevel"/>
    <w:tmpl w:val="8326C4F8"/>
    <w:lvl w:ilvl="0" w:tplc="9302528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C1E4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DE9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50EE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6A68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BA3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845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225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E4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3E948C5"/>
    <w:multiLevelType w:val="multilevel"/>
    <w:tmpl w:val="ED4C2E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EFF29650"/>
    <w:numStyleLink w:val="LegalHeadings"/>
  </w:abstractNum>
  <w:abstractNum w:abstractNumId="15" w15:restartNumberingAfterBreak="0">
    <w:nsid w:val="57551E12"/>
    <w:multiLevelType w:val="multilevel"/>
    <w:tmpl w:val="EFF2965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6BB"/>
    <w:multiLevelType w:val="hybridMultilevel"/>
    <w:tmpl w:val="63D526BB"/>
    <w:lvl w:ilvl="0" w:tplc="DB0CE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E48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83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BC35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7E6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22B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FECC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1ED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3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36150832">
    <w:abstractNumId w:val="8"/>
  </w:num>
  <w:num w:numId="2" w16cid:durableId="1627590292">
    <w:abstractNumId w:val="3"/>
  </w:num>
  <w:num w:numId="3" w16cid:durableId="1245651316">
    <w:abstractNumId w:val="2"/>
  </w:num>
  <w:num w:numId="4" w16cid:durableId="266618870">
    <w:abstractNumId w:val="1"/>
  </w:num>
  <w:num w:numId="5" w16cid:durableId="1163155470">
    <w:abstractNumId w:val="0"/>
  </w:num>
  <w:num w:numId="6" w16cid:durableId="1520659694">
    <w:abstractNumId w:val="15"/>
  </w:num>
  <w:num w:numId="7" w16cid:durableId="1544946001">
    <w:abstractNumId w:val="13"/>
  </w:num>
  <w:num w:numId="8" w16cid:durableId="549196053">
    <w:abstractNumId w:val="16"/>
  </w:num>
  <w:num w:numId="9" w16cid:durableId="1004475363">
    <w:abstractNumId w:val="10"/>
  </w:num>
  <w:num w:numId="10" w16cid:durableId="1478183248">
    <w:abstractNumId w:val="9"/>
  </w:num>
  <w:num w:numId="11" w16cid:durableId="1385445415">
    <w:abstractNumId w:val="7"/>
  </w:num>
  <w:num w:numId="12" w16cid:durableId="436601147">
    <w:abstractNumId w:val="6"/>
  </w:num>
  <w:num w:numId="13" w16cid:durableId="353730201">
    <w:abstractNumId w:val="5"/>
  </w:num>
  <w:num w:numId="14" w16cid:durableId="653992725">
    <w:abstractNumId w:val="4"/>
  </w:num>
  <w:num w:numId="15" w16cid:durableId="2096171882">
    <w:abstractNumId w:val="14"/>
  </w:num>
  <w:num w:numId="16" w16cid:durableId="593787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629290">
    <w:abstractNumId w:val="17"/>
  </w:num>
  <w:num w:numId="18" w16cid:durableId="1566643125">
    <w:abstractNumId w:val="12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567EE"/>
    <w:rsid w:val="00571EE1"/>
    <w:rsid w:val="00584A85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5030"/>
    <w:rsid w:val="006518BC"/>
    <w:rsid w:val="006652F7"/>
    <w:rsid w:val="00674833"/>
    <w:rsid w:val="006A2F2A"/>
    <w:rsid w:val="006E0C67"/>
    <w:rsid w:val="00727F5B"/>
    <w:rsid w:val="00735ADA"/>
    <w:rsid w:val="00745659"/>
    <w:rsid w:val="00750A80"/>
    <w:rsid w:val="0078182B"/>
    <w:rsid w:val="00795114"/>
    <w:rsid w:val="007A761F"/>
    <w:rsid w:val="007B7BB1"/>
    <w:rsid w:val="007C4766"/>
    <w:rsid w:val="007D39B5"/>
    <w:rsid w:val="007E1844"/>
    <w:rsid w:val="00827789"/>
    <w:rsid w:val="00834FB6"/>
    <w:rsid w:val="008402D9"/>
    <w:rsid w:val="00842D59"/>
    <w:rsid w:val="0085388D"/>
    <w:rsid w:val="0086544C"/>
    <w:rsid w:val="00870481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0441"/>
    <w:rsid w:val="009D4C39"/>
    <w:rsid w:val="009D63FB"/>
    <w:rsid w:val="009E0DF2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ACD"/>
    <w:rsid w:val="00F94FC2"/>
    <w:rsid w:val="00FB17AE"/>
    <w:rsid w:val="00FC4ECA"/>
    <w:rsid w:val="00FD23EE"/>
    <w:rsid w:val="00FE0586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4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441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441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441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441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441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441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44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44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44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441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9D0441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9D0441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9D0441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9D0441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9D044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9D0441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9D0441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9D0441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441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9D044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44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D044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9D0441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9D044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441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9D044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441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9D044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44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44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44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D0441"/>
    <w:rPr>
      <w:szCs w:val="20"/>
    </w:rPr>
  </w:style>
  <w:style w:type="character" w:customStyle="1" w:styleId="EndnoteTextChar">
    <w:name w:val="Endnote Text Char"/>
    <w:link w:val="EndnoteText"/>
    <w:uiPriority w:val="49"/>
    <w:rsid w:val="009D044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D044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44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D044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44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D0441"/>
    <w:pPr>
      <w:ind w:left="567" w:right="567" w:firstLine="0"/>
    </w:pPr>
  </w:style>
  <w:style w:type="character" w:styleId="FootnoteReference">
    <w:name w:val="footnote reference"/>
    <w:uiPriority w:val="5"/>
    <w:rsid w:val="009D044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44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44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D0441"/>
    <w:pPr>
      <w:numPr>
        <w:numId w:val="6"/>
      </w:numPr>
    </w:pPr>
  </w:style>
  <w:style w:type="paragraph" w:styleId="ListBullet">
    <w:name w:val="List Bullet"/>
    <w:basedOn w:val="Normal"/>
    <w:uiPriority w:val="1"/>
    <w:rsid w:val="009D044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44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44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44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44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D0441"/>
    <w:pPr>
      <w:ind w:left="720"/>
      <w:contextualSpacing/>
    </w:pPr>
  </w:style>
  <w:style w:type="numbering" w:customStyle="1" w:styleId="ListBullets">
    <w:name w:val="ListBullets"/>
    <w:uiPriority w:val="99"/>
    <w:rsid w:val="009D044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D044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441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44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441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9D044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44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44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D044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441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9D044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44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44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441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44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D044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44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D044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D044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D044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D04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44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44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441"/>
  </w:style>
  <w:style w:type="paragraph" w:styleId="BlockText">
    <w:name w:val="Block Text"/>
    <w:basedOn w:val="Normal"/>
    <w:uiPriority w:val="99"/>
    <w:semiHidden/>
    <w:unhideWhenUsed/>
    <w:rsid w:val="009D044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44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4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44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44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4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441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9D044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44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D044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4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441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44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441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441"/>
  </w:style>
  <w:style w:type="character" w:customStyle="1" w:styleId="DateChar">
    <w:name w:val="Date Char"/>
    <w:link w:val="Date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4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441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441"/>
  </w:style>
  <w:style w:type="character" w:customStyle="1" w:styleId="E-mailSignatureChar">
    <w:name w:val="E-mail Signature Char"/>
    <w:link w:val="E-mailSignature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9D044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44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44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44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44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44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441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9D044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44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44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44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44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441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9D044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44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44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44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44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44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44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44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44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44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44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44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44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44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4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441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9D044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441"/>
    <w:rPr>
      <w:lang w:val="en-GB"/>
    </w:rPr>
  </w:style>
  <w:style w:type="paragraph" w:styleId="List">
    <w:name w:val="List"/>
    <w:basedOn w:val="Normal"/>
    <w:uiPriority w:val="99"/>
    <w:semiHidden/>
    <w:unhideWhenUsed/>
    <w:rsid w:val="009D044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44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44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44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44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4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4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4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4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44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44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44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44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44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44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4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D0441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441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9D044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04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44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441"/>
  </w:style>
  <w:style w:type="character" w:customStyle="1" w:styleId="NoteHeadingChar">
    <w:name w:val="Note Heading Char"/>
    <w:link w:val="NoteHeading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character" w:styleId="PageNumber">
    <w:name w:val="page number"/>
    <w:uiPriority w:val="99"/>
    <w:semiHidden/>
    <w:unhideWhenUsed/>
    <w:rsid w:val="009D0441"/>
    <w:rPr>
      <w:lang w:val="en-GB"/>
    </w:rPr>
  </w:style>
  <w:style w:type="character" w:styleId="PlaceholderText">
    <w:name w:val="Placeholder Text"/>
    <w:uiPriority w:val="99"/>
    <w:semiHidden/>
    <w:rsid w:val="009D044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44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441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D044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441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441"/>
  </w:style>
  <w:style w:type="character" w:customStyle="1" w:styleId="SalutationChar">
    <w:name w:val="Salutation Char"/>
    <w:link w:val="Salutation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44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441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9D044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44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441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441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044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9D0441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9D04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9D044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9D0441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9D0441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9D0441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9D0441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9D0441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9D0441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9D044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D0441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D0441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D0441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D0441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D0441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D0441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ashtag">
    <w:name w:val="Hashtag"/>
    <w:uiPriority w:val="99"/>
    <w:rsid w:val="009D044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9D04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9D0441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D044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9D0441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D0441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D044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9D0441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9D0441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9D0441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9D0441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9D0441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9D0441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9D0441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0441"/>
    <w:rPr>
      <w:color w:val="365F91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D0441"/>
    <w:rPr>
      <w:color w:val="943634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0441"/>
    <w:rPr>
      <w:color w:val="76923C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0441"/>
    <w:rPr>
      <w:color w:val="5F497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D0441"/>
    <w:rPr>
      <w:color w:val="31849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0441"/>
    <w:rPr>
      <w:color w:val="E36C0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uiPriority w:val="99"/>
    <w:rsid w:val="009D044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D04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9D044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9D04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D04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9D0441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uiPriority w:val="99"/>
    <w:rsid w:val="009D0441"/>
    <w:rPr>
      <w:u w:val="dotted"/>
      <w:lang w:val="en-GB"/>
    </w:rPr>
  </w:style>
  <w:style w:type="character" w:styleId="SmartLink">
    <w:name w:val="Smart Link"/>
    <w:uiPriority w:val="99"/>
    <w:rsid w:val="009D044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D04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rsid w:val="009D044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D0441"/>
    <w:pPr>
      <w:numPr>
        <w:numId w:val="19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D044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diogenes.hernandez@economia.gob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ogenes.hernandez@economia.gob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hernandez@senasica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mportaciones.dgsv@senasica.gob.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MEX/23_14539_00_s.pdf" TargetMode="External"/><Relationship Id="rId14" Type="http://schemas.openxmlformats.org/officeDocument/2006/relationships/hyperlink" Target="http://www.economia.gob.mx/?P=855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6bb0772f-9e20-49a8-8aba-1babb804f843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46240CA-532A-4B9A-B7CF-1C6C4AE0832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17</TotalTime>
  <Pages>2</Pages>
  <Words>594</Words>
  <Characters>3734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15</cp:revision>
  <dcterms:created xsi:type="dcterms:W3CDTF">2017-07-03T11:20:00Z</dcterms:created>
  <dcterms:modified xsi:type="dcterms:W3CDTF">2023-12-20T14:05:00Z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6bb0772f-9e20-49a8-8aba-1babb804f843</vt:lpwstr>
  </property>
  <property fmtid="{D5CDD505-2E9C-101B-9397-08002B2CF9AE}" pid="3" name="WTOCLASSIFICATION">
    <vt:lpwstr>WTO OFFICIAL</vt:lpwstr>
  </property>
</Properties>
</file>