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962B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742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Norway</w:t>
            </w:r>
            <w:bookmarkEnd w:id="1"/>
          </w:p>
          <w:p w:rsidR="00EA4725" w:rsidRPr="00441372" w:rsidRDefault="00B962B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bookmarkStart w:id="3" w:name="sps2a"/>
            <w:bookmarkEnd w:id="3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31E3A" w:rsidRDefault="00B962BC" w:rsidP="00087117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31E3A" w:rsidRPr="00431E3A" w:rsidRDefault="00431E3A" w:rsidP="00431E3A">
            <w:pPr>
              <w:pStyle w:val="ListParagraph"/>
              <w:numPr>
                <w:ilvl w:val="0"/>
                <w:numId w:val="16"/>
              </w:numPr>
              <w:ind w:left="269" w:hanging="269"/>
              <w:rPr>
                <w:i/>
                <w:iCs/>
              </w:rPr>
            </w:pPr>
            <w:r>
              <w:t>HS Code</w:t>
            </w:r>
            <w:r w:rsidR="00B962BC">
              <w:t>: 06.02 (Live trees and other plants)</w:t>
            </w:r>
            <w:r>
              <w:t xml:space="preserve"> </w:t>
            </w:r>
            <w:r w:rsidR="00B962BC">
              <w:t xml:space="preserve">- </w:t>
            </w:r>
            <w:r w:rsidR="00B962BC" w:rsidRPr="00431E3A">
              <w:rPr>
                <w:i/>
                <w:iCs/>
              </w:rPr>
              <w:t>Malus</w:t>
            </w:r>
            <w:r w:rsidR="00B962BC">
              <w:t xml:space="preserve">, </w:t>
            </w:r>
            <w:proofErr w:type="spellStart"/>
            <w:r>
              <w:rPr>
                <w:i/>
                <w:iCs/>
              </w:rPr>
              <w:t>Pyrus</w:t>
            </w:r>
            <w:proofErr w:type="spellEnd"/>
            <w:r>
              <w:rPr>
                <w:iCs/>
              </w:rPr>
              <w:t>;</w:t>
            </w:r>
          </w:p>
          <w:p w:rsidR="00EA4725" w:rsidRPr="00441372" w:rsidRDefault="00431E3A" w:rsidP="00431E3A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 w:rsidRPr="00431E3A">
              <w:rPr>
                <w:iCs/>
              </w:rPr>
              <w:t xml:space="preserve">HS Code: </w:t>
            </w:r>
            <w:r>
              <w:t>44.07</w:t>
            </w:r>
            <w:r w:rsidR="00B962BC">
              <w:t xml:space="preserve"> (Wood and articles of wood): Sawn wood of </w:t>
            </w:r>
            <w:r w:rsidR="00B962BC" w:rsidRPr="00431E3A">
              <w:rPr>
                <w:i/>
                <w:iCs/>
              </w:rPr>
              <w:t>Fraxinus</w:t>
            </w:r>
            <w:r w:rsidR="00B962BC">
              <w:t xml:space="preserve">, originating or processed in </w:t>
            </w:r>
            <w:r>
              <w:t>Canada</w:t>
            </w:r>
            <w:bookmarkStart w:id="4" w:name="sps3a"/>
            <w:bookmarkEnd w:id="4"/>
            <w:r>
              <w:t>.</w:t>
            </w:r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962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962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431E3A">
              <w:rPr>
                <w:iCs/>
              </w:rPr>
              <w:t>Draft amendments to annexes of</w:t>
            </w:r>
            <w:r w:rsidRPr="00431E3A">
              <w:t xml:space="preserve"> </w:t>
            </w:r>
            <w:r>
              <w:rPr>
                <w:i/>
                <w:iCs/>
              </w:rPr>
              <w:t>Regulations relating to plants and measures against pests - July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D903F3" w:rsidP="00441372">
            <w:pPr>
              <w:spacing w:after="120"/>
            </w:pPr>
            <w:hyperlink r:id="rId8" w:tgtFrame="_blank" w:history="1">
              <w:r w:rsidR="00B962BC">
                <w:rPr>
                  <w:color w:val="0000FF"/>
                  <w:u w:val="single"/>
                </w:rPr>
                <w:t>https://members.wto.org/crnattachments/2018/SPS/NOR/18_4188_00_e.pdf</w:t>
              </w:r>
            </w:hyperlink>
            <w:bookmarkStart w:id="12" w:name="sps5d"/>
            <w:bookmarkEnd w:id="12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08711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draft amendments to the annexes 3 and 4A to </w:t>
            </w:r>
            <w:r w:rsidRPr="00431E3A">
              <w:rPr>
                <w:i/>
              </w:rPr>
              <w:t>Regulations relating to plants and measures against pests</w:t>
            </w:r>
            <w:r>
              <w:t xml:space="preserve"> are intended to:</w:t>
            </w:r>
          </w:p>
          <w:p w:rsidR="00431E3A" w:rsidRDefault="00B962BC" w:rsidP="00431E3A">
            <w:pPr>
              <w:pStyle w:val="ListParagraph"/>
              <w:numPr>
                <w:ilvl w:val="0"/>
                <w:numId w:val="17"/>
              </w:numPr>
              <w:spacing w:after="120"/>
              <w:ind w:left="269" w:hanging="269"/>
            </w:pPr>
            <w:r>
              <w:t xml:space="preserve">Related to plants intended for planting of </w:t>
            </w:r>
            <w:r w:rsidRPr="00431E3A">
              <w:rPr>
                <w:i/>
                <w:iCs/>
              </w:rPr>
              <w:t>Malus</w:t>
            </w:r>
            <w:r>
              <w:t xml:space="preserve"> and </w:t>
            </w:r>
            <w:r w:rsidRPr="00431E3A">
              <w:rPr>
                <w:i/>
                <w:iCs/>
              </w:rPr>
              <w:t xml:space="preserve">Pyrus: </w:t>
            </w:r>
            <w:r>
              <w:t xml:space="preserve">Extended access to import of rootstocks of other species of </w:t>
            </w:r>
            <w:r w:rsidRPr="00431E3A">
              <w:rPr>
                <w:i/>
                <w:iCs/>
              </w:rPr>
              <w:t>Malus</w:t>
            </w:r>
            <w:r>
              <w:t xml:space="preserve"> than </w:t>
            </w:r>
            <w:r w:rsidRPr="00431E3A">
              <w:rPr>
                <w:i/>
                <w:iCs/>
              </w:rPr>
              <w:t xml:space="preserve">Malus domestica Borkh (edible fruit) </w:t>
            </w:r>
            <w:r>
              <w:t xml:space="preserve">and other species of </w:t>
            </w:r>
            <w:r w:rsidRPr="00431E3A">
              <w:rPr>
                <w:i/>
                <w:iCs/>
              </w:rPr>
              <w:t>Pyrus</w:t>
            </w:r>
            <w:r>
              <w:t xml:space="preserve"> than </w:t>
            </w:r>
            <w:r w:rsidRPr="00431E3A">
              <w:rPr>
                <w:i/>
                <w:iCs/>
              </w:rPr>
              <w:t xml:space="preserve">Pyrus communis L. (edible fruit) </w:t>
            </w:r>
            <w:r>
              <w:t>from countries where fireblight (</w:t>
            </w:r>
            <w:r w:rsidRPr="00431E3A">
              <w:rPr>
                <w:i/>
                <w:iCs/>
              </w:rPr>
              <w:t>Erwinia amylovora</w:t>
            </w:r>
            <w:r>
              <w:t>) occurs, when specif</w:t>
            </w:r>
            <w:r w:rsidR="00431E3A">
              <w:t>ied requirements in Annex 4A No. </w:t>
            </w:r>
            <w:r>
              <w:t>38</w:t>
            </w:r>
            <w:r w:rsidR="00431E3A">
              <w:t> </w:t>
            </w:r>
            <w:r>
              <w:t xml:space="preserve">are fulfilled. </w:t>
            </w:r>
          </w:p>
          <w:p w:rsidR="008F7425" w:rsidRDefault="00B962BC" w:rsidP="00087117">
            <w:pPr>
              <w:pStyle w:val="ListParagraph"/>
              <w:numPr>
                <w:ilvl w:val="0"/>
                <w:numId w:val="17"/>
              </w:numPr>
              <w:spacing w:after="120"/>
              <w:ind w:left="269" w:hanging="269"/>
            </w:pPr>
            <w:r>
              <w:t xml:space="preserve">Related to wood of </w:t>
            </w:r>
            <w:r w:rsidRPr="00431E3A">
              <w:rPr>
                <w:i/>
                <w:iCs/>
              </w:rPr>
              <w:t>Fraxinus</w:t>
            </w:r>
            <w:r>
              <w:t>: Wood originating or processed in Canada may be imported based on an option consisting of set of combined requirements, set out in Annex 4A No</w:t>
            </w:r>
            <w:r w:rsidR="00087117">
              <w:t> </w:t>
            </w:r>
            <w:r>
              <w:t xml:space="preserve">39 </w:t>
            </w:r>
            <w:r w:rsidRPr="00431E3A">
              <w:rPr>
                <w:i/>
                <w:iCs/>
              </w:rPr>
              <w:t>Alternative 4</w:t>
            </w:r>
            <w:r>
              <w:t>.</w:t>
            </w:r>
            <w:bookmarkStart w:id="13" w:name="sps6a"/>
            <w:bookmarkEnd w:id="13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962B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962B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431E3A" w:rsidRDefault="00B962BC" w:rsidP="00431E3A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</w:p>
          <w:p w:rsidR="00EA4725" w:rsidRPr="00441372" w:rsidRDefault="00431E3A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="00B962BC" w:rsidRPr="00441372">
              <w:t>ISPM No. 1: "Phytosanitary principles for the protection of plants and the application of Phytosanitary Measures in International Trade"</w:t>
            </w:r>
            <w:bookmarkEnd w:id="25"/>
          </w:p>
          <w:p w:rsidR="00EA4725" w:rsidRPr="00441372" w:rsidRDefault="00B962BC" w:rsidP="00431E3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962BC" w:rsidP="00431E3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962B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962B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08711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Regulations of 1 December 2000 No. 1333 relating to plants and measures against pests:</w:t>
            </w:r>
          </w:p>
          <w:p w:rsidR="008F7425" w:rsidRDefault="00D903F3">
            <w:pPr>
              <w:spacing w:after="120"/>
            </w:pPr>
            <w:hyperlink r:id="rId9" w:tgtFrame="_blank" w:history="1">
              <w:r w:rsidR="00B962BC">
                <w:rPr>
                  <w:color w:val="0000FF"/>
                  <w:u w:val="single"/>
                </w:rPr>
                <w:t>https://www.mattilsynet.no/language/english/plants/plant_health/regulations_related_to_plants_and_measures_against_pests.20853</w:t>
              </w:r>
            </w:hyperlink>
            <w:bookmarkStart w:id="30" w:name="sps9a"/>
            <w:bookmarkEnd w:id="30"/>
            <w:r w:rsidR="00B962BC"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B962B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 January 2019</w:t>
            </w:r>
            <w:bookmarkStart w:id="35" w:name="sps11a"/>
            <w:bookmarkEnd w:id="35"/>
          </w:p>
          <w:p w:rsidR="00EA4725" w:rsidRPr="00441372" w:rsidRDefault="00B962B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2B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bookmarkEnd w:id="39"/>
            <w:r w:rsidR="00431E3A">
              <w:t>5 October 2018</w:t>
            </w:r>
          </w:p>
          <w:p w:rsidR="00EA4725" w:rsidRPr="00441372" w:rsidRDefault="00B962B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8F742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62B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62B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F7425" w:rsidRDefault="00B962BC">
            <w:r>
              <w:t>Ministry of Foreign Affairs</w:t>
            </w:r>
          </w:p>
          <w:p w:rsidR="008F7425" w:rsidRDefault="00B962BC">
            <w:r>
              <w:t>P.O. Box 8114 Dep</w:t>
            </w:r>
          </w:p>
          <w:p w:rsidR="008F7425" w:rsidRDefault="00B962BC">
            <w:r>
              <w:t>0032 OSLO</w:t>
            </w:r>
          </w:p>
          <w:p w:rsidR="008F7425" w:rsidRDefault="00B962BC">
            <w:r>
              <w:t>Norway</w:t>
            </w:r>
          </w:p>
          <w:p w:rsidR="008F7425" w:rsidRDefault="00B962BC">
            <w:r>
              <w:t>Tel: +(47) 2395 0000</w:t>
            </w:r>
          </w:p>
          <w:p w:rsidR="008F7425" w:rsidRDefault="00B962BC">
            <w:r>
              <w:t>Fax: +(47) 2395 0099</w:t>
            </w:r>
          </w:p>
          <w:p w:rsidR="008F7425" w:rsidRDefault="00B962BC">
            <w:r>
              <w:t>E-mail: post@mfa.no</w:t>
            </w:r>
          </w:p>
          <w:p w:rsidR="00B962BC" w:rsidRDefault="00B962BC"/>
          <w:p w:rsidR="008F7425" w:rsidRDefault="00B962BC">
            <w:r>
              <w:t>National Enquiry Point:</w:t>
            </w:r>
          </w:p>
          <w:p w:rsidR="008F7425" w:rsidRDefault="00B962BC">
            <w:r>
              <w:t>Norwegian Ministry of Agriculture and Food</w:t>
            </w:r>
          </w:p>
          <w:p w:rsidR="008F7425" w:rsidRDefault="00B962BC">
            <w:r>
              <w:t>P.O. Box 8007 Dep</w:t>
            </w:r>
          </w:p>
          <w:p w:rsidR="008F7425" w:rsidRDefault="00B962BC">
            <w:r>
              <w:t>0030 Oslo</w:t>
            </w:r>
          </w:p>
          <w:p w:rsidR="008F7425" w:rsidRDefault="00B962BC">
            <w:r>
              <w:t>Norway</w:t>
            </w:r>
          </w:p>
          <w:p w:rsidR="008F7425" w:rsidRDefault="00B962BC">
            <w:r>
              <w:t>Tel: +(47) 2224 9090</w:t>
            </w:r>
          </w:p>
          <w:p w:rsidR="008F7425" w:rsidRDefault="00B962BC">
            <w:r>
              <w:t>Fax: +(47) 2224 9559</w:t>
            </w:r>
          </w:p>
          <w:p w:rsidR="008F7425" w:rsidRDefault="00B962BC">
            <w:r>
              <w:t>E-mail: postmottak@lmd.dep.no</w:t>
            </w:r>
          </w:p>
          <w:p w:rsidR="008F7425" w:rsidRDefault="008F7425"/>
          <w:p w:rsidR="008F7425" w:rsidRDefault="00B962BC">
            <w:r>
              <w:t>Agency responsible:</w:t>
            </w:r>
          </w:p>
          <w:p w:rsidR="008F7425" w:rsidRDefault="00B962BC">
            <w:r>
              <w:t>Norwegian Food Safety Authority</w:t>
            </w:r>
          </w:p>
          <w:p w:rsidR="008F7425" w:rsidRDefault="00B962BC">
            <w:r>
              <w:t>P.O. Box 383</w:t>
            </w:r>
          </w:p>
          <w:p w:rsidR="008F7425" w:rsidRDefault="00B962BC">
            <w:r>
              <w:t xml:space="preserve">N-2381 Brumunddal </w:t>
            </w:r>
          </w:p>
          <w:p w:rsidR="008F7425" w:rsidRDefault="00B962BC">
            <w:r>
              <w:t>Tel: +(47) 2240 0000</w:t>
            </w:r>
          </w:p>
          <w:p w:rsidR="008F7425" w:rsidRDefault="00B962BC">
            <w:r>
              <w:t>E-mail: postmottak@mattilsynet.no</w:t>
            </w:r>
          </w:p>
          <w:p w:rsidR="00B962BC" w:rsidRDefault="00B962BC" w:rsidP="00B962BC"/>
          <w:p w:rsidR="008F7425" w:rsidRDefault="00B962B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https://www.mattilsynet.no/language/english/plants/plant_health/regulations_related_to_plants_and_measures_against_pests.20853</w:t>
              </w:r>
            </w:hyperlink>
            <w:bookmarkStart w:id="45" w:name="sps13c"/>
            <w:bookmarkEnd w:id="45"/>
          </w:p>
        </w:tc>
      </w:tr>
    </w:tbl>
    <w:p w:rsidR="007141CF" w:rsidRPr="00441372" w:rsidRDefault="00D903F3" w:rsidP="00441372"/>
    <w:sectPr w:rsidR="007141CF" w:rsidRPr="00441372" w:rsidSect="00431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21" w:rsidRDefault="00B962BC">
      <w:r>
        <w:separator/>
      </w:r>
    </w:p>
  </w:endnote>
  <w:endnote w:type="continuationSeparator" w:id="0">
    <w:p w:rsidR="00C95C21" w:rsidRDefault="00B9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31E3A" w:rsidRDefault="00431E3A" w:rsidP="00431E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31E3A" w:rsidRDefault="00431E3A" w:rsidP="00431E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962B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21" w:rsidRDefault="00B962BC">
      <w:r>
        <w:separator/>
      </w:r>
    </w:p>
  </w:footnote>
  <w:footnote w:type="continuationSeparator" w:id="0">
    <w:p w:rsidR="00C95C21" w:rsidRDefault="00B9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E3A">
      <w:t>G/SPS/N/NOR/37</w:t>
    </w:r>
  </w:p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E3A">
      <w:t xml:space="preserve">- </w:t>
    </w:r>
    <w:r w:rsidRPr="00431E3A">
      <w:fldChar w:fldCharType="begin"/>
    </w:r>
    <w:r w:rsidRPr="00431E3A">
      <w:instrText xml:space="preserve"> PAGE </w:instrText>
    </w:r>
    <w:r w:rsidRPr="00431E3A">
      <w:fldChar w:fldCharType="separate"/>
    </w:r>
    <w:r w:rsidR="00D903F3">
      <w:rPr>
        <w:noProof/>
      </w:rPr>
      <w:t>2</w:t>
    </w:r>
    <w:r w:rsidRPr="00431E3A">
      <w:fldChar w:fldCharType="end"/>
    </w:r>
    <w:r w:rsidRPr="00431E3A">
      <w:t xml:space="preserve"> -</w:t>
    </w:r>
  </w:p>
  <w:p w:rsidR="00EA4725" w:rsidRPr="00431E3A" w:rsidRDefault="00D903F3" w:rsidP="00431E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E3A">
      <w:t>G/SPS/N/NOR/37</w:t>
    </w:r>
  </w:p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31E3A" w:rsidRPr="00431E3A" w:rsidRDefault="00431E3A" w:rsidP="00431E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1E3A">
      <w:t xml:space="preserve">- </w:t>
    </w:r>
    <w:r w:rsidRPr="00431E3A">
      <w:fldChar w:fldCharType="begin"/>
    </w:r>
    <w:r w:rsidRPr="00431E3A">
      <w:instrText xml:space="preserve"> PAGE </w:instrText>
    </w:r>
    <w:r w:rsidRPr="00431E3A">
      <w:fldChar w:fldCharType="separate"/>
    </w:r>
    <w:r w:rsidRPr="00431E3A">
      <w:rPr>
        <w:noProof/>
      </w:rPr>
      <w:t>2</w:t>
    </w:r>
    <w:r w:rsidRPr="00431E3A">
      <w:fldChar w:fldCharType="end"/>
    </w:r>
    <w:r w:rsidRPr="00431E3A">
      <w:t xml:space="preserve"> -</w:t>
    </w:r>
  </w:p>
  <w:p w:rsidR="00EA4725" w:rsidRPr="00431E3A" w:rsidRDefault="00D903F3" w:rsidP="00431E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42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03F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1E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F742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503C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BC13D92" wp14:editId="7F63D9E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03F3" w:rsidP="00422B6F">
          <w:pPr>
            <w:jc w:val="right"/>
            <w:rPr>
              <w:b/>
              <w:szCs w:val="16"/>
            </w:rPr>
          </w:pPr>
        </w:p>
      </w:tc>
    </w:tr>
    <w:tr w:rsidR="008F742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03F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31E3A" w:rsidRDefault="00431E3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G/SPS/N/NOR/37</w:t>
          </w:r>
        </w:p>
        <w:bookmarkEnd w:id="47"/>
        <w:p w:rsidR="00656ABC" w:rsidRPr="00EA4725" w:rsidRDefault="00D903F3" w:rsidP="00656ABC">
          <w:pPr>
            <w:jc w:val="right"/>
            <w:rPr>
              <w:b/>
              <w:szCs w:val="16"/>
            </w:rPr>
          </w:pPr>
        </w:p>
      </w:tc>
    </w:tr>
    <w:tr w:rsidR="008F742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03F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0C0F" w:rsidP="00E90C0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6 August 2018</w:t>
          </w:r>
        </w:p>
      </w:tc>
    </w:tr>
    <w:tr w:rsidR="008F742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62B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90C0F">
            <w:rPr>
              <w:color w:val="FF0000"/>
              <w:szCs w:val="16"/>
            </w:rPr>
            <w:t>18-4945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62B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03F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03F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F742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31E3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31E3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90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D5E63"/>
    <w:multiLevelType w:val="hybridMultilevel"/>
    <w:tmpl w:val="9E0E0312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E1BA1"/>
    <w:multiLevelType w:val="hybridMultilevel"/>
    <w:tmpl w:val="29DEB0FE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32243"/>
    <w:multiLevelType w:val="hybridMultilevel"/>
    <w:tmpl w:val="7ED42314"/>
    <w:lvl w:ilvl="0" w:tplc="3E686F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73B688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CCECB2" w:tentative="1">
      <w:start w:val="1"/>
      <w:numFmt w:val="lowerLetter"/>
      <w:lvlText w:val="%2."/>
      <w:lvlJc w:val="left"/>
      <w:pPr>
        <w:ind w:left="1080" w:hanging="360"/>
      </w:pPr>
    </w:lvl>
    <w:lvl w:ilvl="2" w:tplc="12E67434" w:tentative="1">
      <w:start w:val="1"/>
      <w:numFmt w:val="lowerRoman"/>
      <w:lvlText w:val="%3."/>
      <w:lvlJc w:val="right"/>
      <w:pPr>
        <w:ind w:left="1800" w:hanging="180"/>
      </w:pPr>
    </w:lvl>
    <w:lvl w:ilvl="3" w:tplc="77E611A2" w:tentative="1">
      <w:start w:val="1"/>
      <w:numFmt w:val="decimal"/>
      <w:lvlText w:val="%4."/>
      <w:lvlJc w:val="left"/>
      <w:pPr>
        <w:ind w:left="2520" w:hanging="360"/>
      </w:pPr>
    </w:lvl>
    <w:lvl w:ilvl="4" w:tplc="C14049BA" w:tentative="1">
      <w:start w:val="1"/>
      <w:numFmt w:val="lowerLetter"/>
      <w:lvlText w:val="%5."/>
      <w:lvlJc w:val="left"/>
      <w:pPr>
        <w:ind w:left="3240" w:hanging="360"/>
      </w:pPr>
    </w:lvl>
    <w:lvl w:ilvl="5" w:tplc="F4C00A26" w:tentative="1">
      <w:start w:val="1"/>
      <w:numFmt w:val="lowerRoman"/>
      <w:lvlText w:val="%6."/>
      <w:lvlJc w:val="right"/>
      <w:pPr>
        <w:ind w:left="3960" w:hanging="180"/>
      </w:pPr>
    </w:lvl>
    <w:lvl w:ilvl="6" w:tplc="CCB035E0" w:tentative="1">
      <w:start w:val="1"/>
      <w:numFmt w:val="decimal"/>
      <w:lvlText w:val="%7."/>
      <w:lvlJc w:val="left"/>
      <w:pPr>
        <w:ind w:left="4680" w:hanging="360"/>
      </w:pPr>
    </w:lvl>
    <w:lvl w:ilvl="7" w:tplc="48DA38C2" w:tentative="1">
      <w:start w:val="1"/>
      <w:numFmt w:val="lowerLetter"/>
      <w:lvlText w:val="%8."/>
      <w:lvlJc w:val="left"/>
      <w:pPr>
        <w:ind w:left="5400" w:hanging="360"/>
      </w:pPr>
    </w:lvl>
    <w:lvl w:ilvl="8" w:tplc="F47AA3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25"/>
    <w:rsid w:val="00087117"/>
    <w:rsid w:val="00431E3A"/>
    <w:rsid w:val="004503C5"/>
    <w:rsid w:val="008F7425"/>
    <w:rsid w:val="00B962BC"/>
    <w:rsid w:val="00C95C21"/>
    <w:rsid w:val="00D903F3"/>
    <w:rsid w:val="00E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OR/18_418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ttilsynet.no/language/english/plants/plant_health/regulations_related_to_plants_and_measures_against_pests.20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ttilsynet.no/language/english/plants/plant_health/regulations_related_to_plants_and_measures_against_pests.2085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3438</Characters>
  <Application>Microsoft Office Word</Application>
  <DocSecurity>0</DocSecurity>
  <Lines>98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2018-08-06T06:57:00Z</dcterms:created>
  <dcterms:modified xsi:type="dcterms:W3CDTF">2018-08-06T08:02:00Z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G/SPS/N/NOR/37</vt:lpwstr>
  </property>
</Properties>
</file>