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342739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B58C1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New Zealand</w:t>
            </w:r>
            <w:bookmarkEnd w:id="0"/>
          </w:p>
          <w:p w:rsidR="00326D34" w:rsidRPr="004D1783" w:rsidRDefault="00342739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for Primary Industries</w:t>
            </w:r>
            <w:bookmarkStart w:id="2" w:name="sps2a"/>
            <w:bookmarkEnd w:id="2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Nursery stock (whole plants, cuttings and tissue cultures) of </w:t>
            </w:r>
            <w:proofErr w:type="spellStart"/>
            <w:r>
              <w:rPr>
                <w:i/>
                <w:iCs/>
              </w:rPr>
              <w:t>Euryops</w:t>
            </w:r>
            <w:bookmarkStart w:id="3" w:name="sps3a"/>
            <w:bookmarkEnd w:id="3"/>
            <w:proofErr w:type="spellEnd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34273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34273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Import Health Standard 155.02.06: Importation of Nursery Stock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372</w:t>
            </w:r>
            <w:bookmarkEnd w:id="10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>This standard describes the import specifications and entry conditions for nursery stock imported into New Zealand.</w:t>
            </w:r>
            <w:bookmarkStart w:id="11" w:name="sps6a"/>
            <w:bookmarkEnd w:id="11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</w:t>
            </w:r>
            <w:bookmarkStart w:id="14" w:name="sps7c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 xml:space="preserve">A new host of </w:t>
            </w:r>
            <w:proofErr w:type="spellStart"/>
            <w:r>
              <w:rPr>
                <w:i/>
                <w:iCs/>
              </w:rPr>
              <w:t>Xylella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fastidiosa</w:t>
            </w:r>
            <w:proofErr w:type="spellEnd"/>
            <w:r>
              <w:t xml:space="preserve"> has been identified (</w:t>
            </w:r>
            <w:proofErr w:type="spellStart"/>
            <w:r>
              <w:rPr>
                <w:i/>
                <w:iCs/>
              </w:rPr>
              <w:t>Euryops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Chrysanthemoides</w:t>
            </w:r>
            <w:proofErr w:type="spellEnd"/>
            <w:r>
              <w:t>).</w:t>
            </w:r>
            <w:bookmarkStart w:id="18" w:name="sps8a"/>
            <w:bookmarkEnd w:id="18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3427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0" w:name="sps9atext"/>
            <w:bookmarkEnd w:id="20"/>
          </w:p>
          <w:p w:rsidR="00326D34" w:rsidRPr="004D1783" w:rsidRDefault="003427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b"/>
            <w:bookmarkEnd w:id="21"/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2" w:name="sps9btext"/>
            <w:bookmarkEnd w:id="22"/>
          </w:p>
          <w:p w:rsidR="00326D34" w:rsidRPr="004D1783" w:rsidRDefault="0034273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c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proofErr w:type="spellStart"/>
            <w:r w:rsidR="00B635E2">
              <w:t>ISPM</w:t>
            </w:r>
            <w:proofErr w:type="spellEnd"/>
            <w:r w:rsidR="00B635E2">
              <w:t xml:space="preserve"> N° 2 and</w:t>
            </w:r>
            <w:r>
              <w:t xml:space="preserve"> 28</w:t>
            </w:r>
            <w:bookmarkStart w:id="24" w:name="sps9ctext"/>
            <w:bookmarkEnd w:id="24"/>
          </w:p>
          <w:p w:rsidR="00326D34" w:rsidRPr="004D1783" w:rsidRDefault="00342739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:rsidR="00326D34" w:rsidRPr="004D1783" w:rsidRDefault="0034273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34273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342739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9e"/>
            <w:bookmarkEnd w:id="28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4D1783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B635E2">
            <w:pPr>
              <w:keepNext/>
              <w:spacing w:before="120" w:after="120"/>
            </w:pPr>
            <w:r w:rsidRPr="004D1783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B635E2">
            <w:pPr>
              <w:keepNext/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 w:rsidR="00B635E2">
              <w:t>4 </w:t>
            </w:r>
            <w:r>
              <w:t>Ap</w:t>
            </w:r>
            <w:r w:rsidR="00B635E2">
              <w:t>ril </w:t>
            </w:r>
            <w:r>
              <w:t>2018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:rsidR="00326D34" w:rsidRPr="004D1783" w:rsidRDefault="00342739" w:rsidP="00B635E2">
            <w:pPr>
              <w:keepNext/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4273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2B58C1" w:rsidRDefault="00342739">
            <w:pPr>
              <w:spacing w:after="120"/>
            </w:pPr>
            <w:r>
              <w:t xml:space="preserve">Mrs Sally Jennings, Manager SPS Contact Point, International </w:t>
            </w:r>
            <w:proofErr w:type="spellStart"/>
            <w:r>
              <w:t>Polcy</w:t>
            </w:r>
            <w:proofErr w:type="spellEnd"/>
            <w:r>
              <w:t>, Ministry for Primary Industries; Tel: +(64 4) 8940431</w:t>
            </w:r>
            <w:bookmarkStart w:id="39" w:name="sps12c"/>
            <w:bookmarkEnd w:id="39"/>
          </w:p>
        </w:tc>
      </w:tr>
      <w:tr w:rsidR="002B58C1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342739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342739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2B58C1" w:rsidRDefault="00342739">
            <w:pPr>
              <w:spacing w:after="120"/>
            </w:pPr>
            <w:r>
              <w:t xml:space="preserve">Mrs Sally Jennings, Manager SPS Contact Point, International </w:t>
            </w:r>
            <w:proofErr w:type="spellStart"/>
            <w:r>
              <w:t>Polcy</w:t>
            </w:r>
            <w:proofErr w:type="spellEnd"/>
            <w:r>
              <w:t>, Ministry for Primary Industries; Tel: +(64 4) 8940431</w:t>
            </w:r>
            <w:bookmarkStart w:id="42" w:name="sps13c"/>
            <w:bookmarkEnd w:id="42"/>
          </w:p>
        </w:tc>
      </w:tr>
    </w:tbl>
    <w:p w:rsidR="007141CF" w:rsidRPr="004D1783" w:rsidRDefault="006B7293" w:rsidP="004D1783"/>
    <w:sectPr w:rsidR="007141CF" w:rsidRPr="004D1783" w:rsidSect="00EA2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F2" w:rsidRDefault="00342739">
      <w:r>
        <w:separator/>
      </w:r>
    </w:p>
  </w:endnote>
  <w:endnote w:type="continuationSeparator" w:id="0">
    <w:p w:rsidR="001C67F2" w:rsidRDefault="0034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EA24AD" w:rsidRDefault="00EA24AD" w:rsidP="00EA24A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EA24AD" w:rsidRDefault="00EA24AD" w:rsidP="00EA24A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342739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F2" w:rsidRDefault="00342739">
      <w:r>
        <w:separator/>
      </w:r>
    </w:p>
  </w:footnote>
  <w:footnote w:type="continuationSeparator" w:id="0">
    <w:p w:rsidR="001C67F2" w:rsidRDefault="0034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AD" w:rsidRPr="00EA24AD" w:rsidRDefault="00EA24AD" w:rsidP="00EA24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24AD">
      <w:t>G/SPS/N/</w:t>
    </w:r>
    <w:proofErr w:type="spellStart"/>
    <w:r w:rsidRPr="00EA24AD">
      <w:t>NZL</w:t>
    </w:r>
    <w:proofErr w:type="spellEnd"/>
    <w:r w:rsidRPr="00EA24AD">
      <w:t>/575</w:t>
    </w:r>
  </w:p>
  <w:p w:rsidR="00EA24AD" w:rsidRPr="00EA24AD" w:rsidRDefault="00EA24AD" w:rsidP="00EA24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A24AD" w:rsidRPr="00EA24AD" w:rsidRDefault="00EA24AD" w:rsidP="00EA24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24AD">
      <w:t xml:space="preserve">- </w:t>
    </w:r>
    <w:r w:rsidRPr="00EA24AD">
      <w:fldChar w:fldCharType="begin"/>
    </w:r>
    <w:r w:rsidRPr="00EA24AD">
      <w:instrText xml:space="preserve"> PAGE </w:instrText>
    </w:r>
    <w:r w:rsidRPr="00EA24AD">
      <w:fldChar w:fldCharType="separate"/>
    </w:r>
    <w:r w:rsidR="006B7293">
      <w:rPr>
        <w:noProof/>
      </w:rPr>
      <w:t>2</w:t>
    </w:r>
    <w:r w:rsidRPr="00EA24AD">
      <w:fldChar w:fldCharType="end"/>
    </w:r>
    <w:r w:rsidRPr="00EA24AD">
      <w:t xml:space="preserve"> -</w:t>
    </w:r>
  </w:p>
  <w:p w:rsidR="00326D34" w:rsidRPr="00EA24AD" w:rsidRDefault="006B7293" w:rsidP="00EA24A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AD" w:rsidRPr="00EA24AD" w:rsidRDefault="00EA24AD" w:rsidP="00EA24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24AD">
      <w:t>G/SPS/N/</w:t>
    </w:r>
    <w:proofErr w:type="spellStart"/>
    <w:r w:rsidRPr="00EA24AD">
      <w:t>NZL</w:t>
    </w:r>
    <w:proofErr w:type="spellEnd"/>
    <w:r w:rsidRPr="00EA24AD">
      <w:t>/575</w:t>
    </w:r>
  </w:p>
  <w:p w:rsidR="00EA24AD" w:rsidRPr="00EA24AD" w:rsidRDefault="00EA24AD" w:rsidP="00EA24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A24AD" w:rsidRPr="00EA24AD" w:rsidRDefault="00EA24AD" w:rsidP="00EA24A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24AD">
      <w:t xml:space="preserve">- </w:t>
    </w:r>
    <w:r w:rsidRPr="00EA24AD">
      <w:fldChar w:fldCharType="begin"/>
    </w:r>
    <w:r w:rsidRPr="00EA24AD">
      <w:instrText xml:space="preserve"> PAGE </w:instrText>
    </w:r>
    <w:r w:rsidRPr="00EA24AD">
      <w:fldChar w:fldCharType="separate"/>
    </w:r>
    <w:r w:rsidRPr="00EA24AD">
      <w:rPr>
        <w:noProof/>
      </w:rPr>
      <w:t>2</w:t>
    </w:r>
    <w:r w:rsidRPr="00EA24AD">
      <w:fldChar w:fldCharType="end"/>
    </w:r>
    <w:r w:rsidRPr="00EA24AD">
      <w:t xml:space="preserve"> -</w:t>
    </w:r>
  </w:p>
  <w:p w:rsidR="00326D34" w:rsidRPr="00EA24AD" w:rsidRDefault="006B7293" w:rsidP="00EA24A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58C1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B7293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A24AD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2B58C1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EA24AD" w:rsidP="00545F9C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CCCE7A9" wp14:editId="5BE032F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6B7293" w:rsidP="00545F9C">
          <w:pPr>
            <w:jc w:val="right"/>
            <w:rPr>
              <w:b/>
              <w:szCs w:val="16"/>
            </w:rPr>
          </w:pPr>
        </w:p>
      </w:tc>
    </w:tr>
    <w:tr w:rsidR="002B58C1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6B7293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A24AD" w:rsidRDefault="00EA24AD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NZL</w:t>
          </w:r>
          <w:proofErr w:type="spellEnd"/>
          <w:r>
            <w:rPr>
              <w:b/>
              <w:szCs w:val="16"/>
            </w:rPr>
            <w:t>/575</w:t>
          </w:r>
        </w:p>
        <w:bookmarkEnd w:id="44"/>
        <w:p w:rsidR="00ED54E0" w:rsidRPr="004D1783" w:rsidRDefault="006B7293" w:rsidP="00043762">
          <w:pPr>
            <w:jc w:val="right"/>
            <w:rPr>
              <w:b/>
              <w:szCs w:val="16"/>
            </w:rPr>
          </w:pPr>
        </w:p>
      </w:tc>
    </w:tr>
    <w:tr w:rsidR="002B58C1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B7293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B7293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11 April 2018</w:t>
          </w:r>
          <w:bookmarkStart w:id="47" w:name="_GoBack"/>
          <w:bookmarkEnd w:id="47"/>
        </w:p>
      </w:tc>
    </w:tr>
    <w:tr w:rsidR="002B58C1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342739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B7293">
            <w:rPr>
              <w:color w:val="FF0000"/>
              <w:szCs w:val="16"/>
            </w:rPr>
            <w:t>18-2193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342739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6B7293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6B7293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2B58C1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EA24AD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EA24AD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6B72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B5CB2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EEF83C" w:tentative="1">
      <w:start w:val="1"/>
      <w:numFmt w:val="lowerLetter"/>
      <w:lvlText w:val="%2."/>
      <w:lvlJc w:val="left"/>
      <w:pPr>
        <w:ind w:left="1080" w:hanging="360"/>
      </w:pPr>
    </w:lvl>
    <w:lvl w:ilvl="2" w:tplc="BFAA95E2" w:tentative="1">
      <w:start w:val="1"/>
      <w:numFmt w:val="lowerRoman"/>
      <w:lvlText w:val="%3."/>
      <w:lvlJc w:val="right"/>
      <w:pPr>
        <w:ind w:left="1800" w:hanging="180"/>
      </w:pPr>
    </w:lvl>
    <w:lvl w:ilvl="3" w:tplc="77B84CC0" w:tentative="1">
      <w:start w:val="1"/>
      <w:numFmt w:val="decimal"/>
      <w:lvlText w:val="%4."/>
      <w:lvlJc w:val="left"/>
      <w:pPr>
        <w:ind w:left="2520" w:hanging="360"/>
      </w:pPr>
    </w:lvl>
    <w:lvl w:ilvl="4" w:tplc="E2B61326" w:tentative="1">
      <w:start w:val="1"/>
      <w:numFmt w:val="lowerLetter"/>
      <w:lvlText w:val="%5."/>
      <w:lvlJc w:val="left"/>
      <w:pPr>
        <w:ind w:left="3240" w:hanging="360"/>
      </w:pPr>
    </w:lvl>
    <w:lvl w:ilvl="5" w:tplc="DD823EE0" w:tentative="1">
      <w:start w:val="1"/>
      <w:numFmt w:val="lowerRoman"/>
      <w:lvlText w:val="%6."/>
      <w:lvlJc w:val="right"/>
      <w:pPr>
        <w:ind w:left="3960" w:hanging="180"/>
      </w:pPr>
    </w:lvl>
    <w:lvl w:ilvl="6" w:tplc="8212562C" w:tentative="1">
      <w:start w:val="1"/>
      <w:numFmt w:val="decimal"/>
      <w:lvlText w:val="%7."/>
      <w:lvlJc w:val="left"/>
      <w:pPr>
        <w:ind w:left="4680" w:hanging="360"/>
      </w:pPr>
    </w:lvl>
    <w:lvl w:ilvl="7" w:tplc="700E2B36" w:tentative="1">
      <w:start w:val="1"/>
      <w:numFmt w:val="lowerLetter"/>
      <w:lvlText w:val="%8."/>
      <w:lvlJc w:val="left"/>
      <w:pPr>
        <w:ind w:left="5400" w:hanging="360"/>
      </w:pPr>
    </w:lvl>
    <w:lvl w:ilvl="8" w:tplc="290C2C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1"/>
    <w:rsid w:val="001C67F2"/>
    <w:rsid w:val="002B58C1"/>
    <w:rsid w:val="00342739"/>
    <w:rsid w:val="006B7293"/>
    <w:rsid w:val="00B635E2"/>
    <w:rsid w:val="00CD35CA"/>
    <w:rsid w:val="00E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Laverrière, Chantal</cp:lastModifiedBy>
  <cp:revision>6</cp:revision>
  <cp:lastPrinted>2018-04-11T13:01:00Z</cp:lastPrinted>
  <dcterms:created xsi:type="dcterms:W3CDTF">2018-04-11T12:50:00Z</dcterms:created>
  <dcterms:modified xsi:type="dcterms:W3CDTF">2018-04-11T13:16:00Z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G/SPS/N/NZL/575</vt:lpwstr>
  </property>
</Properties>
</file>