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01FB0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C119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B01FB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for Primary Industries</w:t>
            </w:r>
            <w:bookmarkStart w:id="3" w:name="sps2a"/>
            <w:bookmarkEnd w:id="3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Fresh Pumpkin (</w:t>
            </w:r>
            <w:r>
              <w:rPr>
                <w:i/>
                <w:iCs/>
              </w:rPr>
              <w:t>Cucurbita pepo</w:t>
            </w:r>
            <w:r>
              <w:t>), squash (</w:t>
            </w:r>
            <w:r>
              <w:rPr>
                <w:i/>
                <w:iCs/>
              </w:rPr>
              <w:t xml:space="preserve">Cucurbita </w:t>
            </w:r>
            <w:r>
              <w:t>maxima) and butternut (</w:t>
            </w:r>
            <w:r>
              <w:rPr>
                <w:i/>
                <w:iCs/>
              </w:rPr>
              <w:t xml:space="preserve">Cucurbita </w:t>
            </w:r>
            <w:proofErr w:type="spellStart"/>
            <w:r>
              <w:rPr>
                <w:i/>
                <w:iCs/>
              </w:rPr>
              <w:t>moschata</w:t>
            </w:r>
            <w:proofErr w:type="spellEnd"/>
            <w:r>
              <w:t>)</w:t>
            </w:r>
            <w:bookmarkStart w:id="4" w:name="sps3a"/>
            <w:bookmarkEnd w:id="4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01F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01F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Import Health Standard - Fresh Pumpkin, Squash and Butternut for Human Consumption or Decorative Purposes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13</w:t>
            </w:r>
            <w:bookmarkEnd w:id="11"/>
          </w:p>
          <w:p w:rsidR="00EA4725" w:rsidRPr="00441372" w:rsidRDefault="002302A2" w:rsidP="00441372">
            <w:pPr>
              <w:spacing w:after="120"/>
            </w:pPr>
            <w:hyperlink r:id="rId8" w:tgtFrame="_blank" w:history="1">
              <w:r w:rsidR="00B01FB0">
                <w:rPr>
                  <w:color w:val="0000FF"/>
                  <w:u w:val="single"/>
                </w:rPr>
                <w:t>https://members.wto.org/crnattachments/2018/SPS/NZL/18_1979_00_e.pdf</w:t>
              </w:r>
            </w:hyperlink>
            <w:bookmarkStart w:id="12" w:name="sps5d"/>
            <w:bookmarkEnd w:id="12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import health standard: </w:t>
            </w:r>
            <w:r>
              <w:rPr>
                <w:i/>
                <w:iCs/>
              </w:rPr>
              <w:t>Fresh Pumpkin, Squash and Butternut</w:t>
            </w:r>
            <w:r>
              <w:t xml:space="preserve"> </w:t>
            </w:r>
            <w:r>
              <w:rPr>
                <w:i/>
                <w:iCs/>
              </w:rPr>
              <w:t xml:space="preserve">for Human Consumption or Decorative Purposes </w:t>
            </w:r>
            <w:r>
              <w:t>allows the importation of fresh pumpkin, squash and butternut into New Zealand from recognised countries.</w:t>
            </w:r>
            <w:bookmarkStart w:id="13" w:name="sps6a"/>
            <w:bookmarkEnd w:id="13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01FB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01F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01F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proofErr w:type="spellStart"/>
            <w:r w:rsidRPr="00441372">
              <w:t>ISPM</w:t>
            </w:r>
            <w:proofErr w:type="spellEnd"/>
            <w:r w:rsidRPr="00441372">
              <w:t xml:space="preserve"> N° 2</w:t>
            </w:r>
            <w:bookmarkEnd w:id="25"/>
          </w:p>
          <w:p w:rsidR="00EA4725" w:rsidRPr="00441372" w:rsidRDefault="00B01F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B01FB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01FB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01FB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B01FB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B01FB0">
            <w:pPr>
              <w:keepNext/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Risk Management Proposal: Fresh Pumpkin, Squash and Butternut for Human Consumption or Decorative Purposes (available in English)</w:t>
            </w:r>
          </w:p>
          <w:p w:rsidR="006C1191" w:rsidRDefault="002302A2" w:rsidP="00B01FB0">
            <w:pPr>
              <w:keepNext/>
              <w:spacing w:after="120"/>
            </w:pPr>
            <w:hyperlink r:id="rId9" w:tgtFrame="_blank" w:history="1">
              <w:r w:rsidR="00B01FB0">
                <w:rPr>
                  <w:color w:val="0000FF"/>
                  <w:u w:val="single"/>
                </w:rPr>
                <w:t>https://members.wto.org/crnattachments/2018/SPS/NZL/18_1979_01_e.pdf</w:t>
              </w:r>
            </w:hyperlink>
            <w:bookmarkStart w:id="30" w:name="sps9a"/>
            <w:bookmarkStart w:id="31" w:name="sps9b"/>
            <w:bookmarkEnd w:id="30"/>
            <w:bookmarkEnd w:id="31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9 July 2018</w:t>
            </w:r>
            <w:bookmarkStart w:id="32" w:name="sps10a"/>
            <w:bookmarkEnd w:id="32"/>
          </w:p>
          <w:p w:rsidR="00EA4725" w:rsidRPr="00441372" w:rsidRDefault="00B01FB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25 June 2018</w:t>
            </w:r>
            <w:bookmarkStart w:id="33" w:name="sps10bisa"/>
            <w:bookmarkEnd w:id="33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9 July 2018</w:t>
            </w:r>
            <w:bookmarkStart w:id="35" w:name="sps11a"/>
            <w:bookmarkEnd w:id="35"/>
          </w:p>
          <w:p w:rsidR="00EA4725" w:rsidRPr="00441372" w:rsidRDefault="00B01F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1FB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11 June 2018</w:t>
            </w:r>
            <w:bookmarkEnd w:id="39"/>
          </w:p>
          <w:p w:rsidR="00EA4725" w:rsidRPr="00441372" w:rsidRDefault="00B01FB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C1191" w:rsidRDefault="00B01FB0" w:rsidP="001323BA">
            <w:pPr>
              <w:spacing w:after="120"/>
            </w:pPr>
            <w:r>
              <w:t>Mrs Sally Jennings, Coordinator, SPS New Zealand, PO Box 2526, Wellington, New</w:t>
            </w:r>
            <w:r w:rsidR="001323BA">
              <w:t> </w:t>
            </w:r>
            <w:r>
              <w:t>Zealand. Tel: +(64 4) 894 0431; Fax: +(64 4) 894 0733; E-mail: sps@mpi.govt.nz</w:t>
            </w:r>
            <w:bookmarkStart w:id="42" w:name="sps12d"/>
            <w:bookmarkEnd w:id="42"/>
          </w:p>
        </w:tc>
      </w:tr>
      <w:tr w:rsidR="006C119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1FB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1FB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C1191" w:rsidRDefault="00B01FB0" w:rsidP="001323BA">
            <w:pPr>
              <w:spacing w:after="120"/>
            </w:pPr>
            <w:r>
              <w:t>Mrs Sally Jennings, Coordinator, SPS New Zealand, PO Box 2526, Wellington, New</w:t>
            </w:r>
            <w:r w:rsidR="001323BA">
              <w:t> </w:t>
            </w:r>
            <w:r>
              <w:t>Zealand. Tel: +(64 4) 894 0431; Fax: +(64 4) 894 0733; E-mail: sps@mpi.govt.nz</w:t>
            </w:r>
            <w:bookmarkStart w:id="45" w:name="sps13c"/>
            <w:bookmarkEnd w:id="45"/>
          </w:p>
        </w:tc>
      </w:tr>
    </w:tbl>
    <w:p w:rsidR="007141CF" w:rsidRPr="00441372" w:rsidRDefault="002302A2" w:rsidP="00441372"/>
    <w:sectPr w:rsidR="007141CF" w:rsidRPr="00441372" w:rsidSect="00CD7B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EE" w:rsidRDefault="00B01FB0">
      <w:r>
        <w:separator/>
      </w:r>
    </w:p>
  </w:endnote>
  <w:endnote w:type="continuationSeparator" w:id="0">
    <w:p w:rsidR="004A1EEE" w:rsidRDefault="00B0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D7BBF" w:rsidRDefault="00CD7BBF" w:rsidP="00CD7BB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D7BBF" w:rsidRDefault="00CD7BBF" w:rsidP="00CD7BB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01FB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EE" w:rsidRDefault="00B01FB0">
      <w:r>
        <w:separator/>
      </w:r>
    </w:p>
  </w:footnote>
  <w:footnote w:type="continuationSeparator" w:id="0">
    <w:p w:rsidR="004A1EEE" w:rsidRDefault="00B0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BF" w:rsidRPr="00CD7BBF" w:rsidRDefault="00CD7BBF" w:rsidP="00CD7B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7BBF">
      <w:t>G/SPS/N/</w:t>
    </w:r>
    <w:proofErr w:type="spellStart"/>
    <w:r w:rsidRPr="00CD7BBF">
      <w:t>NZL</w:t>
    </w:r>
    <w:proofErr w:type="spellEnd"/>
    <w:r w:rsidRPr="00CD7BBF">
      <w:t>/576</w:t>
    </w:r>
  </w:p>
  <w:p w:rsidR="00CD7BBF" w:rsidRPr="00CD7BBF" w:rsidRDefault="00CD7BBF" w:rsidP="00CD7B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D7BBF" w:rsidRPr="00CD7BBF" w:rsidRDefault="00CD7BBF" w:rsidP="00CD7B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7BBF">
      <w:t xml:space="preserve">- </w:t>
    </w:r>
    <w:r w:rsidRPr="00CD7BBF">
      <w:fldChar w:fldCharType="begin"/>
    </w:r>
    <w:r w:rsidRPr="00CD7BBF">
      <w:instrText xml:space="preserve"> PAGE </w:instrText>
    </w:r>
    <w:r w:rsidRPr="00CD7BBF">
      <w:fldChar w:fldCharType="separate"/>
    </w:r>
    <w:r w:rsidR="002302A2">
      <w:rPr>
        <w:noProof/>
      </w:rPr>
      <w:t>2</w:t>
    </w:r>
    <w:r w:rsidRPr="00CD7BBF">
      <w:fldChar w:fldCharType="end"/>
    </w:r>
    <w:r w:rsidRPr="00CD7BBF">
      <w:t xml:space="preserve"> -</w:t>
    </w:r>
  </w:p>
  <w:p w:rsidR="00EA4725" w:rsidRPr="00CD7BBF" w:rsidRDefault="002302A2" w:rsidP="00CD7BB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BF" w:rsidRPr="00CD7BBF" w:rsidRDefault="00CD7BBF" w:rsidP="00CD7B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7BBF">
      <w:t>G/SPS/N/</w:t>
    </w:r>
    <w:proofErr w:type="spellStart"/>
    <w:r w:rsidRPr="00CD7BBF">
      <w:t>NZL</w:t>
    </w:r>
    <w:proofErr w:type="spellEnd"/>
    <w:r w:rsidRPr="00CD7BBF">
      <w:t>/576</w:t>
    </w:r>
  </w:p>
  <w:p w:rsidR="00CD7BBF" w:rsidRPr="00CD7BBF" w:rsidRDefault="00CD7BBF" w:rsidP="00CD7B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D7BBF" w:rsidRPr="00CD7BBF" w:rsidRDefault="00CD7BBF" w:rsidP="00CD7B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7BBF">
      <w:t xml:space="preserve">- </w:t>
    </w:r>
    <w:r w:rsidRPr="00CD7BBF">
      <w:fldChar w:fldCharType="begin"/>
    </w:r>
    <w:r w:rsidRPr="00CD7BBF">
      <w:instrText xml:space="preserve"> PAGE </w:instrText>
    </w:r>
    <w:r w:rsidRPr="00CD7BBF">
      <w:fldChar w:fldCharType="separate"/>
    </w:r>
    <w:r w:rsidRPr="00CD7BBF">
      <w:rPr>
        <w:noProof/>
      </w:rPr>
      <w:t>2</w:t>
    </w:r>
    <w:r w:rsidRPr="00CD7BBF">
      <w:fldChar w:fldCharType="end"/>
    </w:r>
    <w:r w:rsidRPr="00CD7BBF">
      <w:t xml:space="preserve"> -</w:t>
    </w:r>
  </w:p>
  <w:p w:rsidR="00EA4725" w:rsidRPr="00CD7BBF" w:rsidRDefault="002302A2" w:rsidP="00CD7BB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C119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02A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7BB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C119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D7BB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00AB9BB" wp14:editId="2684057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302A2" w:rsidP="00422B6F">
          <w:pPr>
            <w:jc w:val="right"/>
            <w:rPr>
              <w:b/>
              <w:szCs w:val="16"/>
            </w:rPr>
          </w:pPr>
        </w:p>
      </w:tc>
    </w:tr>
    <w:tr w:rsidR="006C119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302A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D7BBF" w:rsidRDefault="00CD7BB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/576</w:t>
          </w:r>
        </w:p>
        <w:bookmarkEnd w:id="47"/>
        <w:p w:rsidR="00656ABC" w:rsidRPr="00EA4725" w:rsidRDefault="002302A2" w:rsidP="00656ABC">
          <w:pPr>
            <w:jc w:val="right"/>
            <w:rPr>
              <w:b/>
              <w:szCs w:val="16"/>
            </w:rPr>
          </w:pPr>
        </w:p>
      </w:tc>
    </w:tr>
    <w:tr w:rsidR="006C119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02A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1FB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12 April 2018</w:t>
          </w:r>
          <w:bookmarkEnd w:id="49"/>
        </w:p>
      </w:tc>
    </w:tr>
    <w:tr w:rsidR="006C119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1FB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302A2">
            <w:rPr>
              <w:color w:val="FF0000"/>
              <w:szCs w:val="16"/>
            </w:rPr>
            <w:t>18-2207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1FB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302A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302A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C119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D7BB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D7BB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302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1D245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548B08" w:tentative="1">
      <w:start w:val="1"/>
      <w:numFmt w:val="lowerLetter"/>
      <w:lvlText w:val="%2."/>
      <w:lvlJc w:val="left"/>
      <w:pPr>
        <w:ind w:left="1080" w:hanging="360"/>
      </w:pPr>
    </w:lvl>
    <w:lvl w:ilvl="2" w:tplc="32928CA2" w:tentative="1">
      <w:start w:val="1"/>
      <w:numFmt w:val="lowerRoman"/>
      <w:lvlText w:val="%3."/>
      <w:lvlJc w:val="right"/>
      <w:pPr>
        <w:ind w:left="1800" w:hanging="180"/>
      </w:pPr>
    </w:lvl>
    <w:lvl w:ilvl="3" w:tplc="9D40127A" w:tentative="1">
      <w:start w:val="1"/>
      <w:numFmt w:val="decimal"/>
      <w:lvlText w:val="%4."/>
      <w:lvlJc w:val="left"/>
      <w:pPr>
        <w:ind w:left="2520" w:hanging="360"/>
      </w:pPr>
    </w:lvl>
    <w:lvl w:ilvl="4" w:tplc="1A64DA06" w:tentative="1">
      <w:start w:val="1"/>
      <w:numFmt w:val="lowerLetter"/>
      <w:lvlText w:val="%5."/>
      <w:lvlJc w:val="left"/>
      <w:pPr>
        <w:ind w:left="3240" w:hanging="360"/>
      </w:pPr>
    </w:lvl>
    <w:lvl w:ilvl="5" w:tplc="9A74DC6E" w:tentative="1">
      <w:start w:val="1"/>
      <w:numFmt w:val="lowerRoman"/>
      <w:lvlText w:val="%6."/>
      <w:lvlJc w:val="right"/>
      <w:pPr>
        <w:ind w:left="3960" w:hanging="180"/>
      </w:pPr>
    </w:lvl>
    <w:lvl w:ilvl="6" w:tplc="0C1E574C" w:tentative="1">
      <w:start w:val="1"/>
      <w:numFmt w:val="decimal"/>
      <w:lvlText w:val="%7."/>
      <w:lvlJc w:val="left"/>
      <w:pPr>
        <w:ind w:left="4680" w:hanging="360"/>
      </w:pPr>
    </w:lvl>
    <w:lvl w:ilvl="7" w:tplc="72E2B48A" w:tentative="1">
      <w:start w:val="1"/>
      <w:numFmt w:val="lowerLetter"/>
      <w:lvlText w:val="%8."/>
      <w:lvlJc w:val="left"/>
      <w:pPr>
        <w:ind w:left="5400" w:hanging="360"/>
      </w:pPr>
    </w:lvl>
    <w:lvl w:ilvl="8" w:tplc="BEBCD3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91"/>
    <w:rsid w:val="001323BA"/>
    <w:rsid w:val="002302A2"/>
    <w:rsid w:val="004A1EEE"/>
    <w:rsid w:val="006C1191"/>
    <w:rsid w:val="00B01FB0"/>
    <w:rsid w:val="00C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NZL/18_1979_00_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NZL/18_1979_01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2018-04-12T09:20:00Z</cp:lastPrinted>
  <dcterms:created xsi:type="dcterms:W3CDTF">2018-04-12T08:58:00Z</dcterms:created>
  <dcterms:modified xsi:type="dcterms:W3CDTF">2018-04-12T12:07:00Z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G/SPS/N/NZL/576</vt:lpwstr>
  </property>
</Properties>
</file>