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C4FD4" w14:textId="77777777" w:rsidR="00326D34" w:rsidRPr="004D1783" w:rsidRDefault="0061468A" w:rsidP="004D1783">
      <w:pPr>
        <w:pStyle w:val="Title"/>
        <w:rPr>
          <w:caps w:val="0"/>
          <w:kern w:val="0"/>
        </w:rPr>
      </w:pPr>
      <w:r w:rsidRPr="004D1783">
        <w:rPr>
          <w:caps w:val="0"/>
          <w:kern w:val="0"/>
        </w:rPr>
        <w:t>NOTIFICATION OF EMERGENCY MEAS</w:t>
      </w:r>
      <w:bookmarkStart w:id="0" w:name="_GoBack"/>
      <w:bookmarkEnd w:id="0"/>
      <w:r w:rsidRPr="004D1783">
        <w:rPr>
          <w:caps w:val="0"/>
          <w:kern w:val="0"/>
        </w:rPr>
        <w:t>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169A1" w14:paraId="0EEA3272" w14:textId="77777777" w:rsidTr="00B056CB">
        <w:tc>
          <w:tcPr>
            <w:tcW w:w="707" w:type="dxa"/>
            <w:tcBorders>
              <w:bottom w:val="single" w:sz="6" w:space="0" w:color="auto"/>
            </w:tcBorders>
            <w:shd w:val="clear" w:color="auto" w:fill="auto"/>
          </w:tcPr>
          <w:p w14:paraId="273F3070" w14:textId="77777777" w:rsidR="00326D34" w:rsidRPr="004D1783" w:rsidRDefault="0061468A" w:rsidP="004D1783">
            <w:pPr>
              <w:spacing w:before="120" w:after="120"/>
            </w:pPr>
            <w:r w:rsidRPr="004D1783">
              <w:rPr>
                <w:b/>
              </w:rPr>
              <w:t>1.</w:t>
            </w:r>
          </w:p>
        </w:tc>
        <w:tc>
          <w:tcPr>
            <w:tcW w:w="8320" w:type="dxa"/>
            <w:tcBorders>
              <w:bottom w:val="single" w:sz="6" w:space="0" w:color="auto"/>
            </w:tcBorders>
            <w:shd w:val="clear" w:color="auto" w:fill="auto"/>
          </w:tcPr>
          <w:p w14:paraId="3E3209E9" w14:textId="77777777" w:rsidR="00326D34" w:rsidRPr="004D1783" w:rsidRDefault="0061468A" w:rsidP="004D1783">
            <w:pPr>
              <w:spacing w:before="120" w:after="120"/>
            </w:pPr>
            <w:r w:rsidRPr="004D1783">
              <w:rPr>
                <w:b/>
              </w:rPr>
              <w:t>Notifying Member:</w:t>
            </w:r>
            <w:r w:rsidRPr="004D1783">
              <w:t xml:space="preserve"> </w:t>
            </w:r>
            <w:bookmarkStart w:id="1" w:name="sps1a"/>
            <w:r w:rsidR="004D1783" w:rsidRPr="00EF5749">
              <w:rPr>
                <w:caps/>
                <w:u w:val="single"/>
              </w:rPr>
              <w:t>New Zealand</w:t>
            </w:r>
            <w:bookmarkEnd w:id="1"/>
          </w:p>
          <w:p w14:paraId="20B30597" w14:textId="77777777" w:rsidR="00326D34" w:rsidRPr="004D1783" w:rsidRDefault="0061468A" w:rsidP="004D1783">
            <w:pPr>
              <w:spacing w:after="120"/>
            </w:pPr>
            <w:r w:rsidRPr="004D1783">
              <w:rPr>
                <w:b/>
              </w:rPr>
              <w:t>If applicable, name of local government involved:</w:t>
            </w:r>
            <w:r w:rsidRPr="00F778D1">
              <w:t xml:space="preserve"> </w:t>
            </w:r>
            <w:bookmarkStart w:id="2" w:name="sps1b"/>
            <w:bookmarkEnd w:id="2"/>
          </w:p>
        </w:tc>
      </w:tr>
      <w:tr w:rsidR="002169A1" w14:paraId="102431BF" w14:textId="77777777" w:rsidTr="00B056CB">
        <w:tc>
          <w:tcPr>
            <w:tcW w:w="707" w:type="dxa"/>
            <w:tcBorders>
              <w:top w:val="single" w:sz="6" w:space="0" w:color="auto"/>
              <w:bottom w:val="single" w:sz="6" w:space="0" w:color="auto"/>
            </w:tcBorders>
            <w:shd w:val="clear" w:color="auto" w:fill="auto"/>
          </w:tcPr>
          <w:p w14:paraId="499E08EB" w14:textId="77777777" w:rsidR="00326D34" w:rsidRPr="004D1783" w:rsidRDefault="0061468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EC9007A" w14:textId="77777777" w:rsidR="00326D34" w:rsidRPr="004D1783" w:rsidRDefault="0061468A" w:rsidP="004D1783">
            <w:pPr>
              <w:spacing w:before="120" w:after="120"/>
            </w:pPr>
            <w:r w:rsidRPr="004D1783">
              <w:rPr>
                <w:b/>
              </w:rPr>
              <w:t>Agency responsible:</w:t>
            </w:r>
            <w:r w:rsidRPr="004D1783">
              <w:t xml:space="preserve"> Ministry for Primary Industries</w:t>
            </w:r>
            <w:bookmarkStart w:id="3" w:name="sps2a"/>
            <w:bookmarkEnd w:id="3"/>
          </w:p>
        </w:tc>
      </w:tr>
      <w:tr w:rsidR="002169A1" w14:paraId="235E1894" w14:textId="77777777" w:rsidTr="00B056CB">
        <w:tc>
          <w:tcPr>
            <w:tcW w:w="707" w:type="dxa"/>
            <w:tcBorders>
              <w:top w:val="single" w:sz="6" w:space="0" w:color="auto"/>
              <w:bottom w:val="single" w:sz="6" w:space="0" w:color="auto"/>
            </w:tcBorders>
            <w:shd w:val="clear" w:color="auto" w:fill="auto"/>
          </w:tcPr>
          <w:p w14:paraId="579535AA" w14:textId="77777777" w:rsidR="00326D34" w:rsidRPr="004D1783" w:rsidRDefault="0061468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238AD54" w14:textId="77777777" w:rsidR="00326D34" w:rsidRPr="004D1783" w:rsidRDefault="0061468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r w:rsidRPr="00F778D1">
              <w:rPr>
                <w:i/>
                <w:iCs/>
              </w:rPr>
              <w:t>Hoya</w:t>
            </w:r>
            <w:r w:rsidRPr="00F778D1">
              <w:t xml:space="preserve"> plants for planting (including tissue culture)</w:t>
            </w:r>
            <w:bookmarkStart w:id="4" w:name="sps3a"/>
            <w:bookmarkEnd w:id="4"/>
          </w:p>
        </w:tc>
      </w:tr>
      <w:tr w:rsidR="002169A1" w14:paraId="10DF61F1" w14:textId="77777777" w:rsidTr="00B056CB">
        <w:tc>
          <w:tcPr>
            <w:tcW w:w="707" w:type="dxa"/>
            <w:tcBorders>
              <w:top w:val="single" w:sz="6" w:space="0" w:color="auto"/>
              <w:bottom w:val="single" w:sz="6" w:space="0" w:color="auto"/>
            </w:tcBorders>
            <w:shd w:val="clear" w:color="auto" w:fill="auto"/>
          </w:tcPr>
          <w:p w14:paraId="6BE1ADEB" w14:textId="77777777" w:rsidR="00326D34" w:rsidRPr="004D1783" w:rsidRDefault="0061468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BDA0D80" w14:textId="77777777" w:rsidR="00326D34" w:rsidRPr="004D1783" w:rsidRDefault="0061468A" w:rsidP="004D1783">
            <w:pPr>
              <w:spacing w:before="120" w:after="120"/>
              <w:rPr>
                <w:b/>
                <w:bCs/>
              </w:rPr>
            </w:pPr>
            <w:r w:rsidRPr="004D1783">
              <w:rPr>
                <w:b/>
              </w:rPr>
              <w:t>Regions or countries likely to be affected, to the extent relevant or practicable</w:t>
            </w:r>
            <w:r w:rsidRPr="004D1783">
              <w:rPr>
                <w:b/>
                <w:bCs/>
              </w:rPr>
              <w:t>:</w:t>
            </w:r>
          </w:p>
          <w:p w14:paraId="0744CE88" w14:textId="77777777" w:rsidR="00326D34" w:rsidRPr="004D1783" w:rsidRDefault="0061468A" w:rsidP="004D1783">
            <w:pPr>
              <w:spacing w:after="120"/>
              <w:ind w:left="607" w:hanging="607"/>
              <w:rPr>
                <w:b/>
              </w:rPr>
            </w:pPr>
            <w:r w:rsidRPr="004D1783">
              <w:rPr>
                <w:b/>
              </w:rPr>
              <w:t>[</w:t>
            </w:r>
            <w:bookmarkStart w:id="5" w:name="sps4b"/>
            <w:r w:rsidRPr="004D1783">
              <w:rPr>
                <w:b/>
              </w:rPr>
              <w:t>X</w:t>
            </w:r>
            <w:bookmarkEnd w:id="5"/>
            <w:r w:rsidRPr="004D1783">
              <w:rPr>
                <w:b/>
              </w:rPr>
              <w:t>]</w:t>
            </w:r>
            <w:r w:rsidRPr="004D1783">
              <w:rPr>
                <w:b/>
              </w:rPr>
              <w:tab/>
              <w:t>All trading partners</w:t>
            </w:r>
            <w:r w:rsidRPr="00C902EF">
              <w:t xml:space="preserve"> </w:t>
            </w:r>
            <w:bookmarkStart w:id="6" w:name="sps4bbis"/>
            <w:bookmarkEnd w:id="6"/>
          </w:p>
          <w:p w14:paraId="75B3E183" w14:textId="77777777" w:rsidR="00326D34" w:rsidRPr="004D1783" w:rsidRDefault="0061468A" w:rsidP="004D1783">
            <w:pPr>
              <w:spacing w:after="120"/>
              <w:ind w:left="607" w:hanging="607"/>
              <w:rPr>
                <w:b/>
              </w:rPr>
            </w:pPr>
            <w:proofErr w:type="gramStart"/>
            <w:r w:rsidRPr="004D1783">
              <w:rPr>
                <w:b/>
                <w:bCs/>
              </w:rPr>
              <w:t>[ ]</w:t>
            </w:r>
            <w:bookmarkStart w:id="7" w:name="sps4abis"/>
            <w:bookmarkEnd w:id="7"/>
            <w:proofErr w:type="gramEnd"/>
            <w:r w:rsidRPr="004D1783">
              <w:rPr>
                <w:b/>
                <w:bCs/>
              </w:rPr>
              <w:tab/>
              <w:t>Specific regions or countries:</w:t>
            </w:r>
            <w:r w:rsidRPr="00C902EF">
              <w:rPr>
                <w:bCs/>
              </w:rPr>
              <w:t xml:space="preserve"> </w:t>
            </w:r>
            <w:bookmarkStart w:id="8" w:name="sps4a"/>
            <w:bookmarkEnd w:id="8"/>
          </w:p>
        </w:tc>
      </w:tr>
      <w:tr w:rsidR="002169A1" w14:paraId="26640521" w14:textId="77777777" w:rsidTr="00B056CB">
        <w:tc>
          <w:tcPr>
            <w:tcW w:w="707" w:type="dxa"/>
            <w:tcBorders>
              <w:top w:val="single" w:sz="6" w:space="0" w:color="auto"/>
              <w:bottom w:val="single" w:sz="6" w:space="0" w:color="auto"/>
            </w:tcBorders>
            <w:shd w:val="clear" w:color="auto" w:fill="auto"/>
          </w:tcPr>
          <w:p w14:paraId="64BD1E0F" w14:textId="77777777" w:rsidR="00326D34" w:rsidRPr="004D1783" w:rsidRDefault="0061468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637188A" w14:textId="77777777" w:rsidR="00326D34" w:rsidRPr="004D1783" w:rsidRDefault="0061468A" w:rsidP="004D1783">
            <w:pPr>
              <w:spacing w:before="120" w:after="120"/>
            </w:pPr>
            <w:r w:rsidRPr="004D1783">
              <w:rPr>
                <w:b/>
              </w:rPr>
              <w:t>Title of the notified document:</w:t>
            </w:r>
            <w:r w:rsidRPr="008F3F4B">
              <w:t xml:space="preserve"> Import Health Standard 155.02.06: </w:t>
            </w:r>
            <w:r w:rsidRPr="008F3F4B">
              <w:rPr>
                <w:i/>
                <w:iCs/>
              </w:rPr>
              <w:t xml:space="preserve">Importation of Nursery </w:t>
            </w:r>
            <w:proofErr w:type="gramStart"/>
            <w:r w:rsidRPr="008F3F4B">
              <w:rPr>
                <w:i/>
                <w:iCs/>
              </w:rPr>
              <w:t>Stock</w:t>
            </w:r>
            <w:r w:rsidRPr="008F3F4B">
              <w:t xml:space="preserve"> </w:t>
            </w:r>
            <w:bookmarkStart w:id="9" w:name="sps5a"/>
            <w:bookmarkEnd w:id="9"/>
            <w:r w:rsidR="009966BE" w:rsidRPr="004D1783">
              <w:rPr>
                <w:bCs/>
              </w:rPr>
              <w:t>.</w:t>
            </w:r>
            <w:proofErr w:type="gramEnd"/>
            <w:r w:rsidR="00FD0923" w:rsidRPr="004D1783">
              <w:t xml:space="preserve"> </w:t>
            </w:r>
            <w:r w:rsidRPr="004D1783">
              <w:rPr>
                <w:b/>
              </w:rPr>
              <w:t xml:space="preserve">Language(s): </w:t>
            </w:r>
            <w:bookmarkStart w:id="10" w:name="sps5b"/>
            <w:r w:rsidRPr="004D1783">
              <w:rPr>
                <w:bCs/>
              </w:rPr>
              <w:t>English</w:t>
            </w:r>
            <w:bookmarkEnd w:id="10"/>
            <w:r w:rsidR="009966BE" w:rsidRPr="004D1783">
              <w:rPr>
                <w:bCs/>
              </w:rPr>
              <w:t>.</w:t>
            </w:r>
            <w:r w:rsidR="00FD0923" w:rsidRPr="004D1783">
              <w:t xml:space="preserve"> </w:t>
            </w:r>
            <w:r w:rsidRPr="004D1783">
              <w:rPr>
                <w:b/>
              </w:rPr>
              <w:t xml:space="preserve">Number of pages: </w:t>
            </w:r>
            <w:bookmarkStart w:id="11" w:name="sps5c"/>
            <w:r w:rsidRPr="004D1783">
              <w:t>406</w:t>
            </w:r>
            <w:bookmarkEnd w:id="11"/>
          </w:p>
          <w:p w14:paraId="4AB53FF9" w14:textId="77777777" w:rsidR="00326D34" w:rsidRPr="004D1783" w:rsidRDefault="00806246" w:rsidP="004D1783">
            <w:pPr>
              <w:spacing w:after="120"/>
            </w:pPr>
            <w:hyperlink r:id="rId7" w:tgtFrame="_blank" w:history="1">
              <w:r w:rsidR="0061468A" w:rsidRPr="004D1783">
                <w:rPr>
                  <w:color w:val="0000FF"/>
                  <w:u w:val="single"/>
                </w:rPr>
                <w:t>https://members.wto.org/crnattachments/2020/SPS/NZL/20_4645_00_e.pdf</w:t>
              </w:r>
            </w:hyperlink>
            <w:bookmarkStart w:id="12" w:name="sps5d"/>
            <w:bookmarkEnd w:id="12"/>
          </w:p>
        </w:tc>
      </w:tr>
      <w:tr w:rsidR="002169A1" w14:paraId="470C43D5" w14:textId="77777777" w:rsidTr="00B056CB">
        <w:tc>
          <w:tcPr>
            <w:tcW w:w="707" w:type="dxa"/>
            <w:tcBorders>
              <w:top w:val="single" w:sz="6" w:space="0" w:color="auto"/>
              <w:bottom w:val="single" w:sz="6" w:space="0" w:color="auto"/>
            </w:tcBorders>
            <w:shd w:val="clear" w:color="auto" w:fill="auto"/>
          </w:tcPr>
          <w:p w14:paraId="66259C60" w14:textId="77777777" w:rsidR="00326D34" w:rsidRPr="004D1783" w:rsidRDefault="0061468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BED0377" w14:textId="77777777" w:rsidR="00326D34" w:rsidRPr="004D1783" w:rsidRDefault="0061468A" w:rsidP="004D1783">
            <w:pPr>
              <w:spacing w:before="120" w:after="120"/>
            </w:pPr>
            <w:r w:rsidRPr="004D1783">
              <w:rPr>
                <w:b/>
              </w:rPr>
              <w:t>Description of content:</w:t>
            </w:r>
            <w:r w:rsidRPr="00097200">
              <w:t xml:space="preserve"> The standard describes the import specifications and entry conditions for nursery stock imported into New Zealand. Urgent measures were put in place to manage the risks associated with the undetermined pathogens on </w:t>
            </w:r>
            <w:r w:rsidRPr="00097200">
              <w:rPr>
                <w:i/>
                <w:iCs/>
              </w:rPr>
              <w:t xml:space="preserve">Hoya </w:t>
            </w:r>
            <w:r w:rsidRPr="00097200">
              <w:t>plant material.</w:t>
            </w:r>
          </w:p>
          <w:p w14:paraId="5EAAB7FB" w14:textId="77777777" w:rsidR="00E44B75" w:rsidRPr="00097200" w:rsidRDefault="0061468A" w:rsidP="004D1783">
            <w:pPr>
              <w:spacing w:after="120"/>
            </w:pPr>
            <w:r w:rsidRPr="00097200">
              <w:t xml:space="preserve">All </w:t>
            </w:r>
            <w:r w:rsidRPr="00097200">
              <w:rPr>
                <w:i/>
                <w:iCs/>
              </w:rPr>
              <w:t>Hoya</w:t>
            </w:r>
            <w:r w:rsidRPr="00097200">
              <w:t xml:space="preserve"> species allowed for import into New Zealand will need to meet the requirements of the newly created </w:t>
            </w:r>
            <w:r w:rsidRPr="00097200">
              <w:rPr>
                <w:i/>
                <w:iCs/>
              </w:rPr>
              <w:t>Hoya</w:t>
            </w:r>
            <w:r w:rsidRPr="00097200">
              <w:t xml:space="preserve"> schedule:</w:t>
            </w:r>
          </w:p>
          <w:p w14:paraId="56610A86" w14:textId="77777777" w:rsidR="00E44B75" w:rsidRPr="00097200" w:rsidRDefault="0061468A" w:rsidP="003F352D">
            <w:pPr>
              <w:pStyle w:val="ListParagraph"/>
              <w:numPr>
                <w:ilvl w:val="0"/>
                <w:numId w:val="16"/>
              </w:numPr>
              <w:spacing w:after="120"/>
              <w:ind w:left="437"/>
            </w:pPr>
            <w:r w:rsidRPr="00097200">
              <w:t>Post Entry Quarantine (PEQ) in level 2 for a minimum of 3 months for whole plants, cuttings and tissue culture. Tissue culture must be imported into a level 2 greenhouse.</w:t>
            </w:r>
          </w:p>
          <w:p w14:paraId="63DD978F" w14:textId="77777777" w:rsidR="00E44B75" w:rsidRPr="00097200" w:rsidRDefault="0061468A" w:rsidP="003F352D">
            <w:pPr>
              <w:pStyle w:val="ListParagraph"/>
              <w:numPr>
                <w:ilvl w:val="0"/>
                <w:numId w:val="16"/>
              </w:numPr>
              <w:spacing w:after="120"/>
              <w:ind w:left="437"/>
            </w:pPr>
            <w:r w:rsidRPr="00097200">
              <w:t xml:space="preserve">Testing in PEQ of all plants within a consignment for </w:t>
            </w:r>
            <w:r w:rsidRPr="003F352D">
              <w:rPr>
                <w:i/>
                <w:iCs/>
              </w:rPr>
              <w:t>Hoya</w:t>
            </w:r>
            <w:r w:rsidRPr="00097200">
              <w:t xml:space="preserve"> undetermined </w:t>
            </w:r>
            <w:proofErr w:type="spellStart"/>
            <w:r w:rsidRPr="00097200">
              <w:t>tobamoviruses</w:t>
            </w:r>
            <w:proofErr w:type="spellEnd"/>
            <w:r w:rsidRPr="00097200">
              <w:t>.</w:t>
            </w:r>
            <w:bookmarkStart w:id="13" w:name="sps6a"/>
            <w:bookmarkEnd w:id="13"/>
          </w:p>
        </w:tc>
      </w:tr>
      <w:tr w:rsidR="002169A1" w14:paraId="078BE2F8" w14:textId="77777777" w:rsidTr="00B056CB">
        <w:tc>
          <w:tcPr>
            <w:tcW w:w="707" w:type="dxa"/>
            <w:tcBorders>
              <w:top w:val="single" w:sz="6" w:space="0" w:color="auto"/>
              <w:bottom w:val="single" w:sz="6" w:space="0" w:color="auto"/>
            </w:tcBorders>
            <w:shd w:val="clear" w:color="auto" w:fill="auto"/>
          </w:tcPr>
          <w:p w14:paraId="3C931806" w14:textId="77777777" w:rsidR="00326D34" w:rsidRPr="004D1783" w:rsidRDefault="0061468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20D6941" w14:textId="77777777" w:rsidR="00326D34" w:rsidRPr="004D1783" w:rsidRDefault="0061468A"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 ]</w:t>
            </w:r>
            <w:bookmarkStart w:id="15" w:name="sps7b"/>
            <w:bookmarkEnd w:id="15"/>
            <w:r w:rsidRPr="004D1783">
              <w:rPr>
                <w:b/>
              </w:rPr>
              <w:t> animal health, [</w:t>
            </w:r>
            <w:bookmarkStart w:id="16" w:name="sps7c"/>
            <w:r w:rsidRPr="004D1783">
              <w:rPr>
                <w:b/>
              </w:rPr>
              <w:t>X</w:t>
            </w:r>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2169A1" w14:paraId="783DFBFA" w14:textId="77777777" w:rsidTr="00B056CB">
        <w:tc>
          <w:tcPr>
            <w:tcW w:w="707" w:type="dxa"/>
            <w:tcBorders>
              <w:top w:val="single" w:sz="6" w:space="0" w:color="auto"/>
              <w:bottom w:val="single" w:sz="6" w:space="0" w:color="auto"/>
            </w:tcBorders>
            <w:shd w:val="clear" w:color="auto" w:fill="auto"/>
          </w:tcPr>
          <w:p w14:paraId="1C8EFD6B" w14:textId="77777777" w:rsidR="00326D34" w:rsidRPr="004D1783" w:rsidRDefault="0061468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49CA3A0" w14:textId="77777777" w:rsidR="00326D34" w:rsidRPr="004D1783" w:rsidRDefault="0061468A" w:rsidP="004D1783">
            <w:pPr>
              <w:spacing w:before="120" w:after="120"/>
            </w:pPr>
            <w:r w:rsidRPr="004D1783">
              <w:rPr>
                <w:b/>
              </w:rPr>
              <w:t>Nature of the urgent problem(s) and reason for urgent action:</w:t>
            </w:r>
            <w:r w:rsidRPr="00786DCE">
              <w:t xml:space="preserve"> Two </w:t>
            </w:r>
            <w:r w:rsidRPr="00786DCE">
              <w:rPr>
                <w:i/>
                <w:iCs/>
              </w:rPr>
              <w:t>Hoya</w:t>
            </w:r>
            <w:r w:rsidRPr="00786DCE">
              <w:t xml:space="preserve"> undetermined </w:t>
            </w:r>
            <w:proofErr w:type="spellStart"/>
            <w:r w:rsidRPr="00786DCE">
              <w:t>tobamoviruses</w:t>
            </w:r>
            <w:proofErr w:type="spellEnd"/>
            <w:r w:rsidRPr="00786DCE">
              <w:t xml:space="preserve"> were identified on </w:t>
            </w:r>
            <w:r w:rsidRPr="00786DCE">
              <w:rPr>
                <w:i/>
                <w:iCs/>
              </w:rPr>
              <w:t>Hoya</w:t>
            </w:r>
            <w:r w:rsidRPr="00786DCE">
              <w:t xml:space="preserve"> plants in post-entry quarantine from to different countries. Due to the characteristics of other known </w:t>
            </w:r>
            <w:proofErr w:type="spellStart"/>
            <w:r w:rsidRPr="00786DCE">
              <w:t>tobamoviruses</w:t>
            </w:r>
            <w:proofErr w:type="spellEnd"/>
            <w:r w:rsidRPr="00786DCE">
              <w:t xml:space="preserve"> and the uncertain level of risk associated with these two undescribed </w:t>
            </w:r>
            <w:proofErr w:type="spellStart"/>
            <w:r w:rsidRPr="00786DCE">
              <w:t>tobamoviruses</w:t>
            </w:r>
            <w:proofErr w:type="spellEnd"/>
            <w:r w:rsidRPr="00786DCE">
              <w:t xml:space="preserve">, urgent measures were put in place to manage the risks associated with these pathogens on </w:t>
            </w:r>
            <w:r w:rsidRPr="00786DCE">
              <w:rPr>
                <w:i/>
                <w:iCs/>
              </w:rPr>
              <w:t xml:space="preserve">Hoya </w:t>
            </w:r>
            <w:r w:rsidRPr="00786DCE">
              <w:t>plant material.</w:t>
            </w:r>
            <w:bookmarkStart w:id="20" w:name="sps8a"/>
            <w:bookmarkEnd w:id="20"/>
          </w:p>
        </w:tc>
      </w:tr>
      <w:tr w:rsidR="002169A1" w14:paraId="3FB28854" w14:textId="77777777" w:rsidTr="00B056CB">
        <w:tc>
          <w:tcPr>
            <w:tcW w:w="707" w:type="dxa"/>
            <w:tcBorders>
              <w:top w:val="single" w:sz="6" w:space="0" w:color="auto"/>
              <w:bottom w:val="single" w:sz="6" w:space="0" w:color="auto"/>
            </w:tcBorders>
            <w:shd w:val="clear" w:color="auto" w:fill="auto"/>
          </w:tcPr>
          <w:p w14:paraId="7CF89144" w14:textId="77777777" w:rsidR="00326D34" w:rsidRPr="004D1783" w:rsidRDefault="0061468A"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6E9C9D3" w14:textId="77777777" w:rsidR="00326D34" w:rsidRPr="004D1783" w:rsidRDefault="0061468A" w:rsidP="003F352D">
            <w:pPr>
              <w:keepNext/>
              <w:keepLines/>
              <w:spacing w:before="120" w:after="120"/>
              <w:rPr>
                <w:b/>
              </w:rPr>
            </w:pPr>
            <w:r w:rsidRPr="004D1783">
              <w:rPr>
                <w:b/>
              </w:rPr>
              <w:t xml:space="preserve">Is there a relevant international standard? If so, identify the standard: </w:t>
            </w:r>
          </w:p>
          <w:p w14:paraId="31F081B0" w14:textId="77777777" w:rsidR="00326D34" w:rsidRPr="004D1783" w:rsidRDefault="0061468A" w:rsidP="003F352D">
            <w:pPr>
              <w:keepNext/>
              <w:keepLines/>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72AC1533" w14:textId="77777777" w:rsidR="00326D34" w:rsidRPr="004D1783" w:rsidRDefault="0061468A" w:rsidP="003F352D">
            <w:pPr>
              <w:keepNext/>
              <w:keepLines/>
              <w:spacing w:after="120"/>
              <w:ind w:left="720" w:hanging="720"/>
            </w:pPr>
            <w:proofErr w:type="gramStart"/>
            <w:r w:rsidRPr="004D1783">
              <w:rPr>
                <w:b/>
              </w:rPr>
              <w:t>[ ]</w:t>
            </w:r>
            <w:bookmarkStart w:id="23" w:name="sps9b"/>
            <w:bookmarkEnd w:id="23"/>
            <w:proofErr w:type="gramEnd"/>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4" w:name="sps9btext"/>
            <w:bookmarkEnd w:id="24"/>
          </w:p>
          <w:p w14:paraId="4EB644AE" w14:textId="77777777" w:rsidR="003F352D" w:rsidRDefault="0061468A" w:rsidP="003F352D">
            <w:pPr>
              <w:keepNext/>
              <w:keepLines/>
              <w:ind w:left="720" w:hanging="720"/>
            </w:pPr>
            <w:r w:rsidRPr="004D1783">
              <w:rPr>
                <w:b/>
              </w:rPr>
              <w:t>[</w:t>
            </w:r>
            <w:bookmarkStart w:id="25" w:name="sps9c"/>
            <w:r w:rsidRPr="004D1783">
              <w:rPr>
                <w:b/>
              </w:rPr>
              <w:t>X</w:t>
            </w:r>
            <w:bookmarkEnd w:id="25"/>
            <w:r w:rsidRPr="004D1783">
              <w:rPr>
                <w:b/>
              </w:rPr>
              <w:t>]</w:t>
            </w:r>
            <w:r w:rsidRPr="004D1783">
              <w:rPr>
                <w:b/>
              </w:rPr>
              <w:tab/>
              <w:t xml:space="preserve">International Plant Protection Convention </w:t>
            </w:r>
            <w:r w:rsidRPr="004D1783">
              <w:rPr>
                <w:b/>
                <w:i/>
              </w:rPr>
              <w:t>(e.g. ISPM number)</w:t>
            </w:r>
            <w:r w:rsidR="009966BE" w:rsidRPr="004D1783">
              <w:rPr>
                <w:b/>
              </w:rPr>
              <w:t>:</w:t>
            </w:r>
          </w:p>
          <w:p w14:paraId="4175AA7E" w14:textId="77777777" w:rsidR="00326D34" w:rsidRPr="004D1783" w:rsidRDefault="0061468A" w:rsidP="003F352D">
            <w:pPr>
              <w:pStyle w:val="ListParagraph"/>
              <w:keepNext/>
              <w:keepLines/>
              <w:numPr>
                <w:ilvl w:val="0"/>
                <w:numId w:val="17"/>
              </w:numPr>
              <w:spacing w:after="120"/>
            </w:pPr>
            <w:r w:rsidRPr="00656612">
              <w:t>ISPM No: 13</w:t>
            </w:r>
            <w:bookmarkStart w:id="26" w:name="sps9ctext"/>
            <w:bookmarkEnd w:id="26"/>
          </w:p>
          <w:p w14:paraId="5A1A7119" w14:textId="77777777" w:rsidR="00326D34" w:rsidRPr="004D1783" w:rsidRDefault="0061468A" w:rsidP="004D1783">
            <w:pPr>
              <w:spacing w:after="120"/>
              <w:ind w:left="720" w:hanging="720"/>
              <w:rPr>
                <w:b/>
              </w:rPr>
            </w:pPr>
            <w:proofErr w:type="gramStart"/>
            <w:r w:rsidRPr="004D1783">
              <w:rPr>
                <w:b/>
              </w:rPr>
              <w:t>[ ]</w:t>
            </w:r>
            <w:bookmarkStart w:id="27" w:name="sps9d"/>
            <w:bookmarkEnd w:id="27"/>
            <w:proofErr w:type="gramEnd"/>
            <w:r w:rsidRPr="004D1783">
              <w:rPr>
                <w:b/>
              </w:rPr>
              <w:tab/>
              <w:t>None</w:t>
            </w:r>
          </w:p>
          <w:p w14:paraId="4371B74E" w14:textId="77777777" w:rsidR="00326D34" w:rsidRPr="004D1783" w:rsidRDefault="0061468A" w:rsidP="004D1783">
            <w:pPr>
              <w:spacing w:after="120"/>
              <w:rPr>
                <w:b/>
              </w:rPr>
            </w:pPr>
            <w:r w:rsidRPr="004D1783">
              <w:rPr>
                <w:b/>
              </w:rPr>
              <w:t>Does this proposed regulation conform to the relevant international standard?</w:t>
            </w:r>
          </w:p>
          <w:p w14:paraId="7C920266" w14:textId="77777777" w:rsidR="00326D34" w:rsidRPr="004D1783" w:rsidRDefault="0061468A"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087305CF" w14:textId="77777777" w:rsidR="00326D34" w:rsidRPr="004D1783" w:rsidRDefault="0061468A"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2169A1" w14:paraId="6A727054" w14:textId="77777777" w:rsidTr="00B056CB">
        <w:tc>
          <w:tcPr>
            <w:tcW w:w="707" w:type="dxa"/>
            <w:tcBorders>
              <w:top w:val="single" w:sz="6" w:space="0" w:color="auto"/>
              <w:bottom w:val="single" w:sz="6" w:space="0" w:color="auto"/>
            </w:tcBorders>
            <w:shd w:val="clear" w:color="auto" w:fill="auto"/>
          </w:tcPr>
          <w:p w14:paraId="3F24C5D9" w14:textId="77777777" w:rsidR="00326D34" w:rsidRPr="004D1783" w:rsidRDefault="0061468A"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0C6ECAE" w14:textId="77777777" w:rsidR="00326D34" w:rsidRPr="004D1783" w:rsidRDefault="0061468A"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EC5D60">
              <w:rPr>
                <w:bCs/>
              </w:rPr>
              <w:t xml:space="preserve"> </w:t>
            </w:r>
            <w:bookmarkStart w:id="32" w:name="sps10b"/>
            <w:bookmarkEnd w:id="32"/>
          </w:p>
        </w:tc>
      </w:tr>
      <w:tr w:rsidR="002169A1" w14:paraId="588CFC40" w14:textId="77777777" w:rsidTr="00B056CB">
        <w:tc>
          <w:tcPr>
            <w:tcW w:w="707" w:type="dxa"/>
            <w:tcBorders>
              <w:top w:val="single" w:sz="6" w:space="0" w:color="auto"/>
              <w:bottom w:val="single" w:sz="6" w:space="0" w:color="auto"/>
            </w:tcBorders>
            <w:shd w:val="clear" w:color="auto" w:fill="auto"/>
          </w:tcPr>
          <w:p w14:paraId="434C2B4C" w14:textId="77777777" w:rsidR="00326D34" w:rsidRPr="004D1783" w:rsidRDefault="0061468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C25CD50" w14:textId="77777777" w:rsidR="00326D34" w:rsidRPr="004D1783" w:rsidRDefault="0061468A"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22</w:t>
            </w:r>
            <w:r>
              <w:t> </w:t>
            </w:r>
            <w:r w:rsidRPr="00EC5D60">
              <w:t>July 2020</w:t>
            </w:r>
            <w:bookmarkStart w:id="33" w:name="sps11a"/>
            <w:bookmarkStart w:id="34" w:name="sps11c"/>
            <w:bookmarkStart w:id="35" w:name="sps11cbis"/>
            <w:bookmarkStart w:id="36" w:name="sps11d"/>
            <w:bookmarkEnd w:id="33"/>
            <w:bookmarkEnd w:id="34"/>
            <w:bookmarkEnd w:id="35"/>
            <w:bookmarkEnd w:id="36"/>
          </w:p>
          <w:p w14:paraId="31425393" w14:textId="77777777" w:rsidR="00326D34" w:rsidRPr="004D1783" w:rsidRDefault="0061468A"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2169A1" w14:paraId="1FB57797" w14:textId="77777777" w:rsidTr="00B056CB">
        <w:tc>
          <w:tcPr>
            <w:tcW w:w="707" w:type="dxa"/>
            <w:tcBorders>
              <w:top w:val="single" w:sz="6" w:space="0" w:color="auto"/>
              <w:bottom w:val="single" w:sz="6" w:space="0" w:color="auto"/>
            </w:tcBorders>
            <w:shd w:val="clear" w:color="auto" w:fill="auto"/>
          </w:tcPr>
          <w:p w14:paraId="33B618E3" w14:textId="77777777" w:rsidR="00326D34" w:rsidRPr="004D1783" w:rsidRDefault="0061468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BE59D0C" w14:textId="77777777" w:rsidR="00326D34" w:rsidRPr="004D1783" w:rsidRDefault="0061468A"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62C6B45E" w14:textId="77777777" w:rsidR="00E44B75" w:rsidRPr="00EC5D60" w:rsidRDefault="0061468A" w:rsidP="004D1783">
            <w:r w:rsidRPr="00EC5D60">
              <w:t>Mrs Sally Jennings, Coordinator, SPS</w:t>
            </w:r>
            <w:r>
              <w:t xml:space="preserve"> </w:t>
            </w:r>
            <w:r w:rsidRPr="00EC5D60">
              <w:t>New</w:t>
            </w:r>
            <w:r>
              <w:t xml:space="preserve"> </w:t>
            </w:r>
            <w:r w:rsidRPr="00EC5D60">
              <w:t>Zealand</w:t>
            </w:r>
          </w:p>
          <w:p w14:paraId="7C026046" w14:textId="77777777" w:rsidR="00E44B75" w:rsidRPr="00EC5D60" w:rsidRDefault="0061468A" w:rsidP="004D1783">
            <w:r w:rsidRPr="00EC5D60">
              <w:t>PO Box 2526, Wellington, New Zealand.</w:t>
            </w:r>
          </w:p>
          <w:p w14:paraId="02344D60" w14:textId="77777777" w:rsidR="00E44B75" w:rsidRPr="00EC5D60" w:rsidRDefault="0061468A" w:rsidP="004D1783">
            <w:r w:rsidRPr="00EC5D60">
              <w:t>Tel: +(644) 894 0431</w:t>
            </w:r>
          </w:p>
          <w:p w14:paraId="2B891DBD" w14:textId="77777777" w:rsidR="00E44B75" w:rsidRPr="00EC5D60" w:rsidRDefault="0061468A" w:rsidP="004D1783">
            <w:r w:rsidRPr="00EC5D60">
              <w:t>Fax: +(644) 894 0733</w:t>
            </w:r>
          </w:p>
          <w:p w14:paraId="4646A88A" w14:textId="77777777" w:rsidR="00E44B75" w:rsidRPr="00EC5D60" w:rsidRDefault="0061468A" w:rsidP="004D1783">
            <w:r w:rsidRPr="00EC5D60">
              <w:t xml:space="preserve">E-mail: </w:t>
            </w:r>
            <w:hyperlink r:id="rId8" w:history="1">
              <w:r w:rsidRPr="00CC4623">
                <w:rPr>
                  <w:rStyle w:val="Hyperlink"/>
                </w:rPr>
                <w:t>sps@mpi.govt.nz</w:t>
              </w:r>
            </w:hyperlink>
            <w:r>
              <w:t xml:space="preserve"> </w:t>
            </w:r>
          </w:p>
          <w:p w14:paraId="1FBC8E8D" w14:textId="77777777" w:rsidR="00E44B75" w:rsidRPr="00EC5D60" w:rsidRDefault="0061468A" w:rsidP="004D1783">
            <w:pPr>
              <w:spacing w:after="120"/>
            </w:pPr>
            <w:r w:rsidRPr="00EC5D60">
              <w:t xml:space="preserve">Website: </w:t>
            </w:r>
            <w:hyperlink r:id="rId9" w:tgtFrame="_blank" w:history="1">
              <w:r w:rsidRPr="00EC5D60">
                <w:rPr>
                  <w:color w:val="0000FF"/>
                  <w:u w:val="single"/>
                </w:rPr>
                <w:t>https://www.mpi.govt.nz/importing/overview/access-and-trade-into-new-zealand/world-trade-organization-notifications/</w:t>
              </w:r>
            </w:hyperlink>
            <w:bookmarkStart w:id="41" w:name="sps12c"/>
            <w:bookmarkEnd w:id="41"/>
          </w:p>
        </w:tc>
      </w:tr>
      <w:tr w:rsidR="002169A1" w14:paraId="764A77FE" w14:textId="77777777" w:rsidTr="00B056CB">
        <w:tc>
          <w:tcPr>
            <w:tcW w:w="707" w:type="dxa"/>
            <w:tcBorders>
              <w:top w:val="single" w:sz="6" w:space="0" w:color="auto"/>
            </w:tcBorders>
            <w:shd w:val="clear" w:color="auto" w:fill="auto"/>
          </w:tcPr>
          <w:p w14:paraId="0FB99075" w14:textId="77777777" w:rsidR="00326D34" w:rsidRPr="004D1783" w:rsidRDefault="0061468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CE79F9C" w14:textId="77777777" w:rsidR="00326D34" w:rsidRPr="004D1783" w:rsidRDefault="0061468A"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3CE30BF9" w14:textId="77777777" w:rsidR="00326D34" w:rsidRPr="00EC5D60" w:rsidRDefault="0061468A" w:rsidP="00B056CB">
            <w:pPr>
              <w:keepNext/>
              <w:keepLines/>
              <w:rPr>
                <w:bCs/>
              </w:rPr>
            </w:pPr>
            <w:r w:rsidRPr="00EC5D60">
              <w:rPr>
                <w:bCs/>
              </w:rPr>
              <w:t>Mrs Sally Jennings, Coordinator, SPS</w:t>
            </w:r>
            <w:r>
              <w:rPr>
                <w:bCs/>
              </w:rPr>
              <w:t xml:space="preserve"> </w:t>
            </w:r>
            <w:r w:rsidRPr="00EC5D60">
              <w:rPr>
                <w:bCs/>
              </w:rPr>
              <w:t>New</w:t>
            </w:r>
            <w:r>
              <w:rPr>
                <w:bCs/>
              </w:rPr>
              <w:t xml:space="preserve"> </w:t>
            </w:r>
            <w:r w:rsidRPr="00EC5D60">
              <w:rPr>
                <w:bCs/>
              </w:rPr>
              <w:t>Zealand</w:t>
            </w:r>
          </w:p>
          <w:p w14:paraId="6D4F234D" w14:textId="77777777" w:rsidR="00326D34" w:rsidRPr="00EC5D60" w:rsidRDefault="0061468A" w:rsidP="00B056CB">
            <w:pPr>
              <w:keepNext/>
              <w:keepLines/>
              <w:rPr>
                <w:bCs/>
              </w:rPr>
            </w:pPr>
            <w:r w:rsidRPr="00EC5D60">
              <w:rPr>
                <w:bCs/>
              </w:rPr>
              <w:t>PO Box 2526, Wellington, New Zealand.</w:t>
            </w:r>
          </w:p>
          <w:p w14:paraId="100A24A1" w14:textId="77777777" w:rsidR="00326D34" w:rsidRPr="00EC5D60" w:rsidRDefault="0061468A" w:rsidP="00B056CB">
            <w:pPr>
              <w:keepNext/>
              <w:keepLines/>
              <w:rPr>
                <w:bCs/>
              </w:rPr>
            </w:pPr>
            <w:r w:rsidRPr="00EC5D60">
              <w:rPr>
                <w:bCs/>
              </w:rPr>
              <w:t>Tel: +(644) 894 0431</w:t>
            </w:r>
          </w:p>
          <w:p w14:paraId="702BFE71" w14:textId="77777777" w:rsidR="00326D34" w:rsidRPr="00EC5D60" w:rsidRDefault="0061468A" w:rsidP="00B056CB">
            <w:pPr>
              <w:keepNext/>
              <w:keepLines/>
              <w:rPr>
                <w:bCs/>
              </w:rPr>
            </w:pPr>
            <w:r w:rsidRPr="00EC5D60">
              <w:rPr>
                <w:bCs/>
              </w:rPr>
              <w:t>Fax: +(644) 894 0733</w:t>
            </w:r>
          </w:p>
          <w:p w14:paraId="62CD199A" w14:textId="77777777" w:rsidR="00326D34" w:rsidRPr="00EC5D60" w:rsidRDefault="0061468A" w:rsidP="00B056CB">
            <w:pPr>
              <w:keepNext/>
              <w:keepLines/>
              <w:rPr>
                <w:bCs/>
              </w:rPr>
            </w:pPr>
            <w:r w:rsidRPr="00EC5D60">
              <w:rPr>
                <w:bCs/>
              </w:rPr>
              <w:t xml:space="preserve">E-mail: </w:t>
            </w:r>
            <w:hyperlink r:id="rId10" w:history="1">
              <w:r w:rsidRPr="00CC4623">
                <w:rPr>
                  <w:rStyle w:val="Hyperlink"/>
                  <w:bCs/>
                </w:rPr>
                <w:t>sps@mpi.govt.nz</w:t>
              </w:r>
            </w:hyperlink>
            <w:r>
              <w:rPr>
                <w:bCs/>
              </w:rPr>
              <w:t xml:space="preserve"> </w:t>
            </w:r>
          </w:p>
          <w:p w14:paraId="715C2027" w14:textId="77777777" w:rsidR="00326D34" w:rsidRPr="00EC5D60" w:rsidRDefault="0061468A" w:rsidP="00B056CB">
            <w:pPr>
              <w:keepNext/>
              <w:keepLines/>
              <w:spacing w:after="120"/>
              <w:rPr>
                <w:bCs/>
              </w:rPr>
            </w:pPr>
            <w:r w:rsidRPr="00EC5D60">
              <w:rPr>
                <w:bCs/>
              </w:rPr>
              <w:t xml:space="preserve">Website: </w:t>
            </w:r>
            <w:hyperlink r:id="rId11" w:tgtFrame="_blank" w:history="1">
              <w:r w:rsidRPr="00EC5D60">
                <w:rPr>
                  <w:bCs/>
                  <w:color w:val="0000FF"/>
                  <w:u w:val="single"/>
                </w:rPr>
                <w:t>https://www.mpi.govt.nz/importing/overview/access-and-trade-into-new-zealand/world-trade-organization-notifications/</w:t>
              </w:r>
            </w:hyperlink>
            <w:bookmarkStart w:id="44" w:name="sps13c"/>
            <w:bookmarkEnd w:id="44"/>
          </w:p>
        </w:tc>
      </w:tr>
    </w:tbl>
    <w:p w14:paraId="21EA46FB" w14:textId="77777777" w:rsidR="007141CF" w:rsidRPr="004D1783" w:rsidRDefault="007141CF" w:rsidP="004D1783"/>
    <w:sectPr w:rsidR="007141CF" w:rsidRPr="004D1783" w:rsidSect="003F352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D9C9E" w14:textId="77777777" w:rsidR="001D65F4" w:rsidRDefault="0061468A">
      <w:r>
        <w:separator/>
      </w:r>
    </w:p>
  </w:endnote>
  <w:endnote w:type="continuationSeparator" w:id="0">
    <w:p w14:paraId="4EF16F70" w14:textId="77777777" w:rsidR="001D65F4" w:rsidRDefault="0061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1F1A" w14:textId="77777777" w:rsidR="00326D34" w:rsidRPr="003F352D" w:rsidRDefault="0061468A" w:rsidP="003F352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A6C7" w14:textId="77777777" w:rsidR="00326D34" w:rsidRPr="003F352D" w:rsidRDefault="0061468A" w:rsidP="003F352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980F5" w14:textId="77777777" w:rsidR="007C2582" w:rsidRPr="004D1783" w:rsidRDefault="0061468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A822C" w14:textId="77777777" w:rsidR="001D65F4" w:rsidRDefault="0061468A">
      <w:r>
        <w:separator/>
      </w:r>
    </w:p>
  </w:footnote>
  <w:footnote w:type="continuationSeparator" w:id="0">
    <w:p w14:paraId="7D234392" w14:textId="77777777" w:rsidR="001D65F4" w:rsidRDefault="0061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7BAD5" w14:textId="77777777" w:rsidR="003F352D" w:rsidRPr="003F352D" w:rsidRDefault="0061468A" w:rsidP="003F352D">
    <w:pPr>
      <w:pStyle w:val="Header"/>
      <w:pBdr>
        <w:bottom w:val="single" w:sz="4" w:space="1" w:color="auto"/>
      </w:pBdr>
      <w:tabs>
        <w:tab w:val="clear" w:pos="4513"/>
        <w:tab w:val="clear" w:pos="9027"/>
      </w:tabs>
      <w:jc w:val="center"/>
    </w:pPr>
    <w:r w:rsidRPr="003F352D">
      <w:t>G/SPS/N/NZL/636</w:t>
    </w:r>
  </w:p>
  <w:p w14:paraId="716762E7" w14:textId="77777777" w:rsidR="003F352D" w:rsidRPr="003F352D" w:rsidRDefault="003F352D" w:rsidP="003F352D">
    <w:pPr>
      <w:pStyle w:val="Header"/>
      <w:pBdr>
        <w:bottom w:val="single" w:sz="4" w:space="1" w:color="auto"/>
      </w:pBdr>
      <w:tabs>
        <w:tab w:val="clear" w:pos="4513"/>
        <w:tab w:val="clear" w:pos="9027"/>
      </w:tabs>
      <w:jc w:val="center"/>
    </w:pPr>
  </w:p>
  <w:p w14:paraId="264A3CD8" w14:textId="77777777" w:rsidR="003F352D" w:rsidRPr="003F352D" w:rsidRDefault="0061468A" w:rsidP="003F352D">
    <w:pPr>
      <w:pStyle w:val="Header"/>
      <w:pBdr>
        <w:bottom w:val="single" w:sz="4" w:space="1" w:color="auto"/>
      </w:pBdr>
      <w:tabs>
        <w:tab w:val="clear" w:pos="4513"/>
        <w:tab w:val="clear" w:pos="9027"/>
      </w:tabs>
      <w:jc w:val="center"/>
    </w:pPr>
    <w:r w:rsidRPr="003F352D">
      <w:t xml:space="preserve">- </w:t>
    </w:r>
    <w:r w:rsidRPr="003F352D">
      <w:fldChar w:fldCharType="begin"/>
    </w:r>
    <w:r w:rsidRPr="003F352D">
      <w:instrText xml:space="preserve"> PAGE </w:instrText>
    </w:r>
    <w:r w:rsidRPr="003F352D">
      <w:fldChar w:fldCharType="separate"/>
    </w:r>
    <w:r w:rsidRPr="003F352D">
      <w:rPr>
        <w:noProof/>
      </w:rPr>
      <w:t>2</w:t>
    </w:r>
    <w:r w:rsidRPr="003F352D">
      <w:fldChar w:fldCharType="end"/>
    </w:r>
    <w:r w:rsidRPr="003F352D">
      <w:t xml:space="preserve"> -</w:t>
    </w:r>
  </w:p>
  <w:p w14:paraId="090CE6F1" w14:textId="77777777" w:rsidR="00326D34" w:rsidRPr="003F352D" w:rsidRDefault="00326D34" w:rsidP="003F352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1CC2" w14:textId="77777777" w:rsidR="003F352D" w:rsidRPr="003F352D" w:rsidRDefault="0061468A" w:rsidP="003F352D">
    <w:pPr>
      <w:pStyle w:val="Header"/>
      <w:pBdr>
        <w:bottom w:val="single" w:sz="4" w:space="1" w:color="auto"/>
      </w:pBdr>
      <w:tabs>
        <w:tab w:val="clear" w:pos="4513"/>
        <w:tab w:val="clear" w:pos="9027"/>
      </w:tabs>
      <w:jc w:val="center"/>
    </w:pPr>
    <w:r w:rsidRPr="003F352D">
      <w:t>G/SPS/N/NZL/636</w:t>
    </w:r>
  </w:p>
  <w:p w14:paraId="630E39A8" w14:textId="77777777" w:rsidR="003F352D" w:rsidRPr="003F352D" w:rsidRDefault="003F352D" w:rsidP="003F352D">
    <w:pPr>
      <w:pStyle w:val="Header"/>
      <w:pBdr>
        <w:bottom w:val="single" w:sz="4" w:space="1" w:color="auto"/>
      </w:pBdr>
      <w:tabs>
        <w:tab w:val="clear" w:pos="4513"/>
        <w:tab w:val="clear" w:pos="9027"/>
      </w:tabs>
      <w:jc w:val="center"/>
    </w:pPr>
  </w:p>
  <w:p w14:paraId="33C6D38C" w14:textId="77777777" w:rsidR="003F352D" w:rsidRPr="003F352D" w:rsidRDefault="0061468A" w:rsidP="003F352D">
    <w:pPr>
      <w:pStyle w:val="Header"/>
      <w:pBdr>
        <w:bottom w:val="single" w:sz="4" w:space="1" w:color="auto"/>
      </w:pBdr>
      <w:tabs>
        <w:tab w:val="clear" w:pos="4513"/>
        <w:tab w:val="clear" w:pos="9027"/>
      </w:tabs>
      <w:jc w:val="center"/>
    </w:pPr>
    <w:r w:rsidRPr="003F352D">
      <w:t xml:space="preserve">- </w:t>
    </w:r>
    <w:r w:rsidRPr="003F352D">
      <w:fldChar w:fldCharType="begin"/>
    </w:r>
    <w:r w:rsidRPr="003F352D">
      <w:instrText xml:space="preserve"> PAGE </w:instrText>
    </w:r>
    <w:r w:rsidRPr="003F352D">
      <w:fldChar w:fldCharType="separate"/>
    </w:r>
    <w:r w:rsidRPr="003F352D">
      <w:rPr>
        <w:noProof/>
      </w:rPr>
      <w:t>2</w:t>
    </w:r>
    <w:r w:rsidRPr="003F352D">
      <w:fldChar w:fldCharType="end"/>
    </w:r>
    <w:r w:rsidRPr="003F352D">
      <w:t xml:space="preserve"> -</w:t>
    </w:r>
  </w:p>
  <w:p w14:paraId="6DAE82D0" w14:textId="77777777" w:rsidR="00326D34" w:rsidRPr="003F352D" w:rsidRDefault="00326D34" w:rsidP="003F352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69A1" w14:paraId="54F17ED1" w14:textId="77777777" w:rsidTr="00F766DE">
      <w:trPr>
        <w:trHeight w:val="240"/>
        <w:jc w:val="center"/>
      </w:trPr>
      <w:tc>
        <w:tcPr>
          <w:tcW w:w="3794" w:type="dxa"/>
          <w:shd w:val="clear" w:color="auto" w:fill="FFFFFF"/>
          <w:tcMar>
            <w:left w:w="108" w:type="dxa"/>
            <w:right w:w="108" w:type="dxa"/>
          </w:tcMar>
          <w:vAlign w:val="center"/>
        </w:tcPr>
        <w:p w14:paraId="41B1B2C5"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5923FEC4" w14:textId="77777777" w:rsidR="00ED54E0" w:rsidRPr="00326D34" w:rsidRDefault="0061468A" w:rsidP="00545F9C">
          <w:pPr>
            <w:jc w:val="right"/>
            <w:rPr>
              <w:b/>
              <w:color w:val="FF0000"/>
              <w:szCs w:val="16"/>
            </w:rPr>
          </w:pPr>
          <w:r>
            <w:rPr>
              <w:b/>
              <w:color w:val="FF0000"/>
              <w:szCs w:val="16"/>
            </w:rPr>
            <w:t xml:space="preserve"> </w:t>
          </w:r>
        </w:p>
      </w:tc>
    </w:tr>
    <w:bookmarkEnd w:id="45"/>
    <w:tr w:rsidR="002169A1" w14:paraId="5A515E35" w14:textId="77777777" w:rsidTr="00F766DE">
      <w:trPr>
        <w:trHeight w:val="213"/>
        <w:jc w:val="center"/>
      </w:trPr>
      <w:tc>
        <w:tcPr>
          <w:tcW w:w="3794" w:type="dxa"/>
          <w:vMerge w:val="restart"/>
          <w:shd w:val="clear" w:color="auto" w:fill="FFFFFF"/>
          <w:tcMar>
            <w:left w:w="0" w:type="dxa"/>
            <w:right w:w="0" w:type="dxa"/>
          </w:tcMar>
        </w:tcPr>
        <w:p w14:paraId="4F9AFB0E" w14:textId="77777777" w:rsidR="00ED54E0" w:rsidRPr="00326D34" w:rsidRDefault="0061468A" w:rsidP="00545F9C">
          <w:pPr>
            <w:jc w:val="left"/>
          </w:pPr>
          <w:r>
            <w:rPr>
              <w:noProof/>
              <w:lang w:eastAsia="en-GB"/>
            </w:rPr>
            <w:drawing>
              <wp:inline distT="0" distB="0" distL="0" distR="0" wp14:anchorId="67616600" wp14:editId="1E930703">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55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9E2DD8" w14:textId="77777777" w:rsidR="00ED54E0" w:rsidRPr="00326D34" w:rsidRDefault="00ED54E0" w:rsidP="00545F9C">
          <w:pPr>
            <w:jc w:val="right"/>
            <w:rPr>
              <w:b/>
              <w:szCs w:val="16"/>
            </w:rPr>
          </w:pPr>
        </w:p>
      </w:tc>
    </w:tr>
    <w:tr w:rsidR="002169A1" w14:paraId="021A1FEF" w14:textId="77777777" w:rsidTr="00F766DE">
      <w:trPr>
        <w:trHeight w:val="868"/>
        <w:jc w:val="center"/>
      </w:trPr>
      <w:tc>
        <w:tcPr>
          <w:tcW w:w="3794" w:type="dxa"/>
          <w:vMerge/>
          <w:shd w:val="clear" w:color="auto" w:fill="FFFFFF"/>
          <w:tcMar>
            <w:left w:w="108" w:type="dxa"/>
            <w:right w:w="108" w:type="dxa"/>
          </w:tcMar>
        </w:tcPr>
        <w:p w14:paraId="7E97ED9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581DD79" w14:textId="77777777" w:rsidR="003F352D" w:rsidRDefault="0061468A" w:rsidP="00043762">
          <w:pPr>
            <w:jc w:val="right"/>
            <w:rPr>
              <w:b/>
              <w:szCs w:val="16"/>
            </w:rPr>
          </w:pPr>
          <w:bookmarkStart w:id="46" w:name="bmkSymbols"/>
          <w:r>
            <w:rPr>
              <w:b/>
              <w:szCs w:val="16"/>
            </w:rPr>
            <w:t>G/SPS/N/NZL/636</w:t>
          </w:r>
          <w:bookmarkEnd w:id="46"/>
        </w:p>
      </w:tc>
    </w:tr>
    <w:tr w:rsidR="002169A1" w14:paraId="53E9E6D3" w14:textId="77777777" w:rsidTr="00F766DE">
      <w:trPr>
        <w:trHeight w:val="240"/>
        <w:jc w:val="center"/>
      </w:trPr>
      <w:tc>
        <w:tcPr>
          <w:tcW w:w="3794" w:type="dxa"/>
          <w:vMerge/>
          <w:shd w:val="clear" w:color="auto" w:fill="FFFFFF"/>
          <w:tcMar>
            <w:left w:w="108" w:type="dxa"/>
            <w:right w:w="108" w:type="dxa"/>
          </w:tcMar>
          <w:vAlign w:val="center"/>
        </w:tcPr>
        <w:p w14:paraId="3F47D769" w14:textId="77777777" w:rsidR="00ED54E0" w:rsidRPr="00326D34" w:rsidRDefault="00ED54E0" w:rsidP="00545F9C"/>
      </w:tc>
      <w:tc>
        <w:tcPr>
          <w:tcW w:w="5448" w:type="dxa"/>
          <w:gridSpan w:val="2"/>
          <w:shd w:val="clear" w:color="auto" w:fill="FFFFFF"/>
          <w:tcMar>
            <w:left w:w="108" w:type="dxa"/>
            <w:right w:w="108" w:type="dxa"/>
          </w:tcMar>
          <w:vAlign w:val="center"/>
        </w:tcPr>
        <w:p w14:paraId="421FAAD8" w14:textId="0CE7CC1A" w:rsidR="00ED54E0" w:rsidRPr="00326D34" w:rsidRDefault="0061468A" w:rsidP="00545F9C">
          <w:pPr>
            <w:jc w:val="right"/>
            <w:rPr>
              <w:szCs w:val="16"/>
            </w:rPr>
          </w:pPr>
          <w:bookmarkStart w:id="47" w:name="spsDateDistribution"/>
          <w:bookmarkStart w:id="48" w:name="bmkDate"/>
          <w:bookmarkEnd w:id="47"/>
          <w:bookmarkEnd w:id="48"/>
          <w:r>
            <w:rPr>
              <w:szCs w:val="16"/>
            </w:rPr>
            <w:t>30 July 2020</w:t>
          </w:r>
        </w:p>
      </w:tc>
    </w:tr>
    <w:tr w:rsidR="002169A1" w14:paraId="6EE8626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491BFF" w14:textId="5D76FBE6" w:rsidR="00ED54E0" w:rsidRPr="00326D34" w:rsidRDefault="0061468A" w:rsidP="00545F9C">
          <w:pPr>
            <w:jc w:val="left"/>
            <w:rPr>
              <w:b/>
            </w:rPr>
          </w:pPr>
          <w:bookmarkStart w:id="49" w:name="bmkSerial"/>
          <w:r w:rsidRPr="004D1783">
            <w:rPr>
              <w:color w:val="FF0000"/>
              <w:szCs w:val="16"/>
            </w:rPr>
            <w:t>(</w:t>
          </w:r>
          <w:bookmarkStart w:id="50" w:name="spsSerialNumber"/>
          <w:bookmarkEnd w:id="50"/>
          <w:r>
            <w:rPr>
              <w:color w:val="FF0000"/>
              <w:szCs w:val="16"/>
            </w:rPr>
            <w:t>20-</w:t>
          </w:r>
          <w:r w:rsidR="00806246">
            <w:rPr>
              <w:color w:val="FF0000"/>
              <w:szCs w:val="16"/>
            </w:rPr>
            <w:t>5320</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42C3DC54" w14:textId="77777777" w:rsidR="00ED54E0" w:rsidRPr="00326D34" w:rsidRDefault="0061468A"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2169A1" w14:paraId="770761A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14B641" w14:textId="77777777" w:rsidR="00ED54E0" w:rsidRPr="00326D34" w:rsidRDefault="0061468A"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09A0C08C" w14:textId="77777777" w:rsidR="00ED54E0" w:rsidRPr="004D1783" w:rsidRDefault="0061468A" w:rsidP="00BD648A">
          <w:pPr>
            <w:jc w:val="right"/>
            <w:rPr>
              <w:bCs/>
              <w:szCs w:val="18"/>
            </w:rPr>
          </w:pPr>
          <w:bookmarkStart w:id="53" w:name="bmkLanguage"/>
          <w:r>
            <w:rPr>
              <w:bCs/>
              <w:szCs w:val="18"/>
            </w:rPr>
            <w:t>Original: English</w:t>
          </w:r>
          <w:bookmarkEnd w:id="53"/>
        </w:p>
      </w:tc>
    </w:tr>
  </w:tbl>
  <w:p w14:paraId="713AE0C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2207A"/>
    <w:multiLevelType w:val="hybridMultilevel"/>
    <w:tmpl w:val="2D2A072E"/>
    <w:lvl w:ilvl="0" w:tplc="E9563DAA">
      <w:start w:val="1"/>
      <w:numFmt w:val="bullet"/>
      <w:lvlText w:val=""/>
      <w:lvlJc w:val="left"/>
      <w:pPr>
        <w:ind w:left="720" w:hanging="360"/>
      </w:pPr>
      <w:rPr>
        <w:rFonts w:ascii="Symbol" w:hAnsi="Symbol" w:hint="default"/>
      </w:rPr>
    </w:lvl>
    <w:lvl w:ilvl="1" w:tplc="2362E10C" w:tentative="1">
      <w:start w:val="1"/>
      <w:numFmt w:val="bullet"/>
      <w:lvlText w:val="o"/>
      <w:lvlJc w:val="left"/>
      <w:pPr>
        <w:ind w:left="1440" w:hanging="360"/>
      </w:pPr>
      <w:rPr>
        <w:rFonts w:ascii="Courier New" w:hAnsi="Courier New" w:cs="Courier New" w:hint="default"/>
      </w:rPr>
    </w:lvl>
    <w:lvl w:ilvl="2" w:tplc="4A02BA4A" w:tentative="1">
      <w:start w:val="1"/>
      <w:numFmt w:val="bullet"/>
      <w:lvlText w:val=""/>
      <w:lvlJc w:val="left"/>
      <w:pPr>
        <w:ind w:left="2160" w:hanging="360"/>
      </w:pPr>
      <w:rPr>
        <w:rFonts w:ascii="Wingdings" w:hAnsi="Wingdings" w:hint="default"/>
      </w:rPr>
    </w:lvl>
    <w:lvl w:ilvl="3" w:tplc="5CC66A72" w:tentative="1">
      <w:start w:val="1"/>
      <w:numFmt w:val="bullet"/>
      <w:lvlText w:val=""/>
      <w:lvlJc w:val="left"/>
      <w:pPr>
        <w:ind w:left="2880" w:hanging="360"/>
      </w:pPr>
      <w:rPr>
        <w:rFonts w:ascii="Symbol" w:hAnsi="Symbol" w:hint="default"/>
      </w:rPr>
    </w:lvl>
    <w:lvl w:ilvl="4" w:tplc="FB64B890" w:tentative="1">
      <w:start w:val="1"/>
      <w:numFmt w:val="bullet"/>
      <w:lvlText w:val="o"/>
      <w:lvlJc w:val="left"/>
      <w:pPr>
        <w:ind w:left="3600" w:hanging="360"/>
      </w:pPr>
      <w:rPr>
        <w:rFonts w:ascii="Courier New" w:hAnsi="Courier New" w:cs="Courier New" w:hint="default"/>
      </w:rPr>
    </w:lvl>
    <w:lvl w:ilvl="5" w:tplc="01068952" w:tentative="1">
      <w:start w:val="1"/>
      <w:numFmt w:val="bullet"/>
      <w:lvlText w:val=""/>
      <w:lvlJc w:val="left"/>
      <w:pPr>
        <w:ind w:left="4320" w:hanging="360"/>
      </w:pPr>
      <w:rPr>
        <w:rFonts w:ascii="Wingdings" w:hAnsi="Wingdings" w:hint="default"/>
      </w:rPr>
    </w:lvl>
    <w:lvl w:ilvl="6" w:tplc="7A7EA84A" w:tentative="1">
      <w:start w:val="1"/>
      <w:numFmt w:val="bullet"/>
      <w:lvlText w:val=""/>
      <w:lvlJc w:val="left"/>
      <w:pPr>
        <w:ind w:left="5040" w:hanging="360"/>
      </w:pPr>
      <w:rPr>
        <w:rFonts w:ascii="Symbol" w:hAnsi="Symbol" w:hint="default"/>
      </w:rPr>
    </w:lvl>
    <w:lvl w:ilvl="7" w:tplc="B1046E54" w:tentative="1">
      <w:start w:val="1"/>
      <w:numFmt w:val="bullet"/>
      <w:lvlText w:val="o"/>
      <w:lvlJc w:val="left"/>
      <w:pPr>
        <w:ind w:left="5760" w:hanging="360"/>
      </w:pPr>
      <w:rPr>
        <w:rFonts w:ascii="Courier New" w:hAnsi="Courier New" w:cs="Courier New" w:hint="default"/>
      </w:rPr>
    </w:lvl>
    <w:lvl w:ilvl="8" w:tplc="F646948A" w:tentative="1">
      <w:start w:val="1"/>
      <w:numFmt w:val="bullet"/>
      <w:lvlText w:val=""/>
      <w:lvlJc w:val="left"/>
      <w:pPr>
        <w:ind w:left="6480" w:hanging="360"/>
      </w:pPr>
      <w:rPr>
        <w:rFonts w:ascii="Wingdings" w:hAnsi="Wingdings" w:hint="default"/>
      </w:rPr>
    </w:lvl>
  </w:abstractNum>
  <w:abstractNum w:abstractNumId="11" w15:restartNumberingAfterBreak="0">
    <w:nsid w:val="49E87F19"/>
    <w:multiLevelType w:val="hybridMultilevel"/>
    <w:tmpl w:val="927E8EB0"/>
    <w:lvl w:ilvl="0" w:tplc="964ED310">
      <w:start w:val="1"/>
      <w:numFmt w:val="bullet"/>
      <w:lvlText w:val=""/>
      <w:lvlJc w:val="left"/>
      <w:pPr>
        <w:ind w:left="720" w:hanging="360"/>
      </w:pPr>
      <w:rPr>
        <w:rFonts w:ascii="Symbol" w:hAnsi="Symbol" w:hint="default"/>
      </w:rPr>
    </w:lvl>
    <w:lvl w:ilvl="1" w:tplc="9C587C1E" w:tentative="1">
      <w:start w:val="1"/>
      <w:numFmt w:val="bullet"/>
      <w:lvlText w:val="o"/>
      <w:lvlJc w:val="left"/>
      <w:pPr>
        <w:ind w:left="1440" w:hanging="360"/>
      </w:pPr>
      <w:rPr>
        <w:rFonts w:ascii="Courier New" w:hAnsi="Courier New" w:cs="Courier New" w:hint="default"/>
      </w:rPr>
    </w:lvl>
    <w:lvl w:ilvl="2" w:tplc="FB36DDFA" w:tentative="1">
      <w:start w:val="1"/>
      <w:numFmt w:val="bullet"/>
      <w:lvlText w:val=""/>
      <w:lvlJc w:val="left"/>
      <w:pPr>
        <w:ind w:left="2160" w:hanging="360"/>
      </w:pPr>
      <w:rPr>
        <w:rFonts w:ascii="Wingdings" w:hAnsi="Wingdings" w:hint="default"/>
      </w:rPr>
    </w:lvl>
    <w:lvl w:ilvl="3" w:tplc="7EC4A78A" w:tentative="1">
      <w:start w:val="1"/>
      <w:numFmt w:val="bullet"/>
      <w:lvlText w:val=""/>
      <w:lvlJc w:val="left"/>
      <w:pPr>
        <w:ind w:left="2880" w:hanging="360"/>
      </w:pPr>
      <w:rPr>
        <w:rFonts w:ascii="Symbol" w:hAnsi="Symbol" w:hint="default"/>
      </w:rPr>
    </w:lvl>
    <w:lvl w:ilvl="4" w:tplc="D188C66A" w:tentative="1">
      <w:start w:val="1"/>
      <w:numFmt w:val="bullet"/>
      <w:lvlText w:val="o"/>
      <w:lvlJc w:val="left"/>
      <w:pPr>
        <w:ind w:left="3600" w:hanging="360"/>
      </w:pPr>
      <w:rPr>
        <w:rFonts w:ascii="Courier New" w:hAnsi="Courier New" w:cs="Courier New" w:hint="default"/>
      </w:rPr>
    </w:lvl>
    <w:lvl w:ilvl="5" w:tplc="502C3B06" w:tentative="1">
      <w:start w:val="1"/>
      <w:numFmt w:val="bullet"/>
      <w:lvlText w:val=""/>
      <w:lvlJc w:val="left"/>
      <w:pPr>
        <w:ind w:left="4320" w:hanging="360"/>
      </w:pPr>
      <w:rPr>
        <w:rFonts w:ascii="Wingdings" w:hAnsi="Wingdings" w:hint="default"/>
      </w:rPr>
    </w:lvl>
    <w:lvl w:ilvl="6" w:tplc="D242B69C" w:tentative="1">
      <w:start w:val="1"/>
      <w:numFmt w:val="bullet"/>
      <w:lvlText w:val=""/>
      <w:lvlJc w:val="left"/>
      <w:pPr>
        <w:ind w:left="5040" w:hanging="360"/>
      </w:pPr>
      <w:rPr>
        <w:rFonts w:ascii="Symbol" w:hAnsi="Symbol" w:hint="default"/>
      </w:rPr>
    </w:lvl>
    <w:lvl w:ilvl="7" w:tplc="11E4A90E" w:tentative="1">
      <w:start w:val="1"/>
      <w:numFmt w:val="bullet"/>
      <w:lvlText w:val="o"/>
      <w:lvlJc w:val="left"/>
      <w:pPr>
        <w:ind w:left="5760" w:hanging="360"/>
      </w:pPr>
      <w:rPr>
        <w:rFonts w:ascii="Courier New" w:hAnsi="Courier New" w:cs="Courier New" w:hint="default"/>
      </w:rPr>
    </w:lvl>
    <w:lvl w:ilvl="8" w:tplc="ECE8375A"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2B1AF1B6">
      <w:start w:val="1"/>
      <w:numFmt w:val="decimal"/>
      <w:pStyle w:val="SummaryText"/>
      <w:lvlText w:val="%1."/>
      <w:lvlJc w:val="left"/>
      <w:pPr>
        <w:ind w:left="360" w:hanging="360"/>
      </w:pPr>
    </w:lvl>
    <w:lvl w:ilvl="1" w:tplc="982AFDF4" w:tentative="1">
      <w:start w:val="1"/>
      <w:numFmt w:val="lowerLetter"/>
      <w:lvlText w:val="%2."/>
      <w:lvlJc w:val="left"/>
      <w:pPr>
        <w:ind w:left="1080" w:hanging="360"/>
      </w:pPr>
    </w:lvl>
    <w:lvl w:ilvl="2" w:tplc="42260E70" w:tentative="1">
      <w:start w:val="1"/>
      <w:numFmt w:val="lowerRoman"/>
      <w:lvlText w:val="%3."/>
      <w:lvlJc w:val="right"/>
      <w:pPr>
        <w:ind w:left="1800" w:hanging="180"/>
      </w:pPr>
    </w:lvl>
    <w:lvl w:ilvl="3" w:tplc="41A0EE48" w:tentative="1">
      <w:start w:val="1"/>
      <w:numFmt w:val="decimal"/>
      <w:lvlText w:val="%4."/>
      <w:lvlJc w:val="left"/>
      <w:pPr>
        <w:ind w:left="2520" w:hanging="360"/>
      </w:pPr>
    </w:lvl>
    <w:lvl w:ilvl="4" w:tplc="C3841D10" w:tentative="1">
      <w:start w:val="1"/>
      <w:numFmt w:val="lowerLetter"/>
      <w:lvlText w:val="%5."/>
      <w:lvlJc w:val="left"/>
      <w:pPr>
        <w:ind w:left="3240" w:hanging="360"/>
      </w:pPr>
    </w:lvl>
    <w:lvl w:ilvl="5" w:tplc="71A66784" w:tentative="1">
      <w:start w:val="1"/>
      <w:numFmt w:val="lowerRoman"/>
      <w:lvlText w:val="%6."/>
      <w:lvlJc w:val="right"/>
      <w:pPr>
        <w:ind w:left="3960" w:hanging="180"/>
      </w:pPr>
    </w:lvl>
    <w:lvl w:ilvl="6" w:tplc="8DDA5846" w:tentative="1">
      <w:start w:val="1"/>
      <w:numFmt w:val="decimal"/>
      <w:lvlText w:val="%7."/>
      <w:lvlJc w:val="left"/>
      <w:pPr>
        <w:ind w:left="4680" w:hanging="360"/>
      </w:pPr>
    </w:lvl>
    <w:lvl w:ilvl="7" w:tplc="DDD49D24" w:tentative="1">
      <w:start w:val="1"/>
      <w:numFmt w:val="lowerLetter"/>
      <w:lvlText w:val="%8."/>
      <w:lvlJc w:val="left"/>
      <w:pPr>
        <w:ind w:left="5400" w:hanging="360"/>
      </w:pPr>
    </w:lvl>
    <w:lvl w:ilvl="8" w:tplc="062C1E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D65F4"/>
    <w:rsid w:val="001E291F"/>
    <w:rsid w:val="002169A1"/>
    <w:rsid w:val="00233408"/>
    <w:rsid w:val="00254D99"/>
    <w:rsid w:val="00256244"/>
    <w:rsid w:val="0027067B"/>
    <w:rsid w:val="002874BB"/>
    <w:rsid w:val="002D3975"/>
    <w:rsid w:val="00326D34"/>
    <w:rsid w:val="0033721D"/>
    <w:rsid w:val="003572B4"/>
    <w:rsid w:val="00377217"/>
    <w:rsid w:val="003C66CC"/>
    <w:rsid w:val="003E032D"/>
    <w:rsid w:val="003F35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1468A"/>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6246"/>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C4623"/>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4B75"/>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C52DA"/>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B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3F3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NZL/20_4645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i.govt.nz/importing/overview/access-and-trade-into-new-zealand/world-trade-organization-notificatio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3182</Characters>
  <Application>Microsoft Office Word</Application>
  <DocSecurity>0</DocSecurity>
  <Lines>81</Lines>
  <Paragraphs>55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2020-07-30T09:16:00Z</dcterms:created>
  <dcterms:modified xsi:type="dcterms:W3CDTF">2020-07-30T09:47:00Z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G/SPS/N/NZL/636</vt:lpwstr>
  </property>
  <property fmtid="{D5CDD505-2E9C-101B-9397-08002B2CF9AE}" pid="3" name="TitusGUID">
    <vt:lpwstr>7a63a8e4-865d-466f-90bc-09bda9c49b53</vt:lpwstr>
  </property>
  <property fmtid="{D5CDD505-2E9C-101B-9397-08002B2CF9AE}" pid="4" name="WTOCLASSIFICATION">
    <vt:lpwstr>WTO OFFICIAL</vt:lpwstr>
  </property>
</Properties>
</file>