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043D" w14:textId="77777777" w:rsidR="00AD0FDA" w:rsidRPr="00934B4C" w:rsidRDefault="00801C38" w:rsidP="00934B4C">
      <w:pPr>
        <w:pStyle w:val="Title"/>
        <w:rPr>
          <w:caps w:val="0"/>
          <w:kern w:val="0"/>
        </w:rPr>
      </w:pPr>
      <w:r w:rsidRPr="00934B4C">
        <w:rPr>
          <w:caps w:val="0"/>
          <w:kern w:val="0"/>
        </w:rPr>
        <w:t>NOTIFICATION</w:t>
      </w:r>
    </w:p>
    <w:p w14:paraId="06174BF1" w14:textId="77777777" w:rsidR="00AD0FDA" w:rsidRPr="00934B4C" w:rsidRDefault="00801C38" w:rsidP="00934B4C">
      <w:pPr>
        <w:pStyle w:val="Title3"/>
      </w:pPr>
      <w:r w:rsidRPr="00934B4C">
        <w:t>Addendum</w:t>
      </w:r>
    </w:p>
    <w:p w14:paraId="46C8FD5F" w14:textId="77777777" w:rsidR="007141CF" w:rsidRPr="00934B4C" w:rsidRDefault="00801C38" w:rsidP="00934B4C">
      <w:r w:rsidRPr="00934B4C">
        <w:t xml:space="preserve">The following communication, received on </w:t>
      </w:r>
      <w:bookmarkStart w:id="0" w:name="spsDateCommunication"/>
      <w:bookmarkStart w:id="1" w:name="spsDateReception"/>
      <w:r w:rsidRPr="00934B4C">
        <w:t>14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27ACEE6B" w14:textId="77777777" w:rsidR="00AD0FDA" w:rsidRPr="00934B4C" w:rsidRDefault="00AD0FDA" w:rsidP="00934B4C"/>
    <w:p w14:paraId="30434E99" w14:textId="77777777" w:rsidR="00AD0FDA" w:rsidRPr="00934B4C" w:rsidRDefault="00801C38" w:rsidP="00934B4C">
      <w:pPr>
        <w:jc w:val="center"/>
        <w:rPr>
          <w:b/>
        </w:rPr>
      </w:pPr>
      <w:r w:rsidRPr="00934B4C">
        <w:rPr>
          <w:b/>
        </w:rPr>
        <w:t>_______________</w:t>
      </w:r>
    </w:p>
    <w:p w14:paraId="212B0140" w14:textId="77777777" w:rsidR="00AD0FDA" w:rsidRPr="00934B4C" w:rsidRDefault="00AD0FDA" w:rsidP="00934B4C"/>
    <w:p w14:paraId="09DBBA8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4412F" w14:paraId="22EF6279" w14:textId="77777777" w:rsidTr="00D0271D">
        <w:tc>
          <w:tcPr>
            <w:tcW w:w="9242" w:type="dxa"/>
            <w:shd w:val="clear" w:color="auto" w:fill="auto"/>
          </w:tcPr>
          <w:p w14:paraId="4D8FDBC8" w14:textId="77777777" w:rsidR="00AD0FDA" w:rsidRPr="00934B4C" w:rsidRDefault="00801C38" w:rsidP="00934B4C">
            <w:pPr>
              <w:spacing w:after="240"/>
              <w:rPr>
                <w:u w:val="single"/>
              </w:rPr>
            </w:pPr>
            <w:bookmarkStart w:id="4" w:name="spsTitle"/>
            <w:r w:rsidRPr="00934B4C">
              <w:rPr>
                <w:u w:val="single"/>
              </w:rPr>
              <w:t>Shelf-stable Petfoods Containing Animal Products - Processed poultry</w:t>
            </w:r>
            <w:bookmarkEnd w:id="4"/>
          </w:p>
        </w:tc>
      </w:tr>
      <w:tr w:rsidR="00B4412F" w14:paraId="03926DB8" w14:textId="77777777" w:rsidTr="00D0271D">
        <w:tc>
          <w:tcPr>
            <w:tcW w:w="9242" w:type="dxa"/>
            <w:shd w:val="clear" w:color="auto" w:fill="auto"/>
          </w:tcPr>
          <w:p w14:paraId="54A17520" w14:textId="77777777" w:rsidR="00AD0FDA" w:rsidRPr="00934B4C" w:rsidRDefault="00801C38" w:rsidP="00934B4C">
            <w:pPr>
              <w:spacing w:after="240"/>
              <w:rPr>
                <w:u w:val="single"/>
              </w:rPr>
            </w:pPr>
            <w:bookmarkStart w:id="5" w:name="spsMeasure"/>
            <w:r>
              <w:t>Adoption date of regulation: 8 November 2023</w:t>
            </w:r>
          </w:p>
          <w:bookmarkStart w:id="6" w:name="spsMeasureLinks"/>
          <w:bookmarkEnd w:id="5"/>
          <w:p w14:paraId="51173D2B" w14:textId="77777777" w:rsidR="00765725" w:rsidRDefault="00801C38" w:rsidP="00934B4C">
            <w:pPr>
              <w:spacing w:before="240" w:after="240"/>
            </w:pPr>
            <w:r>
              <w:fldChar w:fldCharType="begin"/>
            </w:r>
            <w:r>
              <w:instrText>HYPERLINK "https://members.wto.org/crnattachments/2023/SPS/NZL/23_13434_00_e.pdf" \t "_blank"</w:instrText>
            </w:r>
            <w:r>
              <w:fldChar w:fldCharType="separate"/>
            </w:r>
            <w:r>
              <w:rPr>
                <w:color w:val="0000FF"/>
                <w:u w:val="single"/>
              </w:rPr>
              <w:t>https://members.wto.org/crnattachments/2023/SPS/NZL/23_13434_00_e.pdf</w:t>
            </w:r>
            <w:r>
              <w:rPr>
                <w:color w:val="0000FF"/>
                <w:u w:val="single"/>
              </w:rPr>
              <w:fldChar w:fldCharType="end"/>
            </w:r>
            <w:bookmarkEnd w:id="6"/>
          </w:p>
        </w:tc>
      </w:tr>
      <w:tr w:rsidR="00B4412F" w14:paraId="3115E15D" w14:textId="77777777" w:rsidTr="00D0271D">
        <w:tc>
          <w:tcPr>
            <w:tcW w:w="9242" w:type="dxa"/>
            <w:shd w:val="clear" w:color="auto" w:fill="auto"/>
          </w:tcPr>
          <w:p w14:paraId="2387F02E" w14:textId="77777777" w:rsidR="00AD0FDA" w:rsidRPr="00934B4C" w:rsidRDefault="00801C38" w:rsidP="00934B4C">
            <w:pPr>
              <w:spacing w:after="240"/>
              <w:rPr>
                <w:b/>
              </w:rPr>
            </w:pPr>
            <w:r w:rsidRPr="00934B4C">
              <w:rPr>
                <w:b/>
              </w:rPr>
              <w:t>This addendum concerns a:</w:t>
            </w:r>
          </w:p>
        </w:tc>
      </w:tr>
      <w:tr w:rsidR="00B4412F" w14:paraId="7CF525D2" w14:textId="77777777" w:rsidTr="00D0271D">
        <w:tc>
          <w:tcPr>
            <w:tcW w:w="9242" w:type="dxa"/>
            <w:shd w:val="clear" w:color="auto" w:fill="auto"/>
          </w:tcPr>
          <w:p w14:paraId="2F737FA8" w14:textId="77777777" w:rsidR="00AD0FDA" w:rsidRPr="00934B4C" w:rsidRDefault="00801C3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4412F" w14:paraId="47C2B9DE" w14:textId="77777777" w:rsidTr="00D0271D">
        <w:tc>
          <w:tcPr>
            <w:tcW w:w="9242" w:type="dxa"/>
            <w:shd w:val="clear" w:color="auto" w:fill="auto"/>
          </w:tcPr>
          <w:p w14:paraId="63B8E8AA" w14:textId="77777777" w:rsidR="00AD0FDA" w:rsidRPr="00934B4C" w:rsidRDefault="00801C3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4412F" w14:paraId="75C6C8D4" w14:textId="77777777" w:rsidTr="00D0271D">
        <w:tc>
          <w:tcPr>
            <w:tcW w:w="9242" w:type="dxa"/>
            <w:shd w:val="clear" w:color="auto" w:fill="auto"/>
          </w:tcPr>
          <w:p w14:paraId="14615A02" w14:textId="77777777" w:rsidR="00AD0FDA" w:rsidRPr="00934B4C" w:rsidRDefault="00801C3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4412F" w14:paraId="1043C6AF" w14:textId="77777777" w:rsidTr="00D0271D">
        <w:tc>
          <w:tcPr>
            <w:tcW w:w="9242" w:type="dxa"/>
            <w:shd w:val="clear" w:color="auto" w:fill="auto"/>
          </w:tcPr>
          <w:p w14:paraId="66135F81" w14:textId="77777777" w:rsidR="00AD0FDA" w:rsidRPr="00934B4C" w:rsidRDefault="00801C3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4412F" w14:paraId="4B7CC896" w14:textId="77777777" w:rsidTr="00D0271D">
        <w:tc>
          <w:tcPr>
            <w:tcW w:w="9242" w:type="dxa"/>
            <w:shd w:val="clear" w:color="auto" w:fill="auto"/>
          </w:tcPr>
          <w:p w14:paraId="1329F3DB" w14:textId="77777777" w:rsidR="00AD0FDA" w:rsidRPr="00934B4C" w:rsidRDefault="00801C3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4412F" w14:paraId="54835DF8" w14:textId="77777777" w:rsidTr="00D0271D">
        <w:tc>
          <w:tcPr>
            <w:tcW w:w="9242" w:type="dxa"/>
            <w:shd w:val="clear" w:color="auto" w:fill="auto"/>
          </w:tcPr>
          <w:p w14:paraId="0D280CE5" w14:textId="77777777" w:rsidR="00AD0FDA" w:rsidRPr="00934B4C" w:rsidRDefault="00801C3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4412F" w14:paraId="2407CE13" w14:textId="77777777" w:rsidTr="00D0271D">
        <w:tc>
          <w:tcPr>
            <w:tcW w:w="9242" w:type="dxa"/>
            <w:shd w:val="clear" w:color="auto" w:fill="auto"/>
          </w:tcPr>
          <w:p w14:paraId="4EB8D673" w14:textId="77777777" w:rsidR="00AD0FDA" w:rsidRPr="00934B4C" w:rsidRDefault="00801C3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4412F" w14:paraId="7FBCBE04" w14:textId="77777777" w:rsidTr="00D0271D">
        <w:tc>
          <w:tcPr>
            <w:tcW w:w="9242" w:type="dxa"/>
            <w:shd w:val="clear" w:color="auto" w:fill="auto"/>
          </w:tcPr>
          <w:p w14:paraId="5A796FA4" w14:textId="77777777" w:rsidR="00AD0FDA" w:rsidRPr="00934B4C" w:rsidRDefault="00801C3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B4412F" w14:paraId="591E6388" w14:textId="77777777" w:rsidTr="00D0271D">
        <w:tc>
          <w:tcPr>
            <w:tcW w:w="9242" w:type="dxa"/>
            <w:shd w:val="clear" w:color="auto" w:fill="auto"/>
          </w:tcPr>
          <w:p w14:paraId="06D29EAF" w14:textId="77777777" w:rsidR="00AD0FDA" w:rsidRPr="00934B4C" w:rsidRDefault="00801C38"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4412F" w14:paraId="29F2EF8A" w14:textId="77777777" w:rsidTr="00D0271D">
        <w:tc>
          <w:tcPr>
            <w:tcW w:w="9242" w:type="dxa"/>
            <w:shd w:val="clear" w:color="auto" w:fill="auto"/>
          </w:tcPr>
          <w:p w14:paraId="7DDD4EF0" w14:textId="77777777" w:rsidR="00AD0FDA" w:rsidRPr="00934B4C" w:rsidRDefault="00801C38"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2E2A5B07" w14:textId="77777777" w:rsidR="00AD0FDA" w:rsidRPr="00934B4C" w:rsidRDefault="00801C38"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B4412F" w14:paraId="096A4D5A" w14:textId="77777777" w:rsidTr="00D0271D">
        <w:tc>
          <w:tcPr>
            <w:tcW w:w="9242" w:type="dxa"/>
            <w:shd w:val="clear" w:color="auto" w:fill="auto"/>
          </w:tcPr>
          <w:p w14:paraId="67DC4C5C" w14:textId="77777777" w:rsidR="00AD0FDA" w:rsidRPr="00934B4C" w:rsidRDefault="00801C3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4412F" w14:paraId="3AF0B608" w14:textId="77777777" w:rsidTr="00D0271D">
        <w:tc>
          <w:tcPr>
            <w:tcW w:w="9242" w:type="dxa"/>
            <w:shd w:val="clear" w:color="auto" w:fill="auto"/>
          </w:tcPr>
          <w:p w14:paraId="4E2626B3" w14:textId="77777777" w:rsidR="00AD0FDA" w:rsidRPr="00934B4C" w:rsidRDefault="00801C38"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28A772ED" w14:textId="77777777" w:rsidR="00AD0FDA" w:rsidRPr="00934B4C" w:rsidRDefault="00801C38" w:rsidP="00934B4C">
            <w:r w:rsidRPr="00934B4C">
              <w:t xml:space="preserve">Website: </w:t>
            </w:r>
            <w:hyperlink r:id="rId11" w:history="1">
              <w:r w:rsidRPr="00934B4C">
                <w:rPr>
                  <w:color w:val="0000FF"/>
                  <w:u w:val="single"/>
                </w:rPr>
                <w:t>https://www.mpi.govt.nz/news-and-resources/consultations</w:t>
              </w:r>
            </w:hyperlink>
            <w:bookmarkEnd w:id="22"/>
          </w:p>
        </w:tc>
      </w:tr>
    </w:tbl>
    <w:p w14:paraId="3F8412C5" w14:textId="77777777" w:rsidR="00AD0FDA" w:rsidRPr="00934B4C" w:rsidRDefault="00AD0FDA" w:rsidP="00934B4C"/>
    <w:p w14:paraId="48D0DC71" w14:textId="77777777" w:rsidR="00AD0FDA" w:rsidRPr="00934B4C" w:rsidRDefault="00801C38" w:rsidP="00934B4C">
      <w:pPr>
        <w:jc w:val="center"/>
        <w:rPr>
          <w:b/>
        </w:rPr>
      </w:pPr>
      <w:r w:rsidRPr="00934B4C">
        <w:rPr>
          <w:b/>
        </w:rPr>
        <w:t>__________</w:t>
      </w:r>
    </w:p>
    <w:sectPr w:rsidR="00AD0FDA" w:rsidRPr="00934B4C" w:rsidSect="0012506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386B" w14:textId="77777777" w:rsidR="009800E8" w:rsidRDefault="00801C38">
      <w:r>
        <w:separator/>
      </w:r>
    </w:p>
  </w:endnote>
  <w:endnote w:type="continuationSeparator" w:id="0">
    <w:p w14:paraId="4B56A449" w14:textId="77777777" w:rsidR="009800E8" w:rsidRDefault="0080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B867" w14:textId="77777777" w:rsidR="00AD0FDA" w:rsidRPr="0012506D" w:rsidRDefault="00801C38" w:rsidP="001250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00AD" w14:textId="77777777" w:rsidR="00AD0FDA" w:rsidRPr="0012506D" w:rsidRDefault="00801C38" w:rsidP="001250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B4BC" w14:textId="77777777" w:rsidR="009A1BA8" w:rsidRPr="00934B4C" w:rsidRDefault="00801C3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0872" w14:textId="77777777" w:rsidR="009800E8" w:rsidRDefault="00801C38">
      <w:r>
        <w:separator/>
      </w:r>
    </w:p>
  </w:footnote>
  <w:footnote w:type="continuationSeparator" w:id="0">
    <w:p w14:paraId="471A29C5" w14:textId="77777777" w:rsidR="009800E8" w:rsidRDefault="0080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8821" w14:textId="77777777" w:rsidR="0012506D" w:rsidRPr="0012506D" w:rsidRDefault="00801C38" w:rsidP="0012506D">
    <w:pPr>
      <w:pStyle w:val="Header"/>
      <w:pBdr>
        <w:bottom w:val="single" w:sz="4" w:space="1" w:color="auto"/>
      </w:pBdr>
      <w:tabs>
        <w:tab w:val="clear" w:pos="4513"/>
        <w:tab w:val="clear" w:pos="9027"/>
      </w:tabs>
      <w:jc w:val="center"/>
    </w:pPr>
    <w:r w:rsidRPr="0012506D">
      <w:t>G/SPS/N/NZL/744/Add.1</w:t>
    </w:r>
  </w:p>
  <w:p w14:paraId="6A736401" w14:textId="77777777" w:rsidR="0012506D" w:rsidRPr="0012506D" w:rsidRDefault="0012506D" w:rsidP="0012506D">
    <w:pPr>
      <w:pStyle w:val="Header"/>
      <w:pBdr>
        <w:bottom w:val="single" w:sz="4" w:space="1" w:color="auto"/>
      </w:pBdr>
      <w:tabs>
        <w:tab w:val="clear" w:pos="4513"/>
        <w:tab w:val="clear" w:pos="9027"/>
      </w:tabs>
      <w:jc w:val="center"/>
    </w:pPr>
  </w:p>
  <w:p w14:paraId="67D06AAE" w14:textId="77777777" w:rsidR="0012506D" w:rsidRPr="0012506D" w:rsidRDefault="00801C38" w:rsidP="0012506D">
    <w:pPr>
      <w:pStyle w:val="Header"/>
      <w:pBdr>
        <w:bottom w:val="single" w:sz="4" w:space="1" w:color="auto"/>
      </w:pBdr>
      <w:tabs>
        <w:tab w:val="clear" w:pos="4513"/>
        <w:tab w:val="clear" w:pos="9027"/>
      </w:tabs>
      <w:jc w:val="center"/>
    </w:pPr>
    <w:r w:rsidRPr="0012506D">
      <w:t xml:space="preserve">- </w:t>
    </w:r>
    <w:r w:rsidRPr="0012506D">
      <w:fldChar w:fldCharType="begin"/>
    </w:r>
    <w:r w:rsidRPr="0012506D">
      <w:instrText xml:space="preserve"> PAGE </w:instrText>
    </w:r>
    <w:r w:rsidRPr="0012506D">
      <w:fldChar w:fldCharType="separate"/>
    </w:r>
    <w:r w:rsidRPr="0012506D">
      <w:rPr>
        <w:noProof/>
      </w:rPr>
      <w:t>1</w:t>
    </w:r>
    <w:r w:rsidRPr="0012506D">
      <w:fldChar w:fldCharType="end"/>
    </w:r>
    <w:r w:rsidRPr="0012506D">
      <w:t xml:space="preserve"> -</w:t>
    </w:r>
  </w:p>
  <w:p w14:paraId="419979C4" w14:textId="77777777" w:rsidR="00AD0FDA" w:rsidRPr="0012506D" w:rsidRDefault="00AD0FDA" w:rsidP="001250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7D72" w14:textId="77777777" w:rsidR="0012506D" w:rsidRPr="0012506D" w:rsidRDefault="00801C38" w:rsidP="0012506D">
    <w:pPr>
      <w:pStyle w:val="Header"/>
      <w:pBdr>
        <w:bottom w:val="single" w:sz="4" w:space="1" w:color="auto"/>
      </w:pBdr>
      <w:tabs>
        <w:tab w:val="clear" w:pos="4513"/>
        <w:tab w:val="clear" w:pos="9027"/>
      </w:tabs>
      <w:jc w:val="center"/>
    </w:pPr>
    <w:r w:rsidRPr="0012506D">
      <w:t>G/SPS/N/NZL/744/Add.1</w:t>
    </w:r>
  </w:p>
  <w:p w14:paraId="78465BD9" w14:textId="77777777" w:rsidR="0012506D" w:rsidRPr="0012506D" w:rsidRDefault="0012506D" w:rsidP="0012506D">
    <w:pPr>
      <w:pStyle w:val="Header"/>
      <w:pBdr>
        <w:bottom w:val="single" w:sz="4" w:space="1" w:color="auto"/>
      </w:pBdr>
      <w:tabs>
        <w:tab w:val="clear" w:pos="4513"/>
        <w:tab w:val="clear" w:pos="9027"/>
      </w:tabs>
      <w:jc w:val="center"/>
    </w:pPr>
  </w:p>
  <w:p w14:paraId="3E3E8114" w14:textId="77777777" w:rsidR="0012506D" w:rsidRPr="0012506D" w:rsidRDefault="00801C38" w:rsidP="0012506D">
    <w:pPr>
      <w:pStyle w:val="Header"/>
      <w:pBdr>
        <w:bottom w:val="single" w:sz="4" w:space="1" w:color="auto"/>
      </w:pBdr>
      <w:tabs>
        <w:tab w:val="clear" w:pos="4513"/>
        <w:tab w:val="clear" w:pos="9027"/>
      </w:tabs>
      <w:jc w:val="center"/>
    </w:pPr>
    <w:r w:rsidRPr="0012506D">
      <w:t xml:space="preserve">- </w:t>
    </w:r>
    <w:r w:rsidRPr="0012506D">
      <w:fldChar w:fldCharType="begin"/>
    </w:r>
    <w:r w:rsidRPr="0012506D">
      <w:instrText xml:space="preserve"> PAGE </w:instrText>
    </w:r>
    <w:r w:rsidRPr="0012506D">
      <w:fldChar w:fldCharType="separate"/>
    </w:r>
    <w:r w:rsidRPr="0012506D">
      <w:rPr>
        <w:noProof/>
      </w:rPr>
      <w:t>1</w:t>
    </w:r>
    <w:r w:rsidRPr="0012506D">
      <w:fldChar w:fldCharType="end"/>
    </w:r>
    <w:r w:rsidRPr="0012506D">
      <w:t xml:space="preserve"> -</w:t>
    </w:r>
  </w:p>
  <w:p w14:paraId="7EEAAFCF" w14:textId="77777777" w:rsidR="00AD0FDA" w:rsidRPr="0012506D" w:rsidRDefault="00AD0FDA" w:rsidP="001250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412F" w14:paraId="65ED2BB6" w14:textId="77777777" w:rsidTr="00B13A58">
      <w:trPr>
        <w:trHeight w:val="240"/>
        <w:jc w:val="center"/>
      </w:trPr>
      <w:tc>
        <w:tcPr>
          <w:tcW w:w="3794" w:type="dxa"/>
          <w:shd w:val="clear" w:color="auto" w:fill="FFFFFF"/>
          <w:tcMar>
            <w:left w:w="108" w:type="dxa"/>
            <w:right w:w="108" w:type="dxa"/>
          </w:tcMar>
          <w:vAlign w:val="center"/>
        </w:tcPr>
        <w:p w14:paraId="6BBE164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66A4530" w14:textId="77777777" w:rsidR="00ED54E0" w:rsidRPr="00AD0FDA" w:rsidRDefault="00801C38" w:rsidP="0081481D">
          <w:pPr>
            <w:jc w:val="right"/>
            <w:rPr>
              <w:b/>
              <w:color w:val="FF0000"/>
              <w:szCs w:val="16"/>
            </w:rPr>
          </w:pPr>
          <w:r>
            <w:rPr>
              <w:b/>
              <w:color w:val="FF0000"/>
              <w:szCs w:val="16"/>
            </w:rPr>
            <w:t xml:space="preserve"> </w:t>
          </w:r>
        </w:p>
      </w:tc>
    </w:tr>
    <w:bookmarkEnd w:id="23"/>
    <w:tr w:rsidR="00B4412F" w14:paraId="4A1A34A6" w14:textId="77777777" w:rsidTr="00B13A58">
      <w:trPr>
        <w:trHeight w:val="213"/>
        <w:jc w:val="center"/>
      </w:trPr>
      <w:tc>
        <w:tcPr>
          <w:tcW w:w="3794" w:type="dxa"/>
          <w:vMerge w:val="restart"/>
          <w:shd w:val="clear" w:color="auto" w:fill="FFFFFF"/>
          <w:tcMar>
            <w:left w:w="0" w:type="dxa"/>
            <w:right w:w="0" w:type="dxa"/>
          </w:tcMar>
        </w:tcPr>
        <w:p w14:paraId="56B2C6E6" w14:textId="77777777" w:rsidR="00ED54E0" w:rsidRPr="00AD0FDA" w:rsidRDefault="00801C38" w:rsidP="0081481D">
          <w:pPr>
            <w:jc w:val="left"/>
          </w:pPr>
          <w:r>
            <w:rPr>
              <w:noProof/>
              <w:lang w:eastAsia="en-GB"/>
            </w:rPr>
            <w:drawing>
              <wp:inline distT="0" distB="0" distL="0" distR="0" wp14:anchorId="2D5B233F" wp14:editId="1C63F67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07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8540F8" w14:textId="77777777" w:rsidR="00ED54E0" w:rsidRPr="00AD0FDA" w:rsidRDefault="00ED54E0" w:rsidP="0081481D">
          <w:pPr>
            <w:jc w:val="right"/>
            <w:rPr>
              <w:b/>
              <w:szCs w:val="16"/>
            </w:rPr>
          </w:pPr>
        </w:p>
      </w:tc>
    </w:tr>
    <w:tr w:rsidR="00B4412F" w14:paraId="5EF05DE7" w14:textId="77777777" w:rsidTr="00B13A58">
      <w:trPr>
        <w:trHeight w:val="868"/>
        <w:jc w:val="center"/>
      </w:trPr>
      <w:tc>
        <w:tcPr>
          <w:tcW w:w="3794" w:type="dxa"/>
          <w:vMerge/>
          <w:shd w:val="clear" w:color="auto" w:fill="FFFFFF"/>
          <w:tcMar>
            <w:left w:w="108" w:type="dxa"/>
            <w:right w:w="108" w:type="dxa"/>
          </w:tcMar>
        </w:tcPr>
        <w:p w14:paraId="6A6293E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2CFF4D4" w14:textId="77777777" w:rsidR="0012506D" w:rsidRDefault="00801C38" w:rsidP="0081481D">
          <w:pPr>
            <w:jc w:val="right"/>
            <w:rPr>
              <w:b/>
              <w:szCs w:val="16"/>
            </w:rPr>
          </w:pPr>
          <w:bookmarkStart w:id="24" w:name="bmkSymbols"/>
          <w:r>
            <w:rPr>
              <w:b/>
              <w:szCs w:val="16"/>
            </w:rPr>
            <w:t>G/SPS/N/NZL/744/Add.1</w:t>
          </w:r>
          <w:bookmarkEnd w:id="24"/>
        </w:p>
      </w:tc>
    </w:tr>
    <w:tr w:rsidR="00B4412F" w14:paraId="6A37BB13" w14:textId="77777777" w:rsidTr="00B13A58">
      <w:trPr>
        <w:trHeight w:val="240"/>
        <w:jc w:val="center"/>
      </w:trPr>
      <w:tc>
        <w:tcPr>
          <w:tcW w:w="3794" w:type="dxa"/>
          <w:vMerge/>
          <w:shd w:val="clear" w:color="auto" w:fill="FFFFFF"/>
          <w:tcMar>
            <w:left w:w="108" w:type="dxa"/>
            <w:right w:w="108" w:type="dxa"/>
          </w:tcMar>
          <w:vAlign w:val="center"/>
        </w:tcPr>
        <w:p w14:paraId="464F4E8B" w14:textId="77777777" w:rsidR="00ED54E0" w:rsidRPr="00AD0FDA" w:rsidRDefault="00ED54E0" w:rsidP="0081481D"/>
      </w:tc>
      <w:tc>
        <w:tcPr>
          <w:tcW w:w="5448" w:type="dxa"/>
          <w:gridSpan w:val="2"/>
          <w:shd w:val="clear" w:color="auto" w:fill="FFFFFF"/>
          <w:tcMar>
            <w:left w:w="108" w:type="dxa"/>
            <w:right w:w="108" w:type="dxa"/>
          </w:tcMar>
          <w:vAlign w:val="center"/>
        </w:tcPr>
        <w:p w14:paraId="6B850C5A" w14:textId="1487B1C4" w:rsidR="00ED54E0" w:rsidRPr="00AD0FDA" w:rsidRDefault="00801C38" w:rsidP="0081481D">
          <w:pPr>
            <w:jc w:val="right"/>
            <w:rPr>
              <w:szCs w:val="16"/>
            </w:rPr>
          </w:pPr>
          <w:bookmarkStart w:id="25" w:name="bmkDate"/>
          <w:bookmarkStart w:id="26" w:name="spsDateDistribution"/>
          <w:bookmarkEnd w:id="25"/>
          <w:bookmarkEnd w:id="26"/>
          <w:r>
            <w:rPr>
              <w:szCs w:val="16"/>
            </w:rPr>
            <w:t>14 November 2023</w:t>
          </w:r>
        </w:p>
      </w:tc>
    </w:tr>
    <w:tr w:rsidR="00B4412F" w14:paraId="65EBE14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10B4C5" w14:textId="3949CD24" w:rsidR="00ED54E0" w:rsidRPr="00AD0FDA" w:rsidRDefault="00801C38"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538B3">
            <w:rPr>
              <w:color w:val="FF0000"/>
              <w:szCs w:val="16"/>
            </w:rPr>
            <w:t>7650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6F3E6D8" w14:textId="77777777" w:rsidR="00ED54E0" w:rsidRPr="00AD0FDA" w:rsidRDefault="00801C3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4412F" w14:paraId="51239C2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2E67D1" w14:textId="77777777" w:rsidR="00ED54E0" w:rsidRPr="00AD0FDA" w:rsidRDefault="00801C3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0517C8B" w14:textId="77777777" w:rsidR="00ED54E0" w:rsidRPr="00934B4C" w:rsidRDefault="00801C38" w:rsidP="00F342EB">
          <w:pPr>
            <w:jc w:val="right"/>
            <w:rPr>
              <w:bCs/>
              <w:szCs w:val="18"/>
            </w:rPr>
          </w:pPr>
          <w:bookmarkStart w:id="31" w:name="bmkLanguage"/>
          <w:r>
            <w:rPr>
              <w:bCs/>
              <w:szCs w:val="18"/>
            </w:rPr>
            <w:t>Original: English</w:t>
          </w:r>
          <w:bookmarkEnd w:id="31"/>
        </w:p>
      </w:tc>
    </w:tr>
  </w:tbl>
  <w:p w14:paraId="5E29DB0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CE6FE6">
      <w:start w:val="1"/>
      <w:numFmt w:val="decimal"/>
      <w:pStyle w:val="SummaryText"/>
      <w:lvlText w:val="%1."/>
      <w:lvlJc w:val="left"/>
      <w:pPr>
        <w:ind w:left="360" w:hanging="360"/>
      </w:pPr>
    </w:lvl>
    <w:lvl w:ilvl="1" w:tplc="34F032A2" w:tentative="1">
      <w:start w:val="1"/>
      <w:numFmt w:val="lowerLetter"/>
      <w:lvlText w:val="%2."/>
      <w:lvlJc w:val="left"/>
      <w:pPr>
        <w:ind w:left="1080" w:hanging="360"/>
      </w:pPr>
    </w:lvl>
    <w:lvl w:ilvl="2" w:tplc="F3D26570" w:tentative="1">
      <w:start w:val="1"/>
      <w:numFmt w:val="lowerRoman"/>
      <w:lvlText w:val="%3."/>
      <w:lvlJc w:val="right"/>
      <w:pPr>
        <w:ind w:left="1800" w:hanging="180"/>
      </w:pPr>
    </w:lvl>
    <w:lvl w:ilvl="3" w:tplc="118CAF92" w:tentative="1">
      <w:start w:val="1"/>
      <w:numFmt w:val="decimal"/>
      <w:lvlText w:val="%4."/>
      <w:lvlJc w:val="left"/>
      <w:pPr>
        <w:ind w:left="2520" w:hanging="360"/>
      </w:pPr>
    </w:lvl>
    <w:lvl w:ilvl="4" w:tplc="155AA692" w:tentative="1">
      <w:start w:val="1"/>
      <w:numFmt w:val="lowerLetter"/>
      <w:lvlText w:val="%5."/>
      <w:lvlJc w:val="left"/>
      <w:pPr>
        <w:ind w:left="3240" w:hanging="360"/>
      </w:pPr>
    </w:lvl>
    <w:lvl w:ilvl="5" w:tplc="9850B174" w:tentative="1">
      <w:start w:val="1"/>
      <w:numFmt w:val="lowerRoman"/>
      <w:lvlText w:val="%6."/>
      <w:lvlJc w:val="right"/>
      <w:pPr>
        <w:ind w:left="3960" w:hanging="180"/>
      </w:pPr>
    </w:lvl>
    <w:lvl w:ilvl="6" w:tplc="4614DF2A" w:tentative="1">
      <w:start w:val="1"/>
      <w:numFmt w:val="decimal"/>
      <w:lvlText w:val="%7."/>
      <w:lvlJc w:val="left"/>
      <w:pPr>
        <w:ind w:left="4680" w:hanging="360"/>
      </w:pPr>
    </w:lvl>
    <w:lvl w:ilvl="7" w:tplc="0EE25880" w:tentative="1">
      <w:start w:val="1"/>
      <w:numFmt w:val="lowerLetter"/>
      <w:lvlText w:val="%8."/>
      <w:lvlJc w:val="left"/>
      <w:pPr>
        <w:ind w:left="5400" w:hanging="360"/>
      </w:pPr>
    </w:lvl>
    <w:lvl w:ilvl="8" w:tplc="A560E824" w:tentative="1">
      <w:start w:val="1"/>
      <w:numFmt w:val="lowerRoman"/>
      <w:lvlText w:val="%9."/>
      <w:lvlJc w:val="right"/>
      <w:pPr>
        <w:ind w:left="6120" w:hanging="180"/>
      </w:pPr>
    </w:lvl>
  </w:abstractNum>
  <w:num w:numId="1" w16cid:durableId="59447465">
    <w:abstractNumId w:val="9"/>
  </w:num>
  <w:num w:numId="2" w16cid:durableId="1161118404">
    <w:abstractNumId w:val="7"/>
  </w:num>
  <w:num w:numId="3" w16cid:durableId="189611863">
    <w:abstractNumId w:val="6"/>
  </w:num>
  <w:num w:numId="4" w16cid:durableId="1713798783">
    <w:abstractNumId w:val="5"/>
  </w:num>
  <w:num w:numId="5" w16cid:durableId="1268152339">
    <w:abstractNumId w:val="4"/>
  </w:num>
  <w:num w:numId="6" w16cid:durableId="463887368">
    <w:abstractNumId w:val="12"/>
  </w:num>
  <w:num w:numId="7" w16cid:durableId="433594619">
    <w:abstractNumId w:val="11"/>
  </w:num>
  <w:num w:numId="8" w16cid:durableId="948127773">
    <w:abstractNumId w:val="10"/>
  </w:num>
  <w:num w:numId="9" w16cid:durableId="66000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1234420">
    <w:abstractNumId w:val="13"/>
  </w:num>
  <w:num w:numId="11" w16cid:durableId="180630478">
    <w:abstractNumId w:val="8"/>
  </w:num>
  <w:num w:numId="12" w16cid:durableId="1979605754">
    <w:abstractNumId w:val="3"/>
  </w:num>
  <w:num w:numId="13" w16cid:durableId="815949557">
    <w:abstractNumId w:val="2"/>
  </w:num>
  <w:num w:numId="14" w16cid:durableId="606692871">
    <w:abstractNumId w:val="1"/>
  </w:num>
  <w:num w:numId="15" w16cid:durableId="28392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506D"/>
    <w:rsid w:val="0013337F"/>
    <w:rsid w:val="001538B3"/>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1C38"/>
    <w:rsid w:val="00807247"/>
    <w:rsid w:val="0081481D"/>
    <w:rsid w:val="00840C2B"/>
    <w:rsid w:val="008739FD"/>
    <w:rsid w:val="00893E85"/>
    <w:rsid w:val="008E372C"/>
    <w:rsid w:val="00934B4C"/>
    <w:rsid w:val="009800E8"/>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412F"/>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250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4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eeefde01-e35d-4b16-9886-c1849b7dbede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D530B39-8E4C-4B0C-8D79-B2AAED0A2F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2023-11-14T09:14:00Z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G/SPS/N/NZL/744/Add.1</vt:lpwstr>
  </property>
  <property fmtid="{D5CDD505-2E9C-101B-9397-08002B2CF9AE}" pid="3" name="TitusGUID">
    <vt:lpwstr>eeefde01-e35d-4b16-9886-c1849b7dbede</vt:lpwstr>
  </property>
  <property fmtid="{D5CDD505-2E9C-101B-9397-08002B2CF9AE}" pid="4" name="WTOCLASSIFICATION">
    <vt:lpwstr>WTO OFFICIAL</vt:lpwstr>
  </property>
</Properties>
</file>