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152D63"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855A9A" w:rsidTr="00B056CB">
        <w:tc>
          <w:tcPr>
            <w:tcW w:w="707" w:type="dxa"/>
            <w:tcBorders>
              <w:bottom w:val="single" w:sz="6" w:space="0" w:color="auto"/>
            </w:tcBorders>
            <w:shd w:val="clear" w:color="auto" w:fill="auto"/>
          </w:tcPr>
          <w:p w:rsidR="00326D34" w:rsidRPr="004D1783" w:rsidRDefault="00152D63"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152D63" w:rsidP="004D1783">
            <w:pPr>
              <w:spacing w:before="120" w:after="120"/>
            </w:pPr>
            <w:r w:rsidRPr="004D1783">
              <w:rPr>
                <w:b/>
              </w:rPr>
              <w:t>Notifying Member:</w:t>
            </w:r>
            <w:r w:rsidRPr="004D1783">
              <w:t xml:space="preserve"> </w:t>
            </w:r>
            <w:bookmarkStart w:id="0" w:name="sps1a"/>
            <w:r w:rsidRPr="00EF5749">
              <w:rPr>
                <w:caps/>
                <w:u w:val="single"/>
              </w:rPr>
              <w:t>Russian Federation</w:t>
            </w:r>
            <w:bookmarkEnd w:id="0"/>
          </w:p>
          <w:p w:rsidR="00326D34" w:rsidRPr="004D1783" w:rsidRDefault="00152D63" w:rsidP="004D1783">
            <w:pPr>
              <w:spacing w:after="120"/>
            </w:pPr>
            <w:r w:rsidRPr="004D1783">
              <w:rPr>
                <w:b/>
              </w:rPr>
              <w:t>If applicable, name of local government involved:</w:t>
            </w:r>
            <w:r w:rsidRPr="004D1783">
              <w:t xml:space="preserve"> </w:t>
            </w:r>
            <w:bookmarkStart w:id="1" w:name="sps1b"/>
            <w:bookmarkEnd w:id="1"/>
          </w:p>
        </w:tc>
      </w:tr>
      <w:tr w:rsidR="00855A9A" w:rsidTr="00B056CB">
        <w:tc>
          <w:tcPr>
            <w:tcW w:w="707" w:type="dxa"/>
            <w:tcBorders>
              <w:top w:val="single" w:sz="6" w:space="0" w:color="auto"/>
              <w:bottom w:val="single" w:sz="6" w:space="0" w:color="auto"/>
            </w:tcBorders>
            <w:shd w:val="clear" w:color="auto" w:fill="auto"/>
          </w:tcPr>
          <w:p w:rsidR="00326D34" w:rsidRPr="004D1783" w:rsidRDefault="00152D63"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152D63" w:rsidP="004D1783">
            <w:pPr>
              <w:spacing w:before="120" w:after="120"/>
            </w:pPr>
            <w:r w:rsidRPr="004D1783">
              <w:rPr>
                <w:b/>
              </w:rPr>
              <w:t>Agency responsible:</w:t>
            </w:r>
            <w:r w:rsidRPr="004D1783">
              <w:t xml:space="preserve"> </w:t>
            </w:r>
            <w:r>
              <w:t>The Federal Service for Veterinary and Phytosanitary Surveillance</w:t>
            </w:r>
            <w:bookmarkStart w:id="2" w:name="sps2a"/>
            <w:bookmarkEnd w:id="2"/>
          </w:p>
        </w:tc>
      </w:tr>
      <w:tr w:rsidR="00855A9A" w:rsidTr="00B056CB">
        <w:tc>
          <w:tcPr>
            <w:tcW w:w="707" w:type="dxa"/>
            <w:tcBorders>
              <w:top w:val="single" w:sz="6" w:space="0" w:color="auto"/>
              <w:bottom w:val="single" w:sz="6" w:space="0" w:color="auto"/>
            </w:tcBorders>
            <w:shd w:val="clear" w:color="auto" w:fill="auto"/>
          </w:tcPr>
          <w:p w:rsidR="00326D34" w:rsidRPr="004D1783" w:rsidRDefault="00152D63"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152D63" w:rsidP="004D1783">
            <w:pPr>
              <w:spacing w:before="120" w:after="120"/>
            </w:pPr>
            <w:r w:rsidRPr="004D1783">
              <w:rPr>
                <w:b/>
              </w:rPr>
              <w:t xml:space="preserve">Products covered (provide tariff item number(s) as specified in national schedules deposited with the WTO; ICS numbers should be provided in addition, where applicable): </w:t>
            </w:r>
            <w:r>
              <w:t xml:space="preserve">Live animals susceptible to FMD; genetic material (except selected </w:t>
            </w:r>
            <w:r>
              <w:rPr>
                <w:i/>
                <w:iCs/>
              </w:rPr>
              <w:t>in vivo</w:t>
            </w:r>
            <w:r>
              <w:t>); Raw meat and meat products, not heat-treated; Milk and milk products, not heat-treated; Wool, hair, bristles, trophies, raw intestines, hides and skins, untreated by technology - HS Codes: 0102, 0103, 0104,0106, 0201, 0202, 0203,0204,0206, 0208, 0209,0210, 0410 00 000 0, 0504 00 000 0, 1506 00 000 0, 1511, 1501, 1502, 1503 00, 1505, 1516 10, 1518 00, 1601 00, 1602, 1603 00, 1902 20, 1904 20, 0401, 0402, 0403, 0404, 0405, 0406, 0410 00 000 0, 0511, 1506 00 000 0, 1516 10, 1518 00, 2105 00, 2106, 3501, 0502, 0506, 0507, 0510 00 000 0, 0511, 4101, 4102, 4103, 4301, 5101, 5102, 5103, 9705 00 000 0, 0504 00 000 0, 9601, 9705 00 000 0</w:t>
            </w:r>
            <w:bookmarkStart w:id="3" w:name="sps3a"/>
            <w:bookmarkEnd w:id="3"/>
          </w:p>
        </w:tc>
      </w:tr>
      <w:tr w:rsidR="00855A9A" w:rsidTr="00B056CB">
        <w:tc>
          <w:tcPr>
            <w:tcW w:w="707" w:type="dxa"/>
            <w:tcBorders>
              <w:top w:val="single" w:sz="6" w:space="0" w:color="auto"/>
              <w:bottom w:val="single" w:sz="6" w:space="0" w:color="auto"/>
            </w:tcBorders>
            <w:shd w:val="clear" w:color="auto" w:fill="auto"/>
          </w:tcPr>
          <w:p w:rsidR="00326D34" w:rsidRPr="004D1783" w:rsidRDefault="00152D63"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152D63"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152D63" w:rsidP="004D1783">
            <w:pPr>
              <w:spacing w:after="120"/>
              <w:ind w:left="607" w:hanging="607"/>
              <w:rPr>
                <w:b/>
              </w:rPr>
            </w:pPr>
            <w:r w:rsidRPr="004D1783">
              <w:rPr>
                <w:b/>
              </w:rPr>
              <w:t>[ ]</w:t>
            </w:r>
            <w:bookmarkStart w:id="4" w:name="sps4b"/>
            <w:bookmarkEnd w:id="4"/>
            <w:r w:rsidRPr="004D1783">
              <w:rPr>
                <w:b/>
              </w:rPr>
              <w:tab/>
              <w:t xml:space="preserve">All trading partners </w:t>
            </w:r>
            <w:bookmarkStart w:id="5" w:name="sps4bbis"/>
            <w:bookmarkEnd w:id="5"/>
          </w:p>
          <w:p w:rsidR="00326D34" w:rsidRPr="004D1783" w:rsidRDefault="00152D63"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 xml:space="preserve">Specific regions or countries: </w:t>
            </w:r>
            <w:r>
              <w:t>Morocco</w:t>
            </w:r>
            <w:bookmarkStart w:id="7" w:name="sps4a"/>
            <w:bookmarkEnd w:id="7"/>
          </w:p>
        </w:tc>
      </w:tr>
      <w:tr w:rsidR="00855A9A" w:rsidTr="00B056CB">
        <w:tc>
          <w:tcPr>
            <w:tcW w:w="707" w:type="dxa"/>
            <w:tcBorders>
              <w:top w:val="single" w:sz="6" w:space="0" w:color="auto"/>
              <w:bottom w:val="single" w:sz="6" w:space="0" w:color="auto"/>
            </w:tcBorders>
            <w:shd w:val="clear" w:color="auto" w:fill="auto"/>
          </w:tcPr>
          <w:p w:rsidR="00326D34" w:rsidRPr="004D1783" w:rsidRDefault="00152D63"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152D63" w:rsidP="004D1783">
            <w:pPr>
              <w:spacing w:before="120" w:after="120"/>
            </w:pPr>
            <w:r w:rsidRPr="004D1783">
              <w:rPr>
                <w:b/>
              </w:rPr>
              <w:t xml:space="preserve">Title of the notified document: </w:t>
            </w:r>
            <w:r>
              <w:t>Letter of the Federal Service for the Veterinary and Phytosanitary Surveillance No. FS-KS-7/2243 as of 31 January 2019</w:t>
            </w:r>
            <w:bookmarkStart w:id="8" w:name="sps5a"/>
            <w:bookmarkEnd w:id="8"/>
            <w:r w:rsidRPr="004D1783">
              <w:rPr>
                <w:bCs/>
              </w:rPr>
              <w:t>.</w:t>
            </w:r>
            <w:r w:rsidRPr="004D1783">
              <w:t xml:space="preserve"> </w:t>
            </w:r>
            <w:r w:rsidRPr="004D1783">
              <w:rPr>
                <w:b/>
              </w:rPr>
              <w:t xml:space="preserve">Language(s): </w:t>
            </w:r>
            <w:bookmarkStart w:id="9" w:name="sps5b"/>
            <w:r w:rsidRPr="004D1783">
              <w:rPr>
                <w:bCs/>
              </w:rPr>
              <w:t>Russian</w:t>
            </w:r>
            <w:bookmarkEnd w:id="9"/>
            <w:r w:rsidRPr="004D1783">
              <w:rPr>
                <w:bCs/>
              </w:rPr>
              <w:t>.</w:t>
            </w:r>
            <w:r w:rsidRPr="004D1783">
              <w:t xml:space="preserve"> </w:t>
            </w:r>
            <w:r w:rsidRPr="004D1783">
              <w:rPr>
                <w:b/>
              </w:rPr>
              <w:t xml:space="preserve">Number of pages: </w:t>
            </w:r>
            <w:bookmarkStart w:id="10" w:name="sps5c"/>
            <w:r w:rsidRPr="004D1783">
              <w:t>1</w:t>
            </w:r>
            <w:bookmarkEnd w:id="10"/>
          </w:p>
          <w:p w:rsidR="00326D34" w:rsidRPr="004D1783" w:rsidRDefault="00C7648A" w:rsidP="004D1783">
            <w:hyperlink r:id="rId7" w:tgtFrame="_blank" w:history="1">
              <w:r w:rsidR="00152D63">
                <w:rPr>
                  <w:color w:val="0000FF"/>
                  <w:u w:val="single"/>
                </w:rPr>
                <w:t>http://www.fsvps.ru/fsvps/laws/6338.html</w:t>
              </w:r>
            </w:hyperlink>
          </w:p>
          <w:p w:rsidR="00855A9A" w:rsidRDefault="00C7648A">
            <w:pPr>
              <w:spacing w:after="120"/>
            </w:pPr>
            <w:hyperlink r:id="rId8" w:tgtFrame="_blank" w:history="1">
              <w:r w:rsidR="00152D63">
                <w:rPr>
                  <w:color w:val="0000FF"/>
                  <w:u w:val="single"/>
                </w:rPr>
                <w:t>https://members.wto.org/crnattachments/2019/SPS/RUS/19_0707_00_x.pdf</w:t>
              </w:r>
            </w:hyperlink>
            <w:bookmarkStart w:id="11" w:name="sps5d"/>
            <w:bookmarkEnd w:id="11"/>
          </w:p>
        </w:tc>
      </w:tr>
      <w:tr w:rsidR="00855A9A" w:rsidTr="00B056CB">
        <w:tc>
          <w:tcPr>
            <w:tcW w:w="707" w:type="dxa"/>
            <w:tcBorders>
              <w:top w:val="single" w:sz="6" w:space="0" w:color="auto"/>
              <w:bottom w:val="single" w:sz="6" w:space="0" w:color="auto"/>
            </w:tcBorders>
            <w:shd w:val="clear" w:color="auto" w:fill="auto"/>
          </w:tcPr>
          <w:p w:rsidR="00326D34" w:rsidRPr="004D1783" w:rsidRDefault="00152D63"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152D63" w:rsidP="004D1783">
            <w:pPr>
              <w:spacing w:before="120" w:after="120"/>
            </w:pPr>
            <w:r w:rsidRPr="004D1783">
              <w:rPr>
                <w:b/>
              </w:rPr>
              <w:t xml:space="preserve">Description of content: </w:t>
            </w:r>
            <w:r>
              <w:t>This letter introduces a temporary restriction on imports of products from Morocco mentioned in point 3 to the territory of the Russian Federation and transit of live animals susceptible to FMD through the territory of the Russian Federation originating from Morocco due to the registration of outbreaks of FMD.</w:t>
            </w:r>
          </w:p>
          <w:p w:rsidR="00855A9A" w:rsidRDefault="00152D63" w:rsidP="00DD0329">
            <w:r>
              <w:t>A temporary restriction is imposed on:</w:t>
            </w:r>
          </w:p>
          <w:p w:rsidR="00855A9A" w:rsidRDefault="00152D63" w:rsidP="00152D63">
            <w:pPr>
              <w:pStyle w:val="Paragraphedeliste"/>
              <w:numPr>
                <w:ilvl w:val="0"/>
                <w:numId w:val="16"/>
              </w:numPr>
              <w:spacing w:after="120"/>
              <w:ind w:left="350"/>
            </w:pPr>
            <w:r>
              <w:t xml:space="preserve">live animals susceptible to FMD; </w:t>
            </w:r>
          </w:p>
          <w:p w:rsidR="00855A9A" w:rsidRDefault="00152D63" w:rsidP="00152D63">
            <w:pPr>
              <w:pStyle w:val="Paragraphedeliste"/>
              <w:numPr>
                <w:ilvl w:val="0"/>
                <w:numId w:val="16"/>
              </w:numPr>
              <w:spacing w:after="120"/>
              <w:ind w:left="350"/>
            </w:pPr>
            <w:r>
              <w:t xml:space="preserve">genetic material (except selected </w:t>
            </w:r>
            <w:r w:rsidRPr="00152D63">
              <w:rPr>
                <w:i/>
                <w:iCs/>
              </w:rPr>
              <w:t>in vivo</w:t>
            </w:r>
            <w:r>
              <w:t xml:space="preserve"> in accordance with the provisions of Article 8.8.17 of the OIE Terrestrial Animal Health Code); </w:t>
            </w:r>
          </w:p>
          <w:p w:rsidR="00855A9A" w:rsidRDefault="00152D63" w:rsidP="00152D63">
            <w:pPr>
              <w:pStyle w:val="Paragraphedeliste"/>
              <w:numPr>
                <w:ilvl w:val="0"/>
                <w:numId w:val="16"/>
              </w:numPr>
              <w:spacing w:after="120"/>
              <w:ind w:left="350"/>
            </w:pPr>
            <w:r>
              <w:t xml:space="preserve">raw meat and meat products, not heat-treated, that guarantee the destruction of the FMD virus (in accordance with the Article 8.8.31 of the OIE Terrestrial Animal Health Code); </w:t>
            </w:r>
          </w:p>
          <w:p w:rsidR="00855A9A" w:rsidRDefault="00152D63" w:rsidP="00152D63">
            <w:pPr>
              <w:pStyle w:val="Paragraphedeliste"/>
              <w:numPr>
                <w:ilvl w:val="0"/>
                <w:numId w:val="16"/>
              </w:numPr>
              <w:spacing w:after="120"/>
              <w:ind w:left="350"/>
            </w:pPr>
            <w:r>
              <w:t xml:space="preserve">milk and milk products, not heat-treated, that guarantee the destruction of the FMD virus (in accordance with the Article 8.8.35); </w:t>
            </w:r>
          </w:p>
          <w:p w:rsidR="00855A9A" w:rsidRDefault="00152D63" w:rsidP="00152D63">
            <w:pPr>
              <w:pStyle w:val="Paragraphedeliste"/>
              <w:numPr>
                <w:ilvl w:val="0"/>
                <w:numId w:val="16"/>
              </w:numPr>
              <w:spacing w:after="120"/>
              <w:ind w:left="350"/>
            </w:pPr>
            <w:r>
              <w:t>wool, hair, bristles, trophies, raw intestines, hides and skins, untreated by technology that guarantees the destruction of the FMD virus (in accordance with the Articles 8.8.32, 8.8.33, 8.8.34, 8.8.37, 8.8.38 of the OIE Terrestrial Animal Health Code).</w:t>
            </w:r>
            <w:bookmarkStart w:id="12" w:name="sps6a"/>
            <w:bookmarkEnd w:id="12"/>
          </w:p>
        </w:tc>
      </w:tr>
      <w:tr w:rsidR="00855A9A" w:rsidTr="00B056CB">
        <w:tc>
          <w:tcPr>
            <w:tcW w:w="707" w:type="dxa"/>
            <w:tcBorders>
              <w:top w:val="single" w:sz="6" w:space="0" w:color="auto"/>
              <w:bottom w:val="single" w:sz="6" w:space="0" w:color="auto"/>
            </w:tcBorders>
            <w:shd w:val="clear" w:color="auto" w:fill="auto"/>
          </w:tcPr>
          <w:p w:rsidR="00326D34" w:rsidRPr="004D1783" w:rsidRDefault="00152D63" w:rsidP="004D1783">
            <w:pPr>
              <w:spacing w:before="120" w:after="120"/>
            </w:pPr>
            <w:r w:rsidRPr="004D1783">
              <w:rPr>
                <w:b/>
              </w:rPr>
              <w:lastRenderedPageBreak/>
              <w:t>7.</w:t>
            </w:r>
          </w:p>
        </w:tc>
        <w:tc>
          <w:tcPr>
            <w:tcW w:w="8320" w:type="dxa"/>
            <w:tcBorders>
              <w:top w:val="single" w:sz="6" w:space="0" w:color="auto"/>
              <w:bottom w:val="single" w:sz="6" w:space="0" w:color="auto"/>
            </w:tcBorders>
            <w:shd w:val="clear" w:color="auto" w:fill="auto"/>
          </w:tcPr>
          <w:p w:rsidR="00326D34" w:rsidRPr="004D1783" w:rsidRDefault="00152D63"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855A9A" w:rsidTr="00B056CB">
        <w:tc>
          <w:tcPr>
            <w:tcW w:w="707" w:type="dxa"/>
            <w:tcBorders>
              <w:top w:val="single" w:sz="6" w:space="0" w:color="auto"/>
              <w:bottom w:val="single" w:sz="6" w:space="0" w:color="auto"/>
            </w:tcBorders>
            <w:shd w:val="clear" w:color="auto" w:fill="auto"/>
          </w:tcPr>
          <w:p w:rsidR="00326D34" w:rsidRPr="004D1783" w:rsidRDefault="00152D63"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152D63" w:rsidP="004D1783">
            <w:pPr>
              <w:spacing w:before="120" w:after="120"/>
            </w:pPr>
            <w:r w:rsidRPr="004D1783">
              <w:rPr>
                <w:b/>
              </w:rPr>
              <w:t xml:space="preserve">Nature of the urgent problem(s) and reason for urgent action: </w:t>
            </w:r>
            <w:r>
              <w:t>This measure is applied to avoid imports of unsafe products to the Russian Federation.</w:t>
            </w:r>
            <w:bookmarkStart w:id="19" w:name="sps8a"/>
            <w:bookmarkEnd w:id="19"/>
          </w:p>
        </w:tc>
      </w:tr>
      <w:tr w:rsidR="00855A9A" w:rsidTr="00B056CB">
        <w:tc>
          <w:tcPr>
            <w:tcW w:w="707" w:type="dxa"/>
            <w:tcBorders>
              <w:top w:val="single" w:sz="6" w:space="0" w:color="auto"/>
              <w:bottom w:val="single" w:sz="6" w:space="0" w:color="auto"/>
            </w:tcBorders>
            <w:shd w:val="clear" w:color="auto" w:fill="auto"/>
          </w:tcPr>
          <w:p w:rsidR="00326D34" w:rsidRPr="004D1783" w:rsidRDefault="00152D63"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152D63" w:rsidP="004D1783">
            <w:pPr>
              <w:spacing w:before="120" w:after="120"/>
              <w:rPr>
                <w:b/>
              </w:rPr>
            </w:pPr>
            <w:r w:rsidRPr="004D1783">
              <w:rPr>
                <w:b/>
              </w:rPr>
              <w:t xml:space="preserve">Is there a relevant international standard? If so, identify the standard: </w:t>
            </w:r>
          </w:p>
          <w:p w:rsidR="00326D34" w:rsidRPr="004D1783" w:rsidRDefault="00152D63"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Pr="004D1783">
              <w:rPr>
                <w:b/>
              </w:rPr>
              <w:t>:</w:t>
            </w:r>
            <w:r w:rsidRPr="004D1783">
              <w:rPr>
                <w:b/>
                <w:i/>
              </w:rPr>
              <w:t xml:space="preserve"> </w:t>
            </w:r>
            <w:bookmarkStart w:id="21" w:name="sps9atext"/>
            <w:bookmarkEnd w:id="21"/>
          </w:p>
          <w:p w:rsidR="00326D34" w:rsidRPr="004D1783" w:rsidRDefault="00152D63"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Pr="004D1783">
              <w:rPr>
                <w:b/>
              </w:rPr>
              <w:t>:</w:t>
            </w:r>
            <w:r w:rsidRPr="004D1783">
              <w:rPr>
                <w:b/>
                <w:i/>
              </w:rPr>
              <w:t xml:space="preserve"> </w:t>
            </w:r>
            <w:r>
              <w:t>Terrestrial Animal Health Code, Chapter 8.8</w:t>
            </w:r>
            <w:bookmarkStart w:id="23" w:name="sps9btext"/>
            <w:bookmarkEnd w:id="23"/>
          </w:p>
          <w:p w:rsidR="00326D34" w:rsidRPr="004D1783" w:rsidRDefault="00152D63"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Pr="004D1783">
              <w:rPr>
                <w:b/>
              </w:rPr>
              <w:t>:</w:t>
            </w:r>
            <w:r w:rsidRPr="004D1783">
              <w:rPr>
                <w:b/>
                <w:i/>
              </w:rPr>
              <w:t xml:space="preserve"> </w:t>
            </w:r>
            <w:bookmarkStart w:id="25" w:name="sps9ctext"/>
            <w:bookmarkEnd w:id="25"/>
          </w:p>
          <w:p w:rsidR="00326D34" w:rsidRPr="004D1783" w:rsidRDefault="00152D63" w:rsidP="004D1783">
            <w:pPr>
              <w:spacing w:after="120"/>
              <w:ind w:left="720" w:hanging="720"/>
              <w:rPr>
                <w:b/>
              </w:rPr>
            </w:pPr>
            <w:r w:rsidRPr="004D1783">
              <w:rPr>
                <w:b/>
              </w:rPr>
              <w:t>[ ]</w:t>
            </w:r>
            <w:bookmarkStart w:id="26" w:name="sps9d"/>
            <w:bookmarkEnd w:id="26"/>
            <w:r w:rsidRPr="004D1783">
              <w:rPr>
                <w:b/>
              </w:rPr>
              <w:tab/>
              <w:t>None</w:t>
            </w:r>
          </w:p>
          <w:p w:rsidR="00326D34" w:rsidRPr="004D1783" w:rsidRDefault="00152D63" w:rsidP="004D1783">
            <w:pPr>
              <w:spacing w:after="120"/>
              <w:rPr>
                <w:b/>
              </w:rPr>
            </w:pPr>
            <w:r w:rsidRPr="004D1783">
              <w:rPr>
                <w:b/>
              </w:rPr>
              <w:t>Does this proposed regulation conform to the relevant international standard?</w:t>
            </w:r>
          </w:p>
          <w:p w:rsidR="00326D34" w:rsidRPr="004D1783" w:rsidRDefault="00152D63"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rsidR="00326D34" w:rsidRPr="004D1783" w:rsidRDefault="00152D63" w:rsidP="004D1783">
            <w:pPr>
              <w:spacing w:after="120"/>
              <w:rPr>
                <w:bCs/>
              </w:rPr>
            </w:pPr>
            <w:r w:rsidRPr="004D1783">
              <w:rPr>
                <w:b/>
              </w:rPr>
              <w:t xml:space="preserve">If no, describe, whenever possible, how and why it deviates from the international standard: </w:t>
            </w:r>
            <w:bookmarkStart w:id="29" w:name="sps9e"/>
            <w:bookmarkEnd w:id="29"/>
          </w:p>
        </w:tc>
      </w:tr>
      <w:tr w:rsidR="00855A9A" w:rsidTr="00B056CB">
        <w:tc>
          <w:tcPr>
            <w:tcW w:w="707" w:type="dxa"/>
            <w:tcBorders>
              <w:top w:val="single" w:sz="6" w:space="0" w:color="auto"/>
              <w:bottom w:val="single" w:sz="6" w:space="0" w:color="auto"/>
            </w:tcBorders>
            <w:shd w:val="clear" w:color="auto" w:fill="auto"/>
          </w:tcPr>
          <w:p w:rsidR="00326D34" w:rsidRPr="004D1783" w:rsidRDefault="00152D63"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326D34" w:rsidRPr="004D1783" w:rsidRDefault="00152D63"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4D1783">
              <w:rPr>
                <w:bCs/>
              </w:rPr>
              <w:t xml:space="preserve"> </w:t>
            </w:r>
            <w:bookmarkStart w:id="31" w:name="sps10b"/>
            <w:bookmarkEnd w:id="31"/>
          </w:p>
        </w:tc>
      </w:tr>
      <w:tr w:rsidR="00855A9A" w:rsidTr="00B056CB">
        <w:tc>
          <w:tcPr>
            <w:tcW w:w="707" w:type="dxa"/>
            <w:tcBorders>
              <w:top w:val="single" w:sz="6" w:space="0" w:color="auto"/>
              <w:bottom w:val="single" w:sz="6" w:space="0" w:color="auto"/>
            </w:tcBorders>
            <w:shd w:val="clear" w:color="auto" w:fill="auto"/>
          </w:tcPr>
          <w:p w:rsidR="00326D34" w:rsidRPr="004D1783" w:rsidRDefault="00152D63"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152D63" w:rsidP="004D1783">
            <w:pPr>
              <w:spacing w:before="120" w:after="120"/>
              <w:rPr>
                <w:bCs/>
              </w:rPr>
            </w:pPr>
            <w:r w:rsidRPr="004D1783">
              <w:rPr>
                <w:b/>
              </w:rPr>
              <w:t>Date of entry into force (</w:t>
            </w:r>
            <w:r w:rsidRPr="004D1783">
              <w:rPr>
                <w:b/>
                <w:i/>
              </w:rPr>
              <w:t>dd/mm/yy</w:t>
            </w:r>
            <w:r w:rsidRPr="004D1783">
              <w:rPr>
                <w:b/>
              </w:rPr>
              <w:t xml:space="preserve">)/period of application (as applicable): </w:t>
            </w:r>
            <w:r>
              <w:t>31 January 2019</w:t>
            </w:r>
            <w:bookmarkStart w:id="32" w:name="sps11a"/>
            <w:bookmarkStart w:id="33" w:name="sps11c"/>
            <w:bookmarkStart w:id="34" w:name="sps11cbis"/>
            <w:bookmarkStart w:id="35" w:name="sps11d"/>
            <w:bookmarkEnd w:id="32"/>
            <w:bookmarkEnd w:id="33"/>
            <w:bookmarkEnd w:id="34"/>
            <w:bookmarkEnd w:id="35"/>
          </w:p>
          <w:p w:rsidR="00326D34" w:rsidRPr="004D1783" w:rsidRDefault="00152D63" w:rsidP="004D1783">
            <w:pPr>
              <w:spacing w:after="120"/>
              <w:ind w:left="607" w:hanging="607"/>
            </w:pPr>
            <w:r w:rsidRPr="004D1783">
              <w:rPr>
                <w:b/>
              </w:rPr>
              <w:t>[ ]</w:t>
            </w:r>
            <w:bookmarkStart w:id="36" w:name="sps11e"/>
            <w:bookmarkEnd w:id="36"/>
            <w:r w:rsidRPr="004D1783">
              <w:rPr>
                <w:b/>
              </w:rPr>
              <w:tab/>
              <w:t xml:space="preserve">Trade facilitating measure </w:t>
            </w:r>
            <w:bookmarkStart w:id="37" w:name="sps11ebis"/>
            <w:bookmarkEnd w:id="37"/>
          </w:p>
        </w:tc>
      </w:tr>
      <w:tr w:rsidR="00855A9A" w:rsidTr="00B056CB">
        <w:tc>
          <w:tcPr>
            <w:tcW w:w="707" w:type="dxa"/>
            <w:tcBorders>
              <w:top w:val="single" w:sz="6" w:space="0" w:color="auto"/>
              <w:bottom w:val="single" w:sz="6" w:space="0" w:color="auto"/>
            </w:tcBorders>
            <w:shd w:val="clear" w:color="auto" w:fill="auto"/>
          </w:tcPr>
          <w:p w:rsidR="00326D34" w:rsidRPr="004D1783" w:rsidRDefault="00152D63"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152D63" w:rsidP="004D1783">
            <w:pPr>
              <w:spacing w:before="120" w:after="120"/>
              <w:rPr>
                <w:b/>
              </w:rPr>
            </w:pPr>
            <w:r w:rsidRPr="004D1783">
              <w:rPr>
                <w:b/>
              </w:rPr>
              <w:t>Agency or authority designated to handle comments: [ ]</w:t>
            </w:r>
            <w:bookmarkStart w:id="38" w:name="sps12a"/>
            <w:bookmarkEnd w:id="38"/>
            <w:r w:rsidRPr="004D1783">
              <w:rPr>
                <w:b/>
              </w:rPr>
              <w:t> National Notification Authority, [ ]</w:t>
            </w:r>
            <w:bookmarkStart w:id="39" w:name="sps12b"/>
            <w:bookmarkEnd w:id="39"/>
            <w:r w:rsidRPr="004D1783">
              <w:rPr>
                <w:b/>
              </w:rPr>
              <w:t xml:space="preserve"> National Enquiry Point. Address, fax number and e-mail address (if available) of other body: </w:t>
            </w:r>
          </w:p>
          <w:p w:rsidR="00855A9A" w:rsidRDefault="00152D63">
            <w:r>
              <w:t>The Federal Service for Veterinary and Phytosanitary Surveillance</w:t>
            </w:r>
          </w:p>
          <w:p w:rsidR="00855A9A" w:rsidRDefault="00152D63">
            <w:r>
              <w:t>Orlikov pereulok 1/11</w:t>
            </w:r>
          </w:p>
          <w:p w:rsidR="00855A9A" w:rsidRDefault="00152D63">
            <w:r>
              <w:t>107139 Moscow</w:t>
            </w:r>
          </w:p>
          <w:p w:rsidR="00855A9A" w:rsidRDefault="00152D63">
            <w:r>
              <w:t>Tel: +(7 499) 975 4347</w:t>
            </w:r>
          </w:p>
          <w:p w:rsidR="00855A9A" w:rsidRDefault="00152D63">
            <w:r>
              <w:t>Fax: +(7 495) 607 5111</w:t>
            </w:r>
          </w:p>
          <w:p w:rsidR="00855A9A" w:rsidRDefault="00152D63">
            <w:pPr>
              <w:spacing w:after="120"/>
            </w:pPr>
            <w:r>
              <w:t>E-mail: info@svfk.mcx.ru</w:t>
            </w:r>
            <w:bookmarkStart w:id="40" w:name="sps12c"/>
            <w:bookmarkEnd w:id="40"/>
          </w:p>
        </w:tc>
      </w:tr>
      <w:tr w:rsidR="00855A9A" w:rsidTr="00B056CB">
        <w:tc>
          <w:tcPr>
            <w:tcW w:w="707" w:type="dxa"/>
            <w:tcBorders>
              <w:top w:val="single" w:sz="6" w:space="0" w:color="auto"/>
            </w:tcBorders>
            <w:shd w:val="clear" w:color="auto" w:fill="auto"/>
          </w:tcPr>
          <w:p w:rsidR="00326D34" w:rsidRPr="004D1783" w:rsidRDefault="00152D63"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152D63" w:rsidP="00B056CB">
            <w:pPr>
              <w:keepNext/>
              <w:keepLines/>
              <w:spacing w:before="120" w:after="120"/>
            </w:pPr>
            <w:r w:rsidRPr="004D1783">
              <w:rPr>
                <w:b/>
                <w:bCs/>
              </w:rPr>
              <w:t>Text(s) available from: [ ]</w:t>
            </w:r>
            <w:bookmarkStart w:id="41" w:name="sps13a"/>
            <w:bookmarkEnd w:id="41"/>
            <w:r w:rsidRPr="004D1783">
              <w:rPr>
                <w:b/>
                <w:bCs/>
              </w:rPr>
              <w:t> National Notification Authority, [ ]</w:t>
            </w:r>
            <w:bookmarkStart w:id="42" w:name="sps13b"/>
            <w:bookmarkEnd w:id="42"/>
            <w:r w:rsidRPr="004D1783">
              <w:rPr>
                <w:b/>
                <w:bCs/>
              </w:rPr>
              <w:t xml:space="preserve"> National Enquiry Point. Address, fax number and e-mail address (if available) of other body: </w:t>
            </w:r>
          </w:p>
          <w:p w:rsidR="00855A9A" w:rsidRDefault="00152D63">
            <w:r>
              <w:t>The Federal Service for Veterinary and Phytosanitary Surveillance</w:t>
            </w:r>
          </w:p>
          <w:p w:rsidR="00855A9A" w:rsidRDefault="00152D63">
            <w:r>
              <w:t>Orlikov pereulok 1/11</w:t>
            </w:r>
          </w:p>
          <w:p w:rsidR="00855A9A" w:rsidRDefault="00152D63">
            <w:r>
              <w:t>107139 Moscow</w:t>
            </w:r>
          </w:p>
          <w:p w:rsidR="00855A9A" w:rsidRDefault="00152D63">
            <w:r>
              <w:t>Tel: +(7 499) 975 4347</w:t>
            </w:r>
          </w:p>
          <w:p w:rsidR="00855A9A" w:rsidRDefault="00152D63">
            <w:r>
              <w:t>Fax: +(7 495) 607 5111</w:t>
            </w:r>
          </w:p>
          <w:p w:rsidR="00855A9A" w:rsidRDefault="00152D63">
            <w:pPr>
              <w:spacing w:after="120"/>
            </w:pPr>
            <w:r>
              <w:t>E-mail: info@svfk.mcx.ru</w:t>
            </w:r>
            <w:bookmarkStart w:id="43" w:name="sps13c"/>
            <w:bookmarkEnd w:id="43"/>
          </w:p>
        </w:tc>
      </w:tr>
    </w:tbl>
    <w:p w:rsidR="007141CF" w:rsidRPr="004D1783" w:rsidRDefault="00C7648A" w:rsidP="004D1783"/>
    <w:sectPr w:rsidR="007141CF" w:rsidRPr="004D1783" w:rsidSect="007E2EAF">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2B8" w:rsidRDefault="00152D63">
      <w:r>
        <w:separator/>
      </w:r>
    </w:p>
  </w:endnote>
  <w:endnote w:type="continuationSeparator" w:id="0">
    <w:p w:rsidR="001B12B8" w:rsidRDefault="00152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7E2EAF" w:rsidRDefault="007E2EAF" w:rsidP="007E2EAF">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7E2EAF" w:rsidRDefault="007E2EAF" w:rsidP="007E2EAF">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152D63"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2B8" w:rsidRDefault="00152D63">
      <w:r>
        <w:separator/>
      </w:r>
    </w:p>
  </w:footnote>
  <w:footnote w:type="continuationSeparator" w:id="0">
    <w:p w:rsidR="001B12B8" w:rsidRDefault="00152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EAF" w:rsidRPr="007E2EAF" w:rsidRDefault="007E2EAF" w:rsidP="007E2EAF">
    <w:pPr>
      <w:pStyle w:val="En-tte"/>
      <w:pBdr>
        <w:bottom w:val="single" w:sz="4" w:space="1" w:color="auto"/>
      </w:pBdr>
      <w:tabs>
        <w:tab w:val="clear" w:pos="4513"/>
        <w:tab w:val="clear" w:pos="9027"/>
      </w:tabs>
      <w:jc w:val="center"/>
    </w:pPr>
    <w:r w:rsidRPr="007E2EAF">
      <w:t>G/SPS/N/RUS/159</w:t>
    </w:r>
  </w:p>
  <w:p w:rsidR="007E2EAF" w:rsidRPr="007E2EAF" w:rsidRDefault="007E2EAF" w:rsidP="007E2EAF">
    <w:pPr>
      <w:pStyle w:val="En-tte"/>
      <w:pBdr>
        <w:bottom w:val="single" w:sz="4" w:space="1" w:color="auto"/>
      </w:pBdr>
      <w:tabs>
        <w:tab w:val="clear" w:pos="4513"/>
        <w:tab w:val="clear" w:pos="9027"/>
      </w:tabs>
      <w:jc w:val="center"/>
    </w:pPr>
  </w:p>
  <w:p w:rsidR="007E2EAF" w:rsidRPr="007E2EAF" w:rsidRDefault="007E2EAF" w:rsidP="007E2EAF">
    <w:pPr>
      <w:pStyle w:val="En-tte"/>
      <w:pBdr>
        <w:bottom w:val="single" w:sz="4" w:space="1" w:color="auto"/>
      </w:pBdr>
      <w:tabs>
        <w:tab w:val="clear" w:pos="4513"/>
        <w:tab w:val="clear" w:pos="9027"/>
      </w:tabs>
      <w:jc w:val="center"/>
    </w:pPr>
    <w:r w:rsidRPr="007E2EAF">
      <w:t xml:space="preserve">- </w:t>
    </w:r>
    <w:r w:rsidRPr="007E2EAF">
      <w:fldChar w:fldCharType="begin"/>
    </w:r>
    <w:r w:rsidRPr="007E2EAF">
      <w:instrText xml:space="preserve"> PAGE </w:instrText>
    </w:r>
    <w:r w:rsidRPr="007E2EAF">
      <w:fldChar w:fldCharType="separate"/>
    </w:r>
    <w:r w:rsidR="00C7648A">
      <w:rPr>
        <w:noProof/>
      </w:rPr>
      <w:t>2</w:t>
    </w:r>
    <w:r w:rsidRPr="007E2EAF">
      <w:fldChar w:fldCharType="end"/>
    </w:r>
    <w:r w:rsidRPr="007E2EAF">
      <w:t xml:space="preserve"> -</w:t>
    </w:r>
  </w:p>
  <w:p w:rsidR="00326D34" w:rsidRPr="007E2EAF" w:rsidRDefault="00C7648A" w:rsidP="007E2EAF">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EAF" w:rsidRPr="007E2EAF" w:rsidRDefault="007E2EAF" w:rsidP="007E2EAF">
    <w:pPr>
      <w:pStyle w:val="En-tte"/>
      <w:pBdr>
        <w:bottom w:val="single" w:sz="4" w:space="1" w:color="auto"/>
      </w:pBdr>
      <w:tabs>
        <w:tab w:val="clear" w:pos="4513"/>
        <w:tab w:val="clear" w:pos="9027"/>
      </w:tabs>
      <w:jc w:val="center"/>
    </w:pPr>
    <w:r w:rsidRPr="007E2EAF">
      <w:t>G/SPS/N/RUS/159</w:t>
    </w:r>
  </w:p>
  <w:p w:rsidR="007E2EAF" w:rsidRPr="007E2EAF" w:rsidRDefault="007E2EAF" w:rsidP="007E2EAF">
    <w:pPr>
      <w:pStyle w:val="En-tte"/>
      <w:pBdr>
        <w:bottom w:val="single" w:sz="4" w:space="1" w:color="auto"/>
      </w:pBdr>
      <w:tabs>
        <w:tab w:val="clear" w:pos="4513"/>
        <w:tab w:val="clear" w:pos="9027"/>
      </w:tabs>
      <w:jc w:val="center"/>
    </w:pPr>
  </w:p>
  <w:p w:rsidR="007E2EAF" w:rsidRPr="007E2EAF" w:rsidRDefault="007E2EAF" w:rsidP="007E2EAF">
    <w:pPr>
      <w:pStyle w:val="En-tte"/>
      <w:pBdr>
        <w:bottom w:val="single" w:sz="4" w:space="1" w:color="auto"/>
      </w:pBdr>
      <w:tabs>
        <w:tab w:val="clear" w:pos="4513"/>
        <w:tab w:val="clear" w:pos="9027"/>
      </w:tabs>
      <w:jc w:val="center"/>
    </w:pPr>
    <w:r w:rsidRPr="007E2EAF">
      <w:t xml:space="preserve">- </w:t>
    </w:r>
    <w:r w:rsidRPr="007E2EAF">
      <w:fldChar w:fldCharType="begin"/>
    </w:r>
    <w:r w:rsidRPr="007E2EAF">
      <w:instrText xml:space="preserve"> PAGE </w:instrText>
    </w:r>
    <w:r w:rsidRPr="007E2EAF">
      <w:fldChar w:fldCharType="separate"/>
    </w:r>
    <w:r w:rsidRPr="007E2EAF">
      <w:rPr>
        <w:noProof/>
      </w:rPr>
      <w:t>2</w:t>
    </w:r>
    <w:r w:rsidRPr="007E2EAF">
      <w:fldChar w:fldCharType="end"/>
    </w:r>
    <w:r w:rsidRPr="007E2EAF">
      <w:t xml:space="preserve"> -</w:t>
    </w:r>
  </w:p>
  <w:p w:rsidR="00326D34" w:rsidRPr="007E2EAF" w:rsidRDefault="00C7648A" w:rsidP="007E2EAF">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55A9A" w:rsidTr="00F766DE">
      <w:trPr>
        <w:trHeight w:val="240"/>
        <w:jc w:val="center"/>
      </w:trPr>
      <w:tc>
        <w:tcPr>
          <w:tcW w:w="3794" w:type="dxa"/>
          <w:shd w:val="clear" w:color="auto" w:fill="FFFFFF"/>
          <w:tcMar>
            <w:left w:w="108" w:type="dxa"/>
            <w:right w:w="108" w:type="dxa"/>
          </w:tcMar>
          <w:vAlign w:val="center"/>
        </w:tcPr>
        <w:p w:rsidR="00ED54E0" w:rsidRPr="00326D34" w:rsidRDefault="00C7648A"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326D34" w:rsidRDefault="007E2EAF" w:rsidP="00545F9C">
          <w:pPr>
            <w:jc w:val="right"/>
            <w:rPr>
              <w:b/>
              <w:color w:val="FF0000"/>
              <w:szCs w:val="16"/>
            </w:rPr>
          </w:pPr>
          <w:r>
            <w:rPr>
              <w:b/>
              <w:color w:val="FF0000"/>
              <w:szCs w:val="16"/>
            </w:rPr>
            <w:t xml:space="preserve"> </w:t>
          </w:r>
        </w:p>
      </w:tc>
    </w:tr>
    <w:bookmarkEnd w:id="44"/>
    <w:tr w:rsidR="00855A9A" w:rsidTr="00F766DE">
      <w:trPr>
        <w:trHeight w:val="213"/>
        <w:jc w:val="center"/>
      </w:trPr>
      <w:tc>
        <w:tcPr>
          <w:tcW w:w="3794" w:type="dxa"/>
          <w:vMerge w:val="restart"/>
          <w:shd w:val="clear" w:color="auto" w:fill="FFFFFF"/>
          <w:tcMar>
            <w:left w:w="0" w:type="dxa"/>
            <w:right w:w="0" w:type="dxa"/>
          </w:tcMar>
        </w:tcPr>
        <w:p w:rsidR="00ED54E0" w:rsidRPr="00326D34" w:rsidRDefault="007E2EAF" w:rsidP="00545F9C">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C7648A" w:rsidP="00545F9C">
          <w:pPr>
            <w:jc w:val="right"/>
            <w:rPr>
              <w:b/>
              <w:szCs w:val="16"/>
            </w:rPr>
          </w:pPr>
        </w:p>
      </w:tc>
    </w:tr>
    <w:tr w:rsidR="00855A9A" w:rsidTr="00F766DE">
      <w:trPr>
        <w:trHeight w:val="868"/>
        <w:jc w:val="center"/>
      </w:trPr>
      <w:tc>
        <w:tcPr>
          <w:tcW w:w="3794" w:type="dxa"/>
          <w:vMerge/>
          <w:shd w:val="clear" w:color="auto" w:fill="FFFFFF"/>
          <w:tcMar>
            <w:left w:w="108" w:type="dxa"/>
            <w:right w:w="108" w:type="dxa"/>
          </w:tcMar>
        </w:tcPr>
        <w:p w:rsidR="00ED54E0" w:rsidRPr="00326D34" w:rsidRDefault="00C7648A" w:rsidP="00545F9C">
          <w:pPr>
            <w:jc w:val="left"/>
            <w:rPr>
              <w:noProof/>
              <w:lang w:eastAsia="en-GB"/>
            </w:rPr>
          </w:pPr>
        </w:p>
      </w:tc>
      <w:tc>
        <w:tcPr>
          <w:tcW w:w="5448" w:type="dxa"/>
          <w:gridSpan w:val="2"/>
          <w:shd w:val="clear" w:color="auto" w:fill="FFFFFF"/>
          <w:tcMar>
            <w:left w:w="108" w:type="dxa"/>
            <w:right w:w="108" w:type="dxa"/>
          </w:tcMar>
        </w:tcPr>
        <w:p w:rsidR="007E2EAF" w:rsidRDefault="007E2EAF" w:rsidP="00043762">
          <w:pPr>
            <w:jc w:val="right"/>
            <w:rPr>
              <w:b/>
              <w:szCs w:val="16"/>
            </w:rPr>
          </w:pPr>
          <w:bookmarkStart w:id="45" w:name="bmkSymbols"/>
          <w:r>
            <w:rPr>
              <w:b/>
              <w:szCs w:val="16"/>
            </w:rPr>
            <w:t>G/SPS/N/RUS/159</w:t>
          </w:r>
        </w:p>
        <w:bookmarkEnd w:id="45"/>
        <w:p w:rsidR="00ED54E0" w:rsidRPr="004D1783" w:rsidRDefault="00C7648A" w:rsidP="00043762">
          <w:pPr>
            <w:jc w:val="right"/>
            <w:rPr>
              <w:b/>
              <w:szCs w:val="16"/>
            </w:rPr>
          </w:pPr>
        </w:p>
      </w:tc>
    </w:tr>
    <w:tr w:rsidR="00855A9A" w:rsidTr="00F766DE">
      <w:trPr>
        <w:trHeight w:val="240"/>
        <w:jc w:val="center"/>
      </w:trPr>
      <w:tc>
        <w:tcPr>
          <w:tcW w:w="3794" w:type="dxa"/>
          <w:vMerge/>
          <w:shd w:val="clear" w:color="auto" w:fill="FFFFFF"/>
          <w:tcMar>
            <w:left w:w="108" w:type="dxa"/>
            <w:right w:w="108" w:type="dxa"/>
          </w:tcMar>
          <w:vAlign w:val="center"/>
        </w:tcPr>
        <w:p w:rsidR="00ED54E0" w:rsidRPr="00326D34" w:rsidRDefault="00C7648A" w:rsidP="00545F9C"/>
      </w:tc>
      <w:tc>
        <w:tcPr>
          <w:tcW w:w="5448" w:type="dxa"/>
          <w:gridSpan w:val="2"/>
          <w:shd w:val="clear" w:color="auto" w:fill="FFFFFF"/>
          <w:tcMar>
            <w:left w:w="108" w:type="dxa"/>
            <w:right w:w="108" w:type="dxa"/>
          </w:tcMar>
          <w:vAlign w:val="center"/>
        </w:tcPr>
        <w:p w:rsidR="00ED54E0" w:rsidRPr="00326D34" w:rsidRDefault="00C7648A" w:rsidP="00545F9C">
          <w:pPr>
            <w:jc w:val="right"/>
            <w:rPr>
              <w:szCs w:val="16"/>
            </w:rPr>
          </w:pPr>
          <w:bookmarkStart w:id="46" w:name="spsDateDistribution"/>
          <w:bookmarkStart w:id="47" w:name="bmkDate"/>
          <w:bookmarkEnd w:id="46"/>
          <w:bookmarkEnd w:id="47"/>
          <w:r>
            <w:rPr>
              <w:szCs w:val="16"/>
            </w:rPr>
            <w:t>6 February 2019</w:t>
          </w:r>
          <w:bookmarkStart w:id="48" w:name="_GoBack"/>
          <w:bookmarkEnd w:id="48"/>
        </w:p>
      </w:tc>
    </w:tr>
    <w:tr w:rsidR="00855A9A"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152D63" w:rsidP="00545F9C">
          <w:pPr>
            <w:jc w:val="left"/>
            <w:rPr>
              <w:b/>
            </w:rPr>
          </w:pPr>
          <w:bookmarkStart w:id="49" w:name="bmkSerial"/>
          <w:r w:rsidRPr="004D1783">
            <w:rPr>
              <w:color w:val="FF0000"/>
              <w:szCs w:val="16"/>
            </w:rPr>
            <w:t>(</w:t>
          </w:r>
          <w:bookmarkStart w:id="50" w:name="spsSerialNumber"/>
          <w:bookmarkEnd w:id="50"/>
          <w:r w:rsidR="00C7648A">
            <w:rPr>
              <w:color w:val="FF0000"/>
              <w:szCs w:val="16"/>
            </w:rPr>
            <w:t>19-0670</w:t>
          </w:r>
          <w:r w:rsidRPr="004D1783">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326D34" w:rsidRDefault="00152D63"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C7648A">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C7648A">
            <w:rPr>
              <w:bCs/>
              <w:noProof/>
              <w:szCs w:val="16"/>
            </w:rPr>
            <w:t>2</w:t>
          </w:r>
          <w:r w:rsidRPr="004D1783">
            <w:rPr>
              <w:bCs/>
              <w:szCs w:val="16"/>
            </w:rPr>
            <w:fldChar w:fldCharType="end"/>
          </w:r>
          <w:bookmarkEnd w:id="51"/>
        </w:p>
      </w:tc>
    </w:tr>
    <w:tr w:rsidR="00855A9A"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7E2EAF"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D1783" w:rsidRDefault="007E2EAF" w:rsidP="00BD648A">
          <w:pPr>
            <w:jc w:val="right"/>
            <w:rPr>
              <w:bCs/>
              <w:szCs w:val="18"/>
            </w:rPr>
          </w:pPr>
          <w:bookmarkStart w:id="53" w:name="bmkLanguage"/>
          <w:r>
            <w:rPr>
              <w:bCs/>
              <w:szCs w:val="18"/>
            </w:rPr>
            <w:t>Original: English</w:t>
          </w:r>
          <w:bookmarkEnd w:id="53"/>
        </w:p>
      </w:tc>
    </w:tr>
  </w:tbl>
  <w:p w:rsidR="00ED54E0" w:rsidRPr="004D1783" w:rsidRDefault="00C7648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A02B1D"/>
    <w:multiLevelType w:val="hybridMultilevel"/>
    <w:tmpl w:val="5BD43A62"/>
    <w:lvl w:ilvl="0" w:tplc="E8C0D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9D445E"/>
    <w:multiLevelType w:val="hybridMultilevel"/>
    <w:tmpl w:val="34AAE97E"/>
    <w:lvl w:ilvl="0" w:tplc="F732DA4C">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99D2BCB8"/>
    <w:numStyleLink w:val="LegalHeadings"/>
  </w:abstractNum>
  <w:abstractNum w:abstractNumId="14"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12A6EDF6">
      <w:start w:val="1"/>
      <w:numFmt w:val="decimal"/>
      <w:pStyle w:val="SummaryText"/>
      <w:lvlText w:val="%1."/>
      <w:lvlJc w:val="left"/>
      <w:pPr>
        <w:ind w:left="360" w:hanging="360"/>
      </w:pPr>
    </w:lvl>
    <w:lvl w:ilvl="1" w:tplc="82A6B77A" w:tentative="1">
      <w:start w:val="1"/>
      <w:numFmt w:val="lowerLetter"/>
      <w:lvlText w:val="%2."/>
      <w:lvlJc w:val="left"/>
      <w:pPr>
        <w:ind w:left="1080" w:hanging="360"/>
      </w:pPr>
    </w:lvl>
    <w:lvl w:ilvl="2" w:tplc="7368E464" w:tentative="1">
      <w:start w:val="1"/>
      <w:numFmt w:val="lowerRoman"/>
      <w:lvlText w:val="%3."/>
      <w:lvlJc w:val="right"/>
      <w:pPr>
        <w:ind w:left="1800" w:hanging="180"/>
      </w:pPr>
    </w:lvl>
    <w:lvl w:ilvl="3" w:tplc="50565A86" w:tentative="1">
      <w:start w:val="1"/>
      <w:numFmt w:val="decimal"/>
      <w:lvlText w:val="%4."/>
      <w:lvlJc w:val="left"/>
      <w:pPr>
        <w:ind w:left="2520" w:hanging="360"/>
      </w:pPr>
    </w:lvl>
    <w:lvl w:ilvl="4" w:tplc="5A18C3CE" w:tentative="1">
      <w:start w:val="1"/>
      <w:numFmt w:val="lowerLetter"/>
      <w:lvlText w:val="%5."/>
      <w:lvlJc w:val="left"/>
      <w:pPr>
        <w:ind w:left="3240" w:hanging="360"/>
      </w:pPr>
    </w:lvl>
    <w:lvl w:ilvl="5" w:tplc="3446C1DA" w:tentative="1">
      <w:start w:val="1"/>
      <w:numFmt w:val="lowerRoman"/>
      <w:lvlText w:val="%6."/>
      <w:lvlJc w:val="right"/>
      <w:pPr>
        <w:ind w:left="3960" w:hanging="180"/>
      </w:pPr>
    </w:lvl>
    <w:lvl w:ilvl="6" w:tplc="74D47D74" w:tentative="1">
      <w:start w:val="1"/>
      <w:numFmt w:val="decimal"/>
      <w:lvlText w:val="%7."/>
      <w:lvlJc w:val="left"/>
      <w:pPr>
        <w:ind w:left="4680" w:hanging="360"/>
      </w:pPr>
    </w:lvl>
    <w:lvl w:ilvl="7" w:tplc="661A5F48" w:tentative="1">
      <w:start w:val="1"/>
      <w:numFmt w:val="lowerLetter"/>
      <w:lvlText w:val="%8."/>
      <w:lvlJc w:val="left"/>
      <w:pPr>
        <w:ind w:left="5400" w:hanging="360"/>
      </w:pPr>
    </w:lvl>
    <w:lvl w:ilvl="8" w:tplc="DDBC2C6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A9A"/>
    <w:rsid w:val="00152D63"/>
    <w:rsid w:val="001B12B8"/>
    <w:rsid w:val="007E2EAF"/>
    <w:rsid w:val="00855A9A"/>
    <w:rsid w:val="00C7648A"/>
    <w:rsid w:val="00DD0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F004A"/>
  <w15:docId w15:val="{5796D1F2-39AE-42D5-98A7-CA8CD9E6C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Emphase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customStyle="1" w:styleId="NoteHeading1">
    <w:name w:val="Note Heading1"/>
    <w:basedOn w:val="Normal"/>
    <w:next w:val="Normal"/>
    <w:link w:val="NoteHeadingChar"/>
    <w:uiPriority w:val="99"/>
    <w:semiHidden/>
    <w:unhideWhenUsed/>
    <w:rsid w:val="004D1783"/>
  </w:style>
  <w:style w:type="character" w:customStyle="1" w:styleId="NoteHeadingChar">
    <w:name w:val="Note Heading Char"/>
    <w:link w:val="NoteHeading1"/>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Emphaseple">
    <w:name w:val="Subtle Emphasis"/>
    <w:uiPriority w:val="99"/>
    <w:semiHidden/>
    <w:qFormat/>
    <w:rsid w:val="004D1783"/>
    <w:rPr>
      <w:i/>
      <w:iCs/>
      <w:color w:val="808080"/>
      <w:lang w:val="en-GB"/>
    </w:rPr>
  </w:style>
  <w:style w:type="character" w:styleId="Rfrencepl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RUS/19_0707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fsvps.ru/fsvps/laws/6338.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724</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Doleans, Marion</dc:creator>
  <dc:description>LDIMD - DTU</dc:description>
  <cp:lastModifiedBy>Laverriere, Chantal</cp:lastModifiedBy>
  <cp:revision>4</cp:revision>
  <dcterms:created xsi:type="dcterms:W3CDTF">2019-02-06T09:02:00Z</dcterms:created>
  <dcterms:modified xsi:type="dcterms:W3CDTF">2019-02-06T10:21:00Z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G/SPS/N/RUS/159</vt:lpwstr>
  </property>
</Properties>
</file>