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C047A4"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D41EB" w:rsidTr="00F3021D">
        <w:tc>
          <w:tcPr>
            <w:tcW w:w="707" w:type="dxa"/>
            <w:tcBorders>
              <w:bottom w:val="single" w:sz="6" w:space="0" w:color="auto"/>
            </w:tcBorders>
            <w:shd w:val="clear" w:color="auto" w:fill="auto"/>
          </w:tcPr>
          <w:p w:rsidR="00EA4725" w:rsidRPr="00441372" w:rsidRDefault="00C047A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047A4" w:rsidP="00441372">
            <w:pPr>
              <w:spacing w:before="120" w:after="120"/>
            </w:pPr>
            <w:r w:rsidRPr="00441372">
              <w:rPr>
                <w:b/>
              </w:rPr>
              <w:t xml:space="preserve">Notifying Member: </w:t>
            </w:r>
            <w:bookmarkStart w:id="1" w:name="sps1a"/>
            <w:r w:rsidRPr="00A52B02">
              <w:rPr>
                <w:caps/>
                <w:u w:val="single"/>
              </w:rPr>
              <w:t>The Separate Customs Territory of Taiwan, Penghu, Kinmen and Matsu</w:t>
            </w:r>
            <w:bookmarkEnd w:id="1"/>
          </w:p>
          <w:p w:rsidR="00EA4725" w:rsidRPr="00441372" w:rsidRDefault="00C047A4" w:rsidP="00441372">
            <w:pPr>
              <w:spacing w:after="120"/>
            </w:pPr>
            <w:r w:rsidRPr="00441372">
              <w:rPr>
                <w:b/>
                <w:bCs/>
              </w:rPr>
              <w:t xml:space="preserve">If applicable, name of local government involved: </w:t>
            </w:r>
            <w:bookmarkStart w:id="2" w:name="sps1b"/>
            <w:bookmarkEnd w:id="2"/>
          </w:p>
        </w:tc>
      </w:tr>
      <w:tr w:rsidR="003D41EB" w:rsidTr="00F3021D">
        <w:tc>
          <w:tcPr>
            <w:tcW w:w="707" w:type="dxa"/>
            <w:tcBorders>
              <w:top w:val="single" w:sz="6" w:space="0" w:color="auto"/>
              <w:bottom w:val="single" w:sz="6" w:space="0" w:color="auto"/>
            </w:tcBorders>
            <w:shd w:val="clear" w:color="auto" w:fill="auto"/>
          </w:tcPr>
          <w:p w:rsidR="00EA4725" w:rsidRPr="00441372" w:rsidRDefault="00C047A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047A4" w:rsidP="00441372">
            <w:pPr>
              <w:spacing w:before="120" w:after="120"/>
            </w:pPr>
            <w:r w:rsidRPr="00441372">
              <w:rPr>
                <w:b/>
              </w:rPr>
              <w:t xml:space="preserve">Agency responsible: </w:t>
            </w:r>
            <w:r>
              <w:t>Ministry of Health and Welfare</w:t>
            </w:r>
            <w:bookmarkStart w:id="3" w:name="sps2a"/>
            <w:bookmarkEnd w:id="3"/>
          </w:p>
        </w:tc>
      </w:tr>
      <w:tr w:rsidR="003D41EB" w:rsidTr="00F3021D">
        <w:tc>
          <w:tcPr>
            <w:tcW w:w="707" w:type="dxa"/>
            <w:tcBorders>
              <w:top w:val="single" w:sz="6" w:space="0" w:color="auto"/>
              <w:bottom w:val="single" w:sz="6" w:space="0" w:color="auto"/>
            </w:tcBorders>
            <w:shd w:val="clear" w:color="auto" w:fill="auto"/>
          </w:tcPr>
          <w:p w:rsidR="00EA4725" w:rsidRPr="00441372" w:rsidRDefault="00C047A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047A4"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Pig and poultry tissues</w:t>
            </w:r>
            <w:bookmarkStart w:id="4" w:name="sps3a"/>
            <w:bookmarkEnd w:id="4"/>
          </w:p>
        </w:tc>
      </w:tr>
      <w:tr w:rsidR="003D41EB" w:rsidTr="00F3021D">
        <w:tc>
          <w:tcPr>
            <w:tcW w:w="707" w:type="dxa"/>
            <w:tcBorders>
              <w:top w:val="single" w:sz="6" w:space="0" w:color="auto"/>
              <w:bottom w:val="single" w:sz="6" w:space="0" w:color="auto"/>
            </w:tcBorders>
            <w:shd w:val="clear" w:color="auto" w:fill="auto"/>
          </w:tcPr>
          <w:p w:rsidR="00EA4725" w:rsidRPr="00441372" w:rsidRDefault="00C047A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047A4"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C047A4"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C047A4"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3D41EB" w:rsidTr="00F3021D">
        <w:tc>
          <w:tcPr>
            <w:tcW w:w="707" w:type="dxa"/>
            <w:tcBorders>
              <w:top w:val="single" w:sz="6" w:space="0" w:color="auto"/>
              <w:bottom w:val="single" w:sz="6" w:space="0" w:color="auto"/>
            </w:tcBorders>
            <w:shd w:val="clear" w:color="auto" w:fill="auto"/>
          </w:tcPr>
          <w:p w:rsidR="00EA4725" w:rsidRPr="00441372" w:rsidRDefault="00C047A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047A4" w:rsidP="00441372">
            <w:pPr>
              <w:spacing w:before="120" w:after="120"/>
            </w:pPr>
            <w:r w:rsidRPr="00441372">
              <w:rPr>
                <w:b/>
              </w:rPr>
              <w:t xml:space="preserve">Title of the notified document: </w:t>
            </w:r>
            <w:r>
              <w:t>Draft Standards for Veterinary Drug Residue Limits in Foods</w:t>
            </w:r>
            <w:bookmarkStart w:id="9" w:name="sps5a"/>
            <w:bookmarkEnd w:id="9"/>
            <w:r w:rsidRPr="00441372">
              <w:t>.</w:t>
            </w:r>
            <w:r w:rsidRPr="00441372">
              <w:rPr>
                <w:b/>
              </w:rPr>
              <w:t xml:space="preserve"> Language(s): </w:t>
            </w:r>
            <w:bookmarkStart w:id="10" w:name="sps5b"/>
            <w:r w:rsidRPr="00441372">
              <w:rPr>
                <w:bCs/>
              </w:rPr>
              <w:t>Chinese and English</w:t>
            </w:r>
            <w:bookmarkEnd w:id="10"/>
            <w:r w:rsidRPr="00441372">
              <w:rPr>
                <w:bCs/>
              </w:rPr>
              <w:t>.</w:t>
            </w:r>
            <w:r w:rsidRPr="00441372">
              <w:t xml:space="preserve"> </w:t>
            </w:r>
            <w:r w:rsidRPr="00441372">
              <w:rPr>
                <w:b/>
              </w:rPr>
              <w:t xml:space="preserve">Number of pages: </w:t>
            </w:r>
            <w:bookmarkStart w:id="11" w:name="sps5c"/>
            <w:r w:rsidRPr="00441372">
              <w:t>2</w:t>
            </w:r>
            <w:bookmarkEnd w:id="11"/>
          </w:p>
          <w:p w:rsidR="00EA4725" w:rsidRPr="00441372" w:rsidRDefault="00F261EB" w:rsidP="00441372">
            <w:hyperlink r:id="rId8" w:tgtFrame="_blank" w:history="1">
              <w:r w:rsidR="00C047A4">
                <w:rPr>
                  <w:color w:val="0000FF"/>
                  <w:u w:val="single"/>
                </w:rPr>
                <w:t>https://members.wto.org/crnattachments/2018/SPS/TPKM/18_2234_00_x.pdf</w:t>
              </w:r>
            </w:hyperlink>
          </w:p>
          <w:p w:rsidR="003D41EB" w:rsidRDefault="00F261EB">
            <w:pPr>
              <w:spacing w:after="120"/>
            </w:pPr>
            <w:hyperlink r:id="rId9" w:tgtFrame="_blank" w:history="1">
              <w:r w:rsidR="00C047A4">
                <w:rPr>
                  <w:color w:val="0000FF"/>
                  <w:u w:val="single"/>
                </w:rPr>
                <w:t>https://members.wto.org/crnattachments/2018/SPS/TPKM/18_2234_00_e.pdf</w:t>
              </w:r>
            </w:hyperlink>
            <w:bookmarkStart w:id="12" w:name="sps5d"/>
            <w:bookmarkEnd w:id="12"/>
          </w:p>
        </w:tc>
      </w:tr>
      <w:tr w:rsidR="003D41EB" w:rsidTr="00F3021D">
        <w:tc>
          <w:tcPr>
            <w:tcW w:w="707" w:type="dxa"/>
            <w:tcBorders>
              <w:top w:val="single" w:sz="6" w:space="0" w:color="auto"/>
              <w:bottom w:val="single" w:sz="6" w:space="0" w:color="auto"/>
            </w:tcBorders>
            <w:shd w:val="clear" w:color="auto" w:fill="auto"/>
          </w:tcPr>
          <w:p w:rsidR="00EA4725" w:rsidRPr="00441372" w:rsidRDefault="00C047A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047A4" w:rsidP="00441372">
            <w:pPr>
              <w:spacing w:before="120" w:after="120"/>
            </w:pPr>
            <w:r w:rsidRPr="00441372">
              <w:rPr>
                <w:b/>
              </w:rPr>
              <w:t xml:space="preserve">Description of content: </w:t>
            </w:r>
            <w:r>
              <w:t xml:space="preserve">The maximum residue limits for </w:t>
            </w:r>
            <w:proofErr w:type="spellStart"/>
            <w:r>
              <w:t>Dimetridazole</w:t>
            </w:r>
            <w:proofErr w:type="spellEnd"/>
            <w:r>
              <w:t xml:space="preserve">, Olaquindox and </w:t>
            </w:r>
            <w:proofErr w:type="spellStart"/>
            <w:r>
              <w:t>Roxarsone</w:t>
            </w:r>
            <w:proofErr w:type="spellEnd"/>
            <w:r>
              <w:t xml:space="preserve"> are proposed to be revoked since the use of these drugs had been banned in Chinese Taipei.</w:t>
            </w:r>
            <w:bookmarkStart w:id="13" w:name="sps6a"/>
            <w:bookmarkEnd w:id="13"/>
          </w:p>
        </w:tc>
      </w:tr>
      <w:tr w:rsidR="003D41EB" w:rsidTr="00F3021D">
        <w:tc>
          <w:tcPr>
            <w:tcW w:w="707" w:type="dxa"/>
            <w:tcBorders>
              <w:top w:val="single" w:sz="6" w:space="0" w:color="auto"/>
              <w:bottom w:val="single" w:sz="6" w:space="0" w:color="auto"/>
            </w:tcBorders>
            <w:shd w:val="clear" w:color="auto" w:fill="auto"/>
          </w:tcPr>
          <w:p w:rsidR="00EA4725" w:rsidRPr="00441372" w:rsidRDefault="00C047A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047A4"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3D41EB" w:rsidTr="00F3021D">
        <w:tc>
          <w:tcPr>
            <w:tcW w:w="707" w:type="dxa"/>
            <w:tcBorders>
              <w:top w:val="single" w:sz="6" w:space="0" w:color="auto"/>
              <w:bottom w:val="single" w:sz="6" w:space="0" w:color="auto"/>
            </w:tcBorders>
            <w:shd w:val="clear" w:color="auto" w:fill="auto"/>
          </w:tcPr>
          <w:p w:rsidR="00EA4725" w:rsidRPr="00441372" w:rsidRDefault="00C047A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047A4" w:rsidP="00441372">
            <w:pPr>
              <w:spacing w:before="120" w:after="120"/>
            </w:pPr>
            <w:r w:rsidRPr="00441372">
              <w:rPr>
                <w:b/>
              </w:rPr>
              <w:t>Is there a relevant international standard? If so, identify the standard:</w:t>
            </w:r>
          </w:p>
          <w:p w:rsidR="00EA4725" w:rsidRPr="00441372" w:rsidRDefault="00C047A4"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Maximum Residue Limits (</w:t>
            </w:r>
            <w:proofErr w:type="spellStart"/>
            <w:r w:rsidRPr="00441372">
              <w:t>MRLs</w:t>
            </w:r>
            <w:proofErr w:type="spellEnd"/>
            <w:r w:rsidRPr="00441372">
              <w:t>) and Risk Management Recommendations (</w:t>
            </w:r>
            <w:proofErr w:type="spellStart"/>
            <w:r w:rsidRPr="00441372">
              <w:t>RMRs</w:t>
            </w:r>
            <w:proofErr w:type="spellEnd"/>
            <w:r w:rsidRPr="00441372">
              <w:t>) for Residues of Veterinary Drugs in Foods</w:t>
            </w:r>
            <w:bookmarkEnd w:id="21"/>
          </w:p>
          <w:p w:rsidR="00EA4725" w:rsidRPr="00441372" w:rsidRDefault="00C047A4" w:rsidP="00441372">
            <w:pPr>
              <w:spacing w:after="120"/>
              <w:ind w:left="720" w:hanging="720"/>
              <w:rPr>
                <w:b/>
              </w:rPr>
            </w:pPr>
            <w:r w:rsidRPr="00441372">
              <w:rPr>
                <w:b/>
              </w:rPr>
              <w:t>[ ]</w:t>
            </w:r>
            <w:bookmarkStart w:id="22" w:name="sps8b"/>
            <w:bookmarkEnd w:id="22"/>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bookmarkEnd w:id="23"/>
          </w:p>
          <w:p w:rsidR="00EA4725" w:rsidRPr="00441372" w:rsidRDefault="00C047A4"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C047A4"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C047A4" w:rsidP="00441372">
            <w:pPr>
              <w:spacing w:after="120"/>
              <w:rPr>
                <w:b/>
              </w:rPr>
            </w:pPr>
            <w:r w:rsidRPr="00441372">
              <w:rPr>
                <w:b/>
              </w:rPr>
              <w:t xml:space="preserve">Does this proposed regulation conform to the relevant international standard? </w:t>
            </w:r>
          </w:p>
          <w:p w:rsidR="00EA4725" w:rsidRPr="00441372" w:rsidRDefault="00C047A4"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C047A4" w:rsidP="00441372">
            <w:pPr>
              <w:spacing w:after="120"/>
            </w:pPr>
            <w:r w:rsidRPr="00441372">
              <w:rPr>
                <w:b/>
              </w:rPr>
              <w:t xml:space="preserve">If no, describe, whenever possible, how and why it deviates from the international standard: </w:t>
            </w:r>
            <w:bookmarkStart w:id="29" w:name="sps8e"/>
            <w:bookmarkEnd w:id="29"/>
          </w:p>
        </w:tc>
      </w:tr>
      <w:tr w:rsidR="003D41EB" w:rsidTr="00F3021D">
        <w:tc>
          <w:tcPr>
            <w:tcW w:w="707" w:type="dxa"/>
            <w:tcBorders>
              <w:top w:val="single" w:sz="6" w:space="0" w:color="auto"/>
              <w:bottom w:val="single" w:sz="6" w:space="0" w:color="auto"/>
            </w:tcBorders>
            <w:shd w:val="clear" w:color="auto" w:fill="auto"/>
          </w:tcPr>
          <w:p w:rsidR="00EA4725" w:rsidRPr="00441372" w:rsidRDefault="00C047A4" w:rsidP="00C15432">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C047A4" w:rsidP="00A55F29">
            <w:pPr>
              <w:keepNext/>
              <w:spacing w:before="120" w:after="120"/>
            </w:pPr>
            <w:r w:rsidRPr="00441372">
              <w:rPr>
                <w:b/>
              </w:rPr>
              <w:t xml:space="preserve">Other relevant documents and language(s) in which these are available: </w:t>
            </w:r>
            <w:r w:rsidR="00C15432">
              <w:t>Draft</w:t>
            </w:r>
            <w:r w:rsidR="00A55F29">
              <w:t xml:space="preserve"> </w:t>
            </w:r>
            <w:r>
              <w:t xml:space="preserve">Standards for Veterinary Drug Residue Limits in Foods (25 April 2018, Food No. 1071300878) is available in English from the National Notification Authority, the National Enquiry Point, and the Ministry of Health and Welfare. The amendment will be published in the Official Government Gazette when adopted. The full texts may be downloaded from the following website: </w:t>
            </w:r>
            <w:hyperlink r:id="rId10" w:tgtFrame="_blank" w:history="1">
              <w:r>
                <w:rPr>
                  <w:color w:val="0000FF"/>
                  <w:u w:val="single"/>
                </w:rPr>
                <w:t>http://www.fda.gov.tw</w:t>
              </w:r>
            </w:hyperlink>
            <w:bookmarkStart w:id="30" w:name="sps9a"/>
            <w:bookmarkEnd w:id="30"/>
            <w:r w:rsidRPr="00441372">
              <w:rPr>
                <w:bCs/>
              </w:rPr>
              <w:t xml:space="preserve"> </w:t>
            </w:r>
            <w:r>
              <w:t>(available in Chinese)</w:t>
            </w:r>
            <w:bookmarkStart w:id="31" w:name="sps9b"/>
            <w:bookmarkEnd w:id="31"/>
            <w:r w:rsidR="00C15432">
              <w:t>.</w:t>
            </w:r>
          </w:p>
        </w:tc>
      </w:tr>
      <w:tr w:rsidR="003D41EB" w:rsidTr="00F3021D">
        <w:tc>
          <w:tcPr>
            <w:tcW w:w="707" w:type="dxa"/>
            <w:tcBorders>
              <w:top w:val="single" w:sz="6" w:space="0" w:color="auto"/>
              <w:bottom w:val="single" w:sz="6" w:space="0" w:color="auto"/>
            </w:tcBorders>
            <w:shd w:val="clear" w:color="auto" w:fill="auto"/>
          </w:tcPr>
          <w:p w:rsidR="00EA4725" w:rsidRPr="00441372" w:rsidRDefault="00C047A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047A4"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a"/>
            <w:bookmarkEnd w:id="32"/>
          </w:p>
          <w:p w:rsidR="00EA4725" w:rsidRPr="00441372" w:rsidRDefault="00C047A4"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3D41EB" w:rsidTr="00F3021D">
        <w:tc>
          <w:tcPr>
            <w:tcW w:w="707" w:type="dxa"/>
            <w:tcBorders>
              <w:top w:val="single" w:sz="6" w:space="0" w:color="auto"/>
              <w:bottom w:val="single" w:sz="6" w:space="0" w:color="auto"/>
            </w:tcBorders>
            <w:shd w:val="clear" w:color="auto" w:fill="auto"/>
          </w:tcPr>
          <w:p w:rsidR="00EA4725" w:rsidRPr="00441372" w:rsidRDefault="00C047A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047A4"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5" w:name="sps11a"/>
            <w:bookmarkEnd w:id="35"/>
          </w:p>
          <w:p w:rsidR="00EA4725" w:rsidRPr="00441372" w:rsidRDefault="00C047A4"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3D41EB" w:rsidTr="00F3021D">
        <w:tc>
          <w:tcPr>
            <w:tcW w:w="707" w:type="dxa"/>
            <w:tcBorders>
              <w:top w:val="single" w:sz="6" w:space="0" w:color="auto"/>
              <w:bottom w:val="single" w:sz="6" w:space="0" w:color="auto"/>
            </w:tcBorders>
            <w:shd w:val="clear" w:color="auto" w:fill="auto"/>
          </w:tcPr>
          <w:p w:rsidR="00EA4725" w:rsidRPr="00441372" w:rsidRDefault="00C047A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047A4"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25 June 2018</w:t>
            </w:r>
            <w:bookmarkEnd w:id="39"/>
          </w:p>
          <w:p w:rsidR="00EA4725" w:rsidRPr="00441372" w:rsidRDefault="00C047A4"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3D41EB" w:rsidRDefault="00C047A4">
            <w:r>
              <w:t>Food and Drug Administration</w:t>
            </w:r>
          </w:p>
          <w:p w:rsidR="003D41EB" w:rsidRDefault="00C047A4">
            <w:r>
              <w:t>Ministry of Health and Welfare</w:t>
            </w:r>
          </w:p>
          <w:p w:rsidR="003D41EB" w:rsidRDefault="00C047A4">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3D41EB" w:rsidRDefault="00C047A4">
            <w:r>
              <w:t>Tel: +(886 2) 2787 7313</w:t>
            </w:r>
          </w:p>
          <w:p w:rsidR="003D41EB" w:rsidRDefault="00C047A4">
            <w:r>
              <w:t>Fax: +(886 2) 2653 1062</w:t>
            </w:r>
          </w:p>
          <w:p w:rsidR="003D41EB" w:rsidRDefault="00C047A4">
            <w:pPr>
              <w:spacing w:after="120"/>
            </w:pPr>
            <w:r>
              <w:t>E-mail: 1587syj@fda.gov.tw</w:t>
            </w:r>
            <w:bookmarkStart w:id="42" w:name="sps12d"/>
            <w:bookmarkEnd w:id="42"/>
          </w:p>
        </w:tc>
      </w:tr>
      <w:tr w:rsidR="003D41EB" w:rsidTr="00F3021D">
        <w:tc>
          <w:tcPr>
            <w:tcW w:w="707" w:type="dxa"/>
            <w:tcBorders>
              <w:top w:val="single" w:sz="6" w:space="0" w:color="auto"/>
            </w:tcBorders>
            <w:shd w:val="clear" w:color="auto" w:fill="auto"/>
          </w:tcPr>
          <w:p w:rsidR="00EA4725" w:rsidRPr="00441372" w:rsidRDefault="00C047A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047A4"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3D41EB" w:rsidRDefault="00C047A4">
            <w:r>
              <w:t>Food and Drug Administration</w:t>
            </w:r>
          </w:p>
          <w:p w:rsidR="003D41EB" w:rsidRDefault="00C047A4">
            <w:r>
              <w:t>Ministry of Health and Welfare</w:t>
            </w:r>
          </w:p>
          <w:p w:rsidR="003D41EB" w:rsidRDefault="00C047A4">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3D41EB" w:rsidRDefault="00C047A4">
            <w:r>
              <w:t>Tel: +(886 2) 2787 7313</w:t>
            </w:r>
          </w:p>
          <w:p w:rsidR="003D41EB" w:rsidRDefault="00C047A4">
            <w:r>
              <w:t>Fax: +(886 2) 2653 1062</w:t>
            </w:r>
          </w:p>
          <w:p w:rsidR="003D41EB" w:rsidRDefault="00C047A4">
            <w:pPr>
              <w:spacing w:after="120"/>
            </w:pPr>
            <w:r>
              <w:t>E-mail: 1587syj@fda.gov.tw</w:t>
            </w:r>
            <w:bookmarkStart w:id="45" w:name="sps13c"/>
            <w:bookmarkEnd w:id="45"/>
          </w:p>
        </w:tc>
      </w:tr>
    </w:tbl>
    <w:p w:rsidR="007141CF" w:rsidRPr="00441372" w:rsidRDefault="00F261EB" w:rsidP="00441372"/>
    <w:sectPr w:rsidR="007141CF" w:rsidRPr="00441372" w:rsidSect="00EC388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496" w:rsidRDefault="00C047A4">
      <w:r>
        <w:separator/>
      </w:r>
    </w:p>
  </w:endnote>
  <w:endnote w:type="continuationSeparator" w:id="0">
    <w:p w:rsidR="00277496" w:rsidRDefault="00C0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C3886" w:rsidRDefault="00EC3886" w:rsidP="00EC3886">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C3886" w:rsidRDefault="00EC3886" w:rsidP="00EC3886">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C047A4"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496" w:rsidRDefault="00C047A4">
      <w:r>
        <w:separator/>
      </w:r>
    </w:p>
  </w:footnote>
  <w:footnote w:type="continuationSeparator" w:id="0">
    <w:p w:rsidR="00277496" w:rsidRDefault="00C04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886" w:rsidRPr="00EC3886" w:rsidRDefault="00EC3886" w:rsidP="00EC3886">
    <w:pPr>
      <w:pStyle w:val="Header"/>
      <w:pBdr>
        <w:bottom w:val="single" w:sz="4" w:space="1" w:color="auto"/>
      </w:pBdr>
      <w:tabs>
        <w:tab w:val="clear" w:pos="4513"/>
        <w:tab w:val="clear" w:pos="9027"/>
      </w:tabs>
      <w:jc w:val="center"/>
    </w:pPr>
    <w:r w:rsidRPr="00EC3886">
      <w:t>G/SPS/N/</w:t>
    </w:r>
    <w:proofErr w:type="spellStart"/>
    <w:r w:rsidRPr="00EC3886">
      <w:t>TPKM</w:t>
    </w:r>
    <w:proofErr w:type="spellEnd"/>
    <w:r w:rsidRPr="00EC3886">
      <w:t>/457</w:t>
    </w:r>
  </w:p>
  <w:p w:rsidR="00EC3886" w:rsidRPr="00EC3886" w:rsidRDefault="00EC3886" w:rsidP="00EC3886">
    <w:pPr>
      <w:pStyle w:val="Header"/>
      <w:pBdr>
        <w:bottom w:val="single" w:sz="4" w:space="1" w:color="auto"/>
      </w:pBdr>
      <w:tabs>
        <w:tab w:val="clear" w:pos="4513"/>
        <w:tab w:val="clear" w:pos="9027"/>
      </w:tabs>
      <w:jc w:val="center"/>
    </w:pPr>
  </w:p>
  <w:p w:rsidR="00EC3886" w:rsidRPr="00EC3886" w:rsidRDefault="00EC3886" w:rsidP="00EC3886">
    <w:pPr>
      <w:pStyle w:val="Header"/>
      <w:pBdr>
        <w:bottom w:val="single" w:sz="4" w:space="1" w:color="auto"/>
      </w:pBdr>
      <w:tabs>
        <w:tab w:val="clear" w:pos="4513"/>
        <w:tab w:val="clear" w:pos="9027"/>
      </w:tabs>
      <w:jc w:val="center"/>
    </w:pPr>
    <w:r w:rsidRPr="00EC3886">
      <w:t xml:space="preserve">- </w:t>
    </w:r>
    <w:r w:rsidRPr="00EC3886">
      <w:fldChar w:fldCharType="begin"/>
    </w:r>
    <w:r w:rsidRPr="00EC3886">
      <w:instrText xml:space="preserve"> PAGE </w:instrText>
    </w:r>
    <w:r w:rsidRPr="00EC3886">
      <w:fldChar w:fldCharType="separate"/>
    </w:r>
    <w:r w:rsidR="00F261EB">
      <w:rPr>
        <w:noProof/>
      </w:rPr>
      <w:t>2</w:t>
    </w:r>
    <w:r w:rsidRPr="00EC3886">
      <w:fldChar w:fldCharType="end"/>
    </w:r>
    <w:r w:rsidRPr="00EC3886">
      <w:t xml:space="preserve"> -</w:t>
    </w:r>
  </w:p>
  <w:p w:rsidR="00EA4725" w:rsidRPr="00EC3886" w:rsidRDefault="00F261EB" w:rsidP="00EC3886">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886" w:rsidRPr="00EC3886" w:rsidRDefault="00EC3886" w:rsidP="00EC3886">
    <w:pPr>
      <w:pStyle w:val="Header"/>
      <w:pBdr>
        <w:bottom w:val="single" w:sz="4" w:space="1" w:color="auto"/>
      </w:pBdr>
      <w:tabs>
        <w:tab w:val="clear" w:pos="4513"/>
        <w:tab w:val="clear" w:pos="9027"/>
      </w:tabs>
      <w:jc w:val="center"/>
    </w:pPr>
    <w:r w:rsidRPr="00EC3886">
      <w:t>G/SPS/N/</w:t>
    </w:r>
    <w:proofErr w:type="spellStart"/>
    <w:r w:rsidRPr="00EC3886">
      <w:t>TPKM</w:t>
    </w:r>
    <w:proofErr w:type="spellEnd"/>
    <w:r w:rsidRPr="00EC3886">
      <w:t>/457</w:t>
    </w:r>
  </w:p>
  <w:p w:rsidR="00EC3886" w:rsidRPr="00EC3886" w:rsidRDefault="00EC3886" w:rsidP="00EC3886">
    <w:pPr>
      <w:pStyle w:val="Header"/>
      <w:pBdr>
        <w:bottom w:val="single" w:sz="4" w:space="1" w:color="auto"/>
      </w:pBdr>
      <w:tabs>
        <w:tab w:val="clear" w:pos="4513"/>
        <w:tab w:val="clear" w:pos="9027"/>
      </w:tabs>
      <w:jc w:val="center"/>
    </w:pPr>
  </w:p>
  <w:p w:rsidR="00EC3886" w:rsidRPr="00EC3886" w:rsidRDefault="00EC3886" w:rsidP="00EC3886">
    <w:pPr>
      <w:pStyle w:val="Header"/>
      <w:pBdr>
        <w:bottom w:val="single" w:sz="4" w:space="1" w:color="auto"/>
      </w:pBdr>
      <w:tabs>
        <w:tab w:val="clear" w:pos="4513"/>
        <w:tab w:val="clear" w:pos="9027"/>
      </w:tabs>
      <w:jc w:val="center"/>
    </w:pPr>
    <w:r w:rsidRPr="00EC3886">
      <w:t xml:space="preserve">- </w:t>
    </w:r>
    <w:r w:rsidRPr="00EC3886">
      <w:fldChar w:fldCharType="begin"/>
    </w:r>
    <w:r w:rsidRPr="00EC3886">
      <w:instrText xml:space="preserve"> PAGE </w:instrText>
    </w:r>
    <w:r w:rsidRPr="00EC3886">
      <w:fldChar w:fldCharType="separate"/>
    </w:r>
    <w:r w:rsidRPr="00EC3886">
      <w:rPr>
        <w:noProof/>
      </w:rPr>
      <w:t>2</w:t>
    </w:r>
    <w:r w:rsidRPr="00EC3886">
      <w:fldChar w:fldCharType="end"/>
    </w:r>
    <w:r w:rsidRPr="00EC3886">
      <w:t xml:space="preserve"> -</w:t>
    </w:r>
  </w:p>
  <w:p w:rsidR="00EA4725" w:rsidRPr="00EC3886" w:rsidRDefault="00F261EB" w:rsidP="00EC3886">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D41EB" w:rsidTr="00EE3CAF">
      <w:trPr>
        <w:trHeight w:val="240"/>
        <w:jc w:val="center"/>
      </w:trPr>
      <w:tc>
        <w:tcPr>
          <w:tcW w:w="3794" w:type="dxa"/>
          <w:shd w:val="clear" w:color="auto" w:fill="FFFFFF"/>
          <w:tcMar>
            <w:left w:w="108" w:type="dxa"/>
            <w:right w:w="108" w:type="dxa"/>
          </w:tcMar>
          <w:vAlign w:val="center"/>
        </w:tcPr>
        <w:p w:rsidR="00ED54E0" w:rsidRPr="00EA4725" w:rsidRDefault="00F261EB"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EC3886" w:rsidP="00422B6F">
          <w:pPr>
            <w:jc w:val="right"/>
            <w:rPr>
              <w:b/>
              <w:color w:val="FF0000"/>
              <w:szCs w:val="16"/>
            </w:rPr>
          </w:pPr>
          <w:r>
            <w:rPr>
              <w:b/>
              <w:color w:val="FF0000"/>
              <w:szCs w:val="16"/>
            </w:rPr>
            <w:t xml:space="preserve"> </w:t>
          </w:r>
        </w:p>
      </w:tc>
    </w:tr>
    <w:bookmarkEnd w:id="46"/>
    <w:tr w:rsidR="003D41EB" w:rsidTr="00EE3CAF">
      <w:trPr>
        <w:trHeight w:val="213"/>
        <w:jc w:val="center"/>
      </w:trPr>
      <w:tc>
        <w:tcPr>
          <w:tcW w:w="3794" w:type="dxa"/>
          <w:vMerge w:val="restart"/>
          <w:shd w:val="clear" w:color="auto" w:fill="FFFFFF"/>
          <w:tcMar>
            <w:left w:w="0" w:type="dxa"/>
            <w:right w:w="0" w:type="dxa"/>
          </w:tcMar>
        </w:tcPr>
        <w:p w:rsidR="00ED54E0" w:rsidRPr="00EA4725" w:rsidRDefault="00EC3886" w:rsidP="00422B6F">
          <w:pPr>
            <w:jc w:val="left"/>
          </w:pPr>
          <w:r>
            <w:rPr>
              <w:noProof/>
              <w:lang w:val="en-US"/>
            </w:rPr>
            <w:drawing>
              <wp:inline distT="0" distB="0" distL="0" distR="0" wp14:anchorId="5780BB27" wp14:editId="0098AFEC">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F261EB" w:rsidP="00422B6F">
          <w:pPr>
            <w:jc w:val="right"/>
            <w:rPr>
              <w:b/>
              <w:szCs w:val="16"/>
            </w:rPr>
          </w:pPr>
        </w:p>
      </w:tc>
    </w:tr>
    <w:tr w:rsidR="003D41EB" w:rsidTr="00EE3CAF">
      <w:trPr>
        <w:trHeight w:val="868"/>
        <w:jc w:val="center"/>
      </w:trPr>
      <w:tc>
        <w:tcPr>
          <w:tcW w:w="3794" w:type="dxa"/>
          <w:vMerge/>
          <w:shd w:val="clear" w:color="auto" w:fill="FFFFFF"/>
          <w:tcMar>
            <w:left w:w="108" w:type="dxa"/>
            <w:right w:w="108" w:type="dxa"/>
          </w:tcMar>
        </w:tcPr>
        <w:p w:rsidR="00ED54E0" w:rsidRPr="00EA4725" w:rsidRDefault="00F261EB" w:rsidP="00422B6F">
          <w:pPr>
            <w:jc w:val="left"/>
            <w:rPr>
              <w:noProof/>
              <w:lang w:eastAsia="en-GB"/>
            </w:rPr>
          </w:pPr>
        </w:p>
      </w:tc>
      <w:tc>
        <w:tcPr>
          <w:tcW w:w="5448" w:type="dxa"/>
          <w:gridSpan w:val="2"/>
          <w:shd w:val="clear" w:color="auto" w:fill="FFFFFF"/>
          <w:tcMar>
            <w:left w:w="108" w:type="dxa"/>
            <w:right w:w="108" w:type="dxa"/>
          </w:tcMar>
        </w:tcPr>
        <w:p w:rsidR="00EC3886" w:rsidRDefault="00EC3886" w:rsidP="00656ABC">
          <w:pPr>
            <w:jc w:val="right"/>
            <w:rPr>
              <w:b/>
              <w:szCs w:val="16"/>
            </w:rPr>
          </w:pPr>
          <w:bookmarkStart w:id="47" w:name="bmkSymbols"/>
          <w:r>
            <w:rPr>
              <w:b/>
              <w:szCs w:val="16"/>
            </w:rPr>
            <w:t>G/SPS/N/</w:t>
          </w:r>
          <w:proofErr w:type="spellStart"/>
          <w:r>
            <w:rPr>
              <w:b/>
              <w:szCs w:val="16"/>
            </w:rPr>
            <w:t>TPKM</w:t>
          </w:r>
          <w:proofErr w:type="spellEnd"/>
          <w:r>
            <w:rPr>
              <w:b/>
              <w:szCs w:val="16"/>
            </w:rPr>
            <w:t>/457</w:t>
          </w:r>
        </w:p>
        <w:bookmarkEnd w:id="47"/>
        <w:p w:rsidR="00656ABC" w:rsidRPr="00EA4725" w:rsidRDefault="00F261EB" w:rsidP="00656ABC">
          <w:pPr>
            <w:jc w:val="right"/>
            <w:rPr>
              <w:b/>
              <w:szCs w:val="16"/>
            </w:rPr>
          </w:pPr>
        </w:p>
      </w:tc>
    </w:tr>
    <w:tr w:rsidR="003D41EB" w:rsidTr="00EE3CAF">
      <w:trPr>
        <w:trHeight w:val="240"/>
        <w:jc w:val="center"/>
      </w:trPr>
      <w:tc>
        <w:tcPr>
          <w:tcW w:w="3794" w:type="dxa"/>
          <w:vMerge/>
          <w:shd w:val="clear" w:color="auto" w:fill="FFFFFF"/>
          <w:tcMar>
            <w:left w:w="108" w:type="dxa"/>
            <w:right w:w="108" w:type="dxa"/>
          </w:tcMar>
          <w:vAlign w:val="center"/>
        </w:tcPr>
        <w:p w:rsidR="00ED54E0" w:rsidRPr="00EA4725" w:rsidRDefault="00F261EB" w:rsidP="00422B6F"/>
      </w:tc>
      <w:tc>
        <w:tcPr>
          <w:tcW w:w="5448" w:type="dxa"/>
          <w:gridSpan w:val="2"/>
          <w:shd w:val="clear" w:color="auto" w:fill="FFFFFF"/>
          <w:tcMar>
            <w:left w:w="108" w:type="dxa"/>
            <w:right w:w="108" w:type="dxa"/>
          </w:tcMar>
          <w:vAlign w:val="center"/>
        </w:tcPr>
        <w:p w:rsidR="00ED54E0" w:rsidRPr="00EA4725" w:rsidRDefault="00F96CE4" w:rsidP="00F96CE4">
          <w:pPr>
            <w:jc w:val="right"/>
            <w:rPr>
              <w:szCs w:val="16"/>
            </w:rPr>
          </w:pPr>
          <w:bookmarkStart w:id="48" w:name="spsDateDistribution"/>
          <w:bookmarkStart w:id="49" w:name="bmkDate"/>
          <w:bookmarkEnd w:id="48"/>
          <w:r>
            <w:rPr>
              <w:szCs w:val="16"/>
            </w:rPr>
            <w:t>2</w:t>
          </w:r>
          <w:r w:rsidR="00C047A4" w:rsidRPr="00EA4725">
            <w:rPr>
              <w:szCs w:val="16"/>
            </w:rPr>
            <w:t>6 April 2018</w:t>
          </w:r>
          <w:bookmarkEnd w:id="49"/>
        </w:p>
      </w:tc>
    </w:tr>
    <w:tr w:rsidR="003D41E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047A4" w:rsidP="00422B6F">
          <w:pPr>
            <w:jc w:val="left"/>
            <w:rPr>
              <w:b/>
            </w:rPr>
          </w:pPr>
          <w:bookmarkStart w:id="50" w:name="bmkSerial"/>
          <w:r w:rsidRPr="00441372">
            <w:rPr>
              <w:color w:val="FF0000"/>
              <w:szCs w:val="16"/>
            </w:rPr>
            <w:t>(</w:t>
          </w:r>
          <w:bookmarkStart w:id="51" w:name="spsSerialNumber"/>
          <w:bookmarkEnd w:id="51"/>
          <w:r w:rsidR="00F96CE4">
            <w:rPr>
              <w:color w:val="FF0000"/>
              <w:szCs w:val="16"/>
            </w:rPr>
            <w:t>18-2633</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C047A4"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F261EB">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F261EB">
            <w:rPr>
              <w:bCs/>
              <w:noProof/>
              <w:szCs w:val="16"/>
            </w:rPr>
            <w:t>2</w:t>
          </w:r>
          <w:r w:rsidRPr="00441372">
            <w:rPr>
              <w:bCs/>
              <w:szCs w:val="16"/>
            </w:rPr>
            <w:fldChar w:fldCharType="end"/>
          </w:r>
          <w:bookmarkEnd w:id="52"/>
        </w:p>
      </w:tc>
    </w:tr>
    <w:tr w:rsidR="003D41E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C3886"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EC3886" w:rsidP="00EC687E">
          <w:pPr>
            <w:jc w:val="right"/>
            <w:rPr>
              <w:bCs/>
              <w:szCs w:val="18"/>
            </w:rPr>
          </w:pPr>
          <w:bookmarkStart w:id="54" w:name="bmkLanguage"/>
          <w:r>
            <w:rPr>
              <w:bCs/>
              <w:szCs w:val="18"/>
            </w:rPr>
            <w:t>Original: English</w:t>
          </w:r>
          <w:bookmarkEnd w:id="54"/>
        </w:p>
      </w:tc>
    </w:tr>
  </w:tbl>
  <w:p w:rsidR="00ED54E0" w:rsidRPr="00441372" w:rsidRDefault="00F261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FB6A760">
      <w:start w:val="1"/>
      <w:numFmt w:val="decimal"/>
      <w:pStyle w:val="SummaryText"/>
      <w:lvlText w:val="%1."/>
      <w:lvlJc w:val="left"/>
      <w:pPr>
        <w:ind w:left="360" w:hanging="360"/>
      </w:pPr>
    </w:lvl>
    <w:lvl w:ilvl="1" w:tplc="A2F88E34" w:tentative="1">
      <w:start w:val="1"/>
      <w:numFmt w:val="lowerLetter"/>
      <w:lvlText w:val="%2."/>
      <w:lvlJc w:val="left"/>
      <w:pPr>
        <w:ind w:left="1080" w:hanging="360"/>
      </w:pPr>
    </w:lvl>
    <w:lvl w:ilvl="2" w:tplc="C4B6F004" w:tentative="1">
      <w:start w:val="1"/>
      <w:numFmt w:val="lowerRoman"/>
      <w:lvlText w:val="%3."/>
      <w:lvlJc w:val="right"/>
      <w:pPr>
        <w:ind w:left="1800" w:hanging="180"/>
      </w:pPr>
    </w:lvl>
    <w:lvl w:ilvl="3" w:tplc="7E5E57DC" w:tentative="1">
      <w:start w:val="1"/>
      <w:numFmt w:val="decimal"/>
      <w:lvlText w:val="%4."/>
      <w:lvlJc w:val="left"/>
      <w:pPr>
        <w:ind w:left="2520" w:hanging="360"/>
      </w:pPr>
    </w:lvl>
    <w:lvl w:ilvl="4" w:tplc="EADEEE86" w:tentative="1">
      <w:start w:val="1"/>
      <w:numFmt w:val="lowerLetter"/>
      <w:lvlText w:val="%5."/>
      <w:lvlJc w:val="left"/>
      <w:pPr>
        <w:ind w:left="3240" w:hanging="360"/>
      </w:pPr>
    </w:lvl>
    <w:lvl w:ilvl="5" w:tplc="53D20628" w:tentative="1">
      <w:start w:val="1"/>
      <w:numFmt w:val="lowerRoman"/>
      <w:lvlText w:val="%6."/>
      <w:lvlJc w:val="right"/>
      <w:pPr>
        <w:ind w:left="3960" w:hanging="180"/>
      </w:pPr>
    </w:lvl>
    <w:lvl w:ilvl="6" w:tplc="671AC7B6" w:tentative="1">
      <w:start w:val="1"/>
      <w:numFmt w:val="decimal"/>
      <w:lvlText w:val="%7."/>
      <w:lvlJc w:val="left"/>
      <w:pPr>
        <w:ind w:left="4680" w:hanging="360"/>
      </w:pPr>
    </w:lvl>
    <w:lvl w:ilvl="7" w:tplc="3A7E4364" w:tentative="1">
      <w:start w:val="1"/>
      <w:numFmt w:val="lowerLetter"/>
      <w:lvlText w:val="%8."/>
      <w:lvlJc w:val="left"/>
      <w:pPr>
        <w:ind w:left="5400" w:hanging="360"/>
      </w:pPr>
    </w:lvl>
    <w:lvl w:ilvl="8" w:tplc="D472BE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EB"/>
    <w:rsid w:val="00277496"/>
    <w:rsid w:val="003D41EB"/>
    <w:rsid w:val="00A55F29"/>
    <w:rsid w:val="00C047A4"/>
    <w:rsid w:val="00C15432"/>
    <w:rsid w:val="00EC3886"/>
    <w:rsid w:val="00F261EB"/>
    <w:rsid w:val="00F9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PKM/18_2234_00_x.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da.gov.tw" TargetMode="External"/><Relationship Id="rId4" Type="http://schemas.openxmlformats.org/officeDocument/2006/relationships/settings" Target="settings.xml"/><Relationship Id="rId9" Type="http://schemas.openxmlformats.org/officeDocument/2006/relationships/hyperlink" Target="https://members.wto.org/crnattachments/2018/SPS/TPKM/18_2234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3006</Characters>
  <Application>Microsoft Office Word</Application>
  <DocSecurity>0</DocSecurity>
  <Lines>76</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cp:lastPrinted>2018-04-26T12:50:00Z</cp:lastPrinted>
  <dcterms:created xsi:type="dcterms:W3CDTF">2018-04-26T12:44:00Z</dcterms:created>
  <dcterms:modified xsi:type="dcterms:W3CDTF">2018-04-26T12:58:00Z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G/SPS/N/TPKM/457</vt:lpwstr>
  </property>
</Properties>
</file>