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722E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B635D" w:rsidTr="00F3021D">
        <w:tc>
          <w:tcPr>
            <w:tcW w:w="707" w:type="dxa"/>
            <w:tcBorders>
              <w:bottom w:val="single" w:sz="6" w:space="0" w:color="auto"/>
            </w:tcBorders>
            <w:shd w:val="clear" w:color="auto" w:fill="auto"/>
          </w:tcPr>
          <w:p w:rsidR="00EA4725" w:rsidRPr="00441372" w:rsidRDefault="00B722E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722E3"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B722E3" w:rsidP="00441372">
            <w:pPr>
              <w:spacing w:after="120"/>
            </w:pPr>
            <w:r w:rsidRPr="00441372">
              <w:rPr>
                <w:b/>
                <w:bCs/>
              </w:rPr>
              <w:t xml:space="preserve">If applicable, name of local government involved: </w:t>
            </w:r>
            <w:bookmarkStart w:id="1" w:name="sps1b"/>
            <w:bookmarkEnd w:id="1"/>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 xml:space="preserve">Agency responsible: </w:t>
            </w:r>
            <w:r>
              <w:t>Food and Drug Administration, Ministry of Health and Welfare</w:t>
            </w:r>
            <w:bookmarkStart w:id="2" w:name="sps2a"/>
            <w:bookmarkEnd w:id="2"/>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Those foods, food additives, food utensils, food containers or packaging classified under nine specific CCC codes</w:t>
            </w:r>
            <w:bookmarkStart w:id="3" w:name="sps3a"/>
            <w:bookmarkEnd w:id="3"/>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722E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722E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 xml:space="preserve">Title of the notified document: </w:t>
            </w:r>
            <w:r>
              <w:t>Import inspection requirement for commodities classified under nine specific CCC codes if they are used for foods, food additives, food utensils, food containers or packaging</w:t>
            </w:r>
            <w:bookmarkStart w:id="8" w:name="sps5a"/>
            <w:bookmarkEnd w:id="8"/>
            <w:r w:rsidRPr="00441372">
              <w:t>.</w:t>
            </w:r>
            <w:r w:rsidRPr="00441372">
              <w:rPr>
                <w:b/>
              </w:rPr>
              <w:t xml:space="preserve"> Language(s): </w:t>
            </w:r>
            <w:bookmarkStart w:id="9" w:name="sps5b"/>
            <w:r w:rsidRPr="00441372">
              <w:rPr>
                <w:bCs/>
              </w:rPr>
              <w:t>Chinese and English</w:t>
            </w:r>
            <w:bookmarkEnd w:id="9"/>
            <w:r w:rsidRPr="00441372">
              <w:rPr>
                <w:bCs/>
              </w:rPr>
              <w:t>.</w:t>
            </w:r>
            <w:r w:rsidRPr="00441372">
              <w:t xml:space="preserve"> </w:t>
            </w:r>
            <w:r w:rsidRPr="00441372">
              <w:rPr>
                <w:b/>
              </w:rPr>
              <w:t xml:space="preserve">Number of pages: </w:t>
            </w:r>
            <w:bookmarkStart w:id="10" w:name="sps5c"/>
            <w:r w:rsidRPr="00441372">
              <w:t>2</w:t>
            </w:r>
            <w:bookmarkEnd w:id="10"/>
          </w:p>
          <w:p w:rsidR="00EA4725" w:rsidRPr="00441372" w:rsidRDefault="002E44FA" w:rsidP="00441372">
            <w:pPr>
              <w:spacing w:after="120"/>
            </w:pPr>
            <w:hyperlink r:id="rId8" w:tgtFrame="_blank" w:history="1">
              <w:r w:rsidR="00B722E3">
                <w:rPr>
                  <w:color w:val="0000FF"/>
                  <w:u w:val="single"/>
                </w:rPr>
                <w:t>https://members.wto.org/crnattachments/2018/SPS/TPKM/18_3755_00_e.pdf</w:t>
              </w:r>
            </w:hyperlink>
            <w:bookmarkStart w:id="11" w:name="sps5d"/>
            <w:bookmarkEnd w:id="11"/>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 xml:space="preserve">Description of content: </w:t>
            </w:r>
            <w:r>
              <w:t>Commodities classified under nine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12" w:name="sps6a"/>
            <w:bookmarkEnd w:id="12"/>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Is there a relevant international standard? If so, identify the standard:</w:t>
            </w:r>
          </w:p>
          <w:p w:rsidR="00EA4725" w:rsidRPr="00441372" w:rsidRDefault="00B722E3"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722E3"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B722E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B722E3"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B722E3" w:rsidP="00441372">
            <w:pPr>
              <w:spacing w:after="120"/>
              <w:rPr>
                <w:b/>
              </w:rPr>
            </w:pPr>
            <w:r w:rsidRPr="00441372">
              <w:rPr>
                <w:b/>
              </w:rPr>
              <w:t xml:space="preserve">Does this proposed regulation conform to the relevant international standard? </w:t>
            </w:r>
          </w:p>
          <w:p w:rsidR="00EA4725" w:rsidRPr="00441372" w:rsidRDefault="00B722E3"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B722E3" w:rsidP="00441372">
            <w:pPr>
              <w:spacing w:after="120"/>
            </w:pPr>
            <w:r w:rsidRPr="00441372">
              <w:rPr>
                <w:b/>
              </w:rPr>
              <w:t xml:space="preserve">If no, describe, whenever possible, how and why it deviates from the international standard: </w:t>
            </w:r>
            <w:bookmarkStart w:id="28" w:name="sps8e"/>
            <w:bookmarkEnd w:id="28"/>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 xml:space="preserve">Other relevant documents and language(s) in which these are available: </w:t>
            </w:r>
            <w:r>
              <w:t>Regulations of Inspection of Imported Foods and Related Products:</w:t>
            </w:r>
          </w:p>
          <w:p w:rsidR="00AB635D" w:rsidRDefault="002E44FA">
            <w:pPr>
              <w:spacing w:after="120"/>
            </w:pPr>
            <w:hyperlink r:id="rId9" w:tgtFrame="_blank" w:history="1">
              <w:r w:rsidR="00B722E3">
                <w:rPr>
                  <w:color w:val="0000FF"/>
                  <w:u w:val="single"/>
                </w:rPr>
                <w:t>http://law.moj.gov.tw/Eng/LawClass/LawAll.aspx?PCode=L0040017</w:t>
              </w:r>
            </w:hyperlink>
            <w:bookmarkStart w:id="29" w:name="sps9a"/>
            <w:bookmarkEnd w:id="29"/>
            <w:r w:rsidR="00B722E3" w:rsidRPr="00441372">
              <w:rPr>
                <w:bCs/>
              </w:rPr>
              <w:t xml:space="preserve"> </w:t>
            </w:r>
            <w:r w:rsidR="00B722E3">
              <w:t>(available in English)</w:t>
            </w:r>
            <w:bookmarkStart w:id="30" w:name="sps9b"/>
            <w:bookmarkEnd w:id="30"/>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r w:rsidR="00665031">
              <w:t>.</w:t>
            </w:r>
          </w:p>
          <w:p w:rsidR="00EA4725" w:rsidRPr="00441372" w:rsidRDefault="00B722E3"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B722E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AB635D" w:rsidTr="00F3021D">
        <w:tc>
          <w:tcPr>
            <w:tcW w:w="707" w:type="dxa"/>
            <w:tcBorders>
              <w:top w:val="single" w:sz="6" w:space="0" w:color="auto"/>
              <w:bottom w:val="single" w:sz="6" w:space="0" w:color="auto"/>
            </w:tcBorders>
            <w:shd w:val="clear" w:color="auto" w:fill="auto"/>
          </w:tcPr>
          <w:p w:rsidR="00EA4725" w:rsidRPr="00441372" w:rsidRDefault="00B722E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722E3"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bookmarkEnd w:id="38"/>
            <w:r w:rsidR="00AC62FA" w:rsidRPr="00441372">
              <w:t>15 September 2018</w:t>
            </w:r>
          </w:p>
          <w:p w:rsidR="00EA4725" w:rsidRPr="00441372" w:rsidRDefault="00B722E3"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AB635D" w:rsidTr="00F3021D">
        <w:tc>
          <w:tcPr>
            <w:tcW w:w="707" w:type="dxa"/>
            <w:tcBorders>
              <w:top w:val="single" w:sz="6" w:space="0" w:color="auto"/>
            </w:tcBorders>
            <w:shd w:val="clear" w:color="auto" w:fill="auto"/>
          </w:tcPr>
          <w:p w:rsidR="00EA4725" w:rsidRPr="00441372" w:rsidRDefault="00B722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722E3"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AB635D" w:rsidRDefault="00B722E3">
            <w:r>
              <w:t>Food and Drug Administration</w:t>
            </w:r>
          </w:p>
          <w:p w:rsidR="00AB635D" w:rsidRDefault="00B722E3">
            <w:r>
              <w:t>Ministry of Health and Welfare</w:t>
            </w:r>
          </w:p>
          <w:p w:rsidR="00670D2F" w:rsidRDefault="00B722E3">
            <w:r>
              <w:t xml:space="preserve">No.161-2, Kunyang </w:t>
            </w:r>
            <w:r w:rsidR="00670D2F">
              <w:t>St, Nangang District</w:t>
            </w:r>
          </w:p>
          <w:p w:rsidR="00AB635D" w:rsidRDefault="00B722E3">
            <w:r>
              <w:t>Taipei City 115-61, Taiwan (R.O.C.)</w:t>
            </w:r>
          </w:p>
          <w:p w:rsidR="00AB635D" w:rsidRDefault="00B722E3">
            <w:pPr>
              <w:spacing w:after="120"/>
            </w:pPr>
            <w:r>
              <w:t>E-mail: hades@fda.gov.tw</w:t>
            </w:r>
            <w:bookmarkStart w:id="44" w:name="sps13c"/>
            <w:bookmarkEnd w:id="44"/>
          </w:p>
        </w:tc>
      </w:tr>
    </w:tbl>
    <w:p w:rsidR="007141CF" w:rsidRPr="00441372" w:rsidRDefault="002E44FA" w:rsidP="00441372"/>
    <w:sectPr w:rsidR="007141CF" w:rsidRPr="00441372" w:rsidSect="00B722E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FA" w:rsidRDefault="00B722E3">
      <w:r>
        <w:separator/>
      </w:r>
    </w:p>
  </w:endnote>
  <w:endnote w:type="continuationSeparator" w:id="0">
    <w:p w:rsidR="00236DFA" w:rsidRDefault="00B7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722E3" w:rsidRDefault="00B722E3" w:rsidP="00B722E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722E3" w:rsidRDefault="00B722E3" w:rsidP="00B722E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722E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FA" w:rsidRDefault="00B722E3">
      <w:r>
        <w:separator/>
      </w:r>
    </w:p>
  </w:footnote>
  <w:footnote w:type="continuationSeparator" w:id="0">
    <w:p w:rsidR="00236DFA" w:rsidRDefault="00B7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E3" w:rsidRPr="00B722E3" w:rsidRDefault="00B722E3" w:rsidP="00B722E3">
    <w:pPr>
      <w:pStyle w:val="Header"/>
      <w:pBdr>
        <w:bottom w:val="single" w:sz="4" w:space="1" w:color="auto"/>
      </w:pBdr>
      <w:tabs>
        <w:tab w:val="clear" w:pos="4513"/>
        <w:tab w:val="clear" w:pos="9027"/>
      </w:tabs>
      <w:jc w:val="center"/>
    </w:pPr>
    <w:r w:rsidRPr="00B722E3">
      <w:t>G/SPS/N/TPKM/464</w:t>
    </w:r>
  </w:p>
  <w:p w:rsidR="00B722E3" w:rsidRPr="00B722E3" w:rsidRDefault="00B722E3" w:rsidP="00B722E3">
    <w:pPr>
      <w:pStyle w:val="Header"/>
      <w:pBdr>
        <w:bottom w:val="single" w:sz="4" w:space="1" w:color="auto"/>
      </w:pBdr>
      <w:tabs>
        <w:tab w:val="clear" w:pos="4513"/>
        <w:tab w:val="clear" w:pos="9027"/>
      </w:tabs>
      <w:jc w:val="center"/>
    </w:pPr>
  </w:p>
  <w:p w:rsidR="00B722E3" w:rsidRPr="00B722E3" w:rsidRDefault="00B722E3" w:rsidP="00B722E3">
    <w:pPr>
      <w:pStyle w:val="Header"/>
      <w:pBdr>
        <w:bottom w:val="single" w:sz="4" w:space="1" w:color="auto"/>
      </w:pBdr>
      <w:tabs>
        <w:tab w:val="clear" w:pos="4513"/>
        <w:tab w:val="clear" w:pos="9027"/>
      </w:tabs>
      <w:jc w:val="center"/>
    </w:pPr>
    <w:r w:rsidRPr="00B722E3">
      <w:t xml:space="preserve">- </w:t>
    </w:r>
    <w:r w:rsidRPr="00B722E3">
      <w:fldChar w:fldCharType="begin"/>
    </w:r>
    <w:r w:rsidRPr="00B722E3">
      <w:instrText xml:space="preserve"> PAGE </w:instrText>
    </w:r>
    <w:r w:rsidRPr="00B722E3">
      <w:fldChar w:fldCharType="separate"/>
    </w:r>
    <w:r w:rsidR="002E44FA">
      <w:rPr>
        <w:noProof/>
      </w:rPr>
      <w:t>2</w:t>
    </w:r>
    <w:r w:rsidRPr="00B722E3">
      <w:fldChar w:fldCharType="end"/>
    </w:r>
    <w:r w:rsidRPr="00B722E3">
      <w:t xml:space="preserve"> -</w:t>
    </w:r>
  </w:p>
  <w:p w:rsidR="00EA4725" w:rsidRPr="00B722E3" w:rsidRDefault="002E44FA" w:rsidP="00B722E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E3" w:rsidRPr="00B722E3" w:rsidRDefault="00B722E3" w:rsidP="00B722E3">
    <w:pPr>
      <w:pStyle w:val="Header"/>
      <w:pBdr>
        <w:bottom w:val="single" w:sz="4" w:space="1" w:color="auto"/>
      </w:pBdr>
      <w:tabs>
        <w:tab w:val="clear" w:pos="4513"/>
        <w:tab w:val="clear" w:pos="9027"/>
      </w:tabs>
      <w:jc w:val="center"/>
    </w:pPr>
    <w:r w:rsidRPr="00B722E3">
      <w:t>G/SPS/N/TPKM/464</w:t>
    </w:r>
  </w:p>
  <w:p w:rsidR="00B722E3" w:rsidRPr="00B722E3" w:rsidRDefault="00B722E3" w:rsidP="00B722E3">
    <w:pPr>
      <w:pStyle w:val="Header"/>
      <w:pBdr>
        <w:bottom w:val="single" w:sz="4" w:space="1" w:color="auto"/>
      </w:pBdr>
      <w:tabs>
        <w:tab w:val="clear" w:pos="4513"/>
        <w:tab w:val="clear" w:pos="9027"/>
      </w:tabs>
      <w:jc w:val="center"/>
    </w:pPr>
  </w:p>
  <w:p w:rsidR="00B722E3" w:rsidRPr="00B722E3" w:rsidRDefault="00B722E3" w:rsidP="00B722E3">
    <w:pPr>
      <w:pStyle w:val="Header"/>
      <w:pBdr>
        <w:bottom w:val="single" w:sz="4" w:space="1" w:color="auto"/>
      </w:pBdr>
      <w:tabs>
        <w:tab w:val="clear" w:pos="4513"/>
        <w:tab w:val="clear" w:pos="9027"/>
      </w:tabs>
      <w:jc w:val="center"/>
    </w:pPr>
    <w:r w:rsidRPr="00B722E3">
      <w:t xml:space="preserve">- </w:t>
    </w:r>
    <w:r w:rsidRPr="00B722E3">
      <w:fldChar w:fldCharType="begin"/>
    </w:r>
    <w:r w:rsidRPr="00B722E3">
      <w:instrText xml:space="preserve"> PAGE </w:instrText>
    </w:r>
    <w:r w:rsidRPr="00B722E3">
      <w:fldChar w:fldCharType="separate"/>
    </w:r>
    <w:r w:rsidRPr="00B722E3">
      <w:rPr>
        <w:noProof/>
      </w:rPr>
      <w:t>2</w:t>
    </w:r>
    <w:r w:rsidRPr="00B722E3">
      <w:fldChar w:fldCharType="end"/>
    </w:r>
    <w:r w:rsidRPr="00B722E3">
      <w:t xml:space="preserve"> -</w:t>
    </w:r>
  </w:p>
  <w:p w:rsidR="00EA4725" w:rsidRPr="00B722E3" w:rsidRDefault="002E44FA" w:rsidP="00B722E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635D" w:rsidTr="00EE3CAF">
      <w:trPr>
        <w:trHeight w:val="240"/>
        <w:jc w:val="center"/>
      </w:trPr>
      <w:tc>
        <w:tcPr>
          <w:tcW w:w="3794" w:type="dxa"/>
          <w:shd w:val="clear" w:color="auto" w:fill="FFFFFF"/>
          <w:tcMar>
            <w:left w:w="108" w:type="dxa"/>
            <w:right w:w="108" w:type="dxa"/>
          </w:tcMar>
          <w:vAlign w:val="center"/>
        </w:tcPr>
        <w:p w:rsidR="00ED54E0" w:rsidRPr="00EA4725" w:rsidRDefault="002E44F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722E3" w:rsidP="00422B6F">
          <w:pPr>
            <w:jc w:val="right"/>
            <w:rPr>
              <w:b/>
              <w:color w:val="FF0000"/>
              <w:szCs w:val="16"/>
            </w:rPr>
          </w:pPr>
          <w:r>
            <w:rPr>
              <w:b/>
              <w:color w:val="FF0000"/>
              <w:szCs w:val="16"/>
            </w:rPr>
            <w:t xml:space="preserve"> </w:t>
          </w:r>
        </w:p>
      </w:tc>
    </w:tr>
    <w:bookmarkEnd w:id="45"/>
    <w:tr w:rsidR="00AB635D" w:rsidTr="00EE3CAF">
      <w:trPr>
        <w:trHeight w:val="213"/>
        <w:jc w:val="center"/>
      </w:trPr>
      <w:tc>
        <w:tcPr>
          <w:tcW w:w="3794" w:type="dxa"/>
          <w:vMerge w:val="restart"/>
          <w:shd w:val="clear" w:color="auto" w:fill="FFFFFF"/>
          <w:tcMar>
            <w:left w:w="0" w:type="dxa"/>
            <w:right w:w="0" w:type="dxa"/>
          </w:tcMar>
        </w:tcPr>
        <w:p w:rsidR="00ED54E0" w:rsidRPr="00EA4725" w:rsidRDefault="00665031" w:rsidP="00422B6F">
          <w:pPr>
            <w:jc w:val="left"/>
          </w:pPr>
          <w:r>
            <w:rPr>
              <w:noProof/>
              <w:lang w:eastAsia="en-GB"/>
            </w:rPr>
            <w:drawing>
              <wp:inline distT="0" distB="0" distL="0" distR="0" wp14:anchorId="4671AFCD" wp14:editId="1272185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E44FA" w:rsidP="00422B6F">
          <w:pPr>
            <w:jc w:val="right"/>
            <w:rPr>
              <w:b/>
              <w:szCs w:val="16"/>
            </w:rPr>
          </w:pPr>
        </w:p>
      </w:tc>
    </w:tr>
    <w:tr w:rsidR="00AB635D" w:rsidTr="00EE3CAF">
      <w:trPr>
        <w:trHeight w:val="868"/>
        <w:jc w:val="center"/>
      </w:trPr>
      <w:tc>
        <w:tcPr>
          <w:tcW w:w="3794" w:type="dxa"/>
          <w:vMerge/>
          <w:shd w:val="clear" w:color="auto" w:fill="FFFFFF"/>
          <w:tcMar>
            <w:left w:w="108" w:type="dxa"/>
            <w:right w:w="108" w:type="dxa"/>
          </w:tcMar>
        </w:tcPr>
        <w:p w:rsidR="00ED54E0" w:rsidRPr="00EA4725" w:rsidRDefault="002E44FA" w:rsidP="00422B6F">
          <w:pPr>
            <w:jc w:val="left"/>
            <w:rPr>
              <w:noProof/>
              <w:lang w:eastAsia="en-GB"/>
            </w:rPr>
          </w:pPr>
        </w:p>
      </w:tc>
      <w:tc>
        <w:tcPr>
          <w:tcW w:w="5448" w:type="dxa"/>
          <w:gridSpan w:val="2"/>
          <w:shd w:val="clear" w:color="auto" w:fill="FFFFFF"/>
          <w:tcMar>
            <w:left w:w="108" w:type="dxa"/>
            <w:right w:w="108" w:type="dxa"/>
          </w:tcMar>
        </w:tcPr>
        <w:p w:rsidR="00B722E3" w:rsidRDefault="00B722E3" w:rsidP="00656ABC">
          <w:pPr>
            <w:jc w:val="right"/>
            <w:rPr>
              <w:b/>
              <w:szCs w:val="16"/>
            </w:rPr>
          </w:pPr>
          <w:bookmarkStart w:id="46" w:name="bmkSymbols"/>
          <w:r>
            <w:rPr>
              <w:b/>
              <w:szCs w:val="16"/>
            </w:rPr>
            <w:t>G/SPS/N/TPKM/464</w:t>
          </w:r>
        </w:p>
        <w:bookmarkEnd w:id="46"/>
        <w:p w:rsidR="00656ABC" w:rsidRPr="00EA4725" w:rsidRDefault="002E44FA" w:rsidP="00656ABC">
          <w:pPr>
            <w:jc w:val="right"/>
            <w:rPr>
              <w:b/>
              <w:szCs w:val="16"/>
            </w:rPr>
          </w:pPr>
        </w:p>
      </w:tc>
    </w:tr>
    <w:tr w:rsidR="00AB635D" w:rsidTr="00EE3CAF">
      <w:trPr>
        <w:trHeight w:val="240"/>
        <w:jc w:val="center"/>
      </w:trPr>
      <w:tc>
        <w:tcPr>
          <w:tcW w:w="3794" w:type="dxa"/>
          <w:vMerge/>
          <w:shd w:val="clear" w:color="auto" w:fill="FFFFFF"/>
          <w:tcMar>
            <w:left w:w="108" w:type="dxa"/>
            <w:right w:w="108" w:type="dxa"/>
          </w:tcMar>
          <w:vAlign w:val="center"/>
        </w:tcPr>
        <w:p w:rsidR="00ED54E0" w:rsidRPr="00EA4725" w:rsidRDefault="002E44FA" w:rsidP="00422B6F"/>
      </w:tc>
      <w:tc>
        <w:tcPr>
          <w:tcW w:w="5448" w:type="dxa"/>
          <w:gridSpan w:val="2"/>
          <w:shd w:val="clear" w:color="auto" w:fill="FFFFFF"/>
          <w:tcMar>
            <w:left w:w="108" w:type="dxa"/>
            <w:right w:w="108" w:type="dxa"/>
          </w:tcMar>
          <w:vAlign w:val="center"/>
        </w:tcPr>
        <w:p w:rsidR="00ED54E0" w:rsidRPr="00EA4725" w:rsidRDefault="00D35C53" w:rsidP="00422B6F">
          <w:pPr>
            <w:jc w:val="right"/>
            <w:rPr>
              <w:szCs w:val="16"/>
            </w:rPr>
          </w:pPr>
          <w:bookmarkStart w:id="47" w:name="spsDateDistribution"/>
          <w:bookmarkStart w:id="48" w:name="bmkDate"/>
          <w:bookmarkEnd w:id="47"/>
          <w:bookmarkEnd w:id="48"/>
          <w:r>
            <w:rPr>
              <w:szCs w:val="16"/>
            </w:rPr>
            <w:t>17 July 2018</w:t>
          </w:r>
        </w:p>
      </w:tc>
    </w:tr>
    <w:tr w:rsidR="00AB635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722E3" w:rsidP="00422B6F">
          <w:pPr>
            <w:jc w:val="left"/>
            <w:rPr>
              <w:b/>
            </w:rPr>
          </w:pPr>
          <w:bookmarkStart w:id="49" w:name="bmkSerial"/>
          <w:r w:rsidRPr="00441372">
            <w:rPr>
              <w:color w:val="FF0000"/>
              <w:szCs w:val="16"/>
            </w:rPr>
            <w:t>(</w:t>
          </w:r>
          <w:bookmarkStart w:id="50" w:name="spsSerialNumber"/>
          <w:bookmarkEnd w:id="50"/>
          <w:r w:rsidR="00D35C53">
            <w:rPr>
              <w:color w:val="FF0000"/>
              <w:szCs w:val="16"/>
            </w:rPr>
            <w:t>18-</w:t>
          </w:r>
          <w:r w:rsidR="002E44FA">
            <w:rPr>
              <w:color w:val="FF0000"/>
              <w:szCs w:val="16"/>
            </w:rPr>
            <w:t>4477</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722E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E44F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E44FA">
            <w:rPr>
              <w:bCs/>
              <w:noProof/>
              <w:szCs w:val="16"/>
            </w:rPr>
            <w:t>2</w:t>
          </w:r>
          <w:r w:rsidRPr="00441372">
            <w:rPr>
              <w:bCs/>
              <w:szCs w:val="16"/>
            </w:rPr>
            <w:fldChar w:fldCharType="end"/>
          </w:r>
          <w:bookmarkEnd w:id="52"/>
        </w:p>
      </w:tc>
    </w:tr>
    <w:tr w:rsidR="00AB635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722E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722E3" w:rsidP="00EC687E">
          <w:pPr>
            <w:jc w:val="right"/>
            <w:rPr>
              <w:bCs/>
              <w:szCs w:val="18"/>
            </w:rPr>
          </w:pPr>
          <w:bookmarkStart w:id="54" w:name="bmkLanguage"/>
          <w:r>
            <w:rPr>
              <w:bCs/>
              <w:szCs w:val="18"/>
            </w:rPr>
            <w:t>Original: English</w:t>
          </w:r>
          <w:bookmarkEnd w:id="54"/>
        </w:p>
      </w:tc>
    </w:tr>
  </w:tbl>
  <w:p w:rsidR="00ED54E0" w:rsidRPr="00441372" w:rsidRDefault="002E4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6708932">
      <w:start w:val="1"/>
      <w:numFmt w:val="decimal"/>
      <w:pStyle w:val="SummaryText"/>
      <w:lvlText w:val="%1."/>
      <w:lvlJc w:val="left"/>
      <w:pPr>
        <w:ind w:left="360" w:hanging="360"/>
      </w:pPr>
    </w:lvl>
    <w:lvl w:ilvl="1" w:tplc="CA5A8C0C" w:tentative="1">
      <w:start w:val="1"/>
      <w:numFmt w:val="lowerLetter"/>
      <w:lvlText w:val="%2."/>
      <w:lvlJc w:val="left"/>
      <w:pPr>
        <w:ind w:left="1080" w:hanging="360"/>
      </w:pPr>
    </w:lvl>
    <w:lvl w:ilvl="2" w:tplc="4DAEA39C" w:tentative="1">
      <w:start w:val="1"/>
      <w:numFmt w:val="lowerRoman"/>
      <w:lvlText w:val="%3."/>
      <w:lvlJc w:val="right"/>
      <w:pPr>
        <w:ind w:left="1800" w:hanging="180"/>
      </w:pPr>
    </w:lvl>
    <w:lvl w:ilvl="3" w:tplc="43209FDC" w:tentative="1">
      <w:start w:val="1"/>
      <w:numFmt w:val="decimal"/>
      <w:lvlText w:val="%4."/>
      <w:lvlJc w:val="left"/>
      <w:pPr>
        <w:ind w:left="2520" w:hanging="360"/>
      </w:pPr>
    </w:lvl>
    <w:lvl w:ilvl="4" w:tplc="3AD20E48" w:tentative="1">
      <w:start w:val="1"/>
      <w:numFmt w:val="lowerLetter"/>
      <w:lvlText w:val="%5."/>
      <w:lvlJc w:val="left"/>
      <w:pPr>
        <w:ind w:left="3240" w:hanging="360"/>
      </w:pPr>
    </w:lvl>
    <w:lvl w:ilvl="5" w:tplc="61BCD84A" w:tentative="1">
      <w:start w:val="1"/>
      <w:numFmt w:val="lowerRoman"/>
      <w:lvlText w:val="%6."/>
      <w:lvlJc w:val="right"/>
      <w:pPr>
        <w:ind w:left="3960" w:hanging="180"/>
      </w:pPr>
    </w:lvl>
    <w:lvl w:ilvl="6" w:tplc="1AB28D4A" w:tentative="1">
      <w:start w:val="1"/>
      <w:numFmt w:val="decimal"/>
      <w:lvlText w:val="%7."/>
      <w:lvlJc w:val="left"/>
      <w:pPr>
        <w:ind w:left="4680" w:hanging="360"/>
      </w:pPr>
    </w:lvl>
    <w:lvl w:ilvl="7" w:tplc="C504B660" w:tentative="1">
      <w:start w:val="1"/>
      <w:numFmt w:val="lowerLetter"/>
      <w:lvlText w:val="%8."/>
      <w:lvlJc w:val="left"/>
      <w:pPr>
        <w:ind w:left="5400" w:hanging="360"/>
      </w:pPr>
    </w:lvl>
    <w:lvl w:ilvl="8" w:tplc="284AE8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5D"/>
    <w:rsid w:val="00236DFA"/>
    <w:rsid w:val="002E44FA"/>
    <w:rsid w:val="00665031"/>
    <w:rsid w:val="00670D2F"/>
    <w:rsid w:val="00AB635D"/>
    <w:rsid w:val="00AC62FA"/>
    <w:rsid w:val="00B722E3"/>
    <w:rsid w:val="00D3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3755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moj.gov.tw/Eng/LawClass/LawAll.aspx?PCode=L004001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2766</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2018-07-16T14:40:00Z</dcterms:created>
  <dcterms:modified xsi:type="dcterms:W3CDTF">2018-07-17T12:07:00Z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G/SPS/N/TPKM/464</vt:lpwstr>
  </property>
</Properties>
</file>