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547B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97430" w:rsidTr="00F3021D">
        <w:tc>
          <w:tcPr>
            <w:tcW w:w="707" w:type="dxa"/>
            <w:tcBorders>
              <w:bottom w:val="single" w:sz="6" w:space="0" w:color="auto"/>
            </w:tcBorders>
            <w:shd w:val="clear" w:color="auto" w:fill="auto"/>
          </w:tcPr>
          <w:p w:rsidR="00EA4725" w:rsidRPr="00441372" w:rsidRDefault="005547B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547BE"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5547BE" w:rsidP="00441372">
            <w:pPr>
              <w:spacing w:after="120"/>
            </w:pPr>
            <w:r w:rsidRPr="00441372">
              <w:rPr>
                <w:b/>
                <w:bCs/>
              </w:rPr>
              <w:t xml:space="preserve">If applicable, name of local government involved: </w:t>
            </w:r>
            <w:bookmarkStart w:id="1" w:name="sps1b"/>
            <w:bookmarkEnd w:id="1"/>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 xml:space="preserve">Agency responsible: </w:t>
            </w:r>
            <w:r>
              <w:t>Ministry of Health and Welfare</w:t>
            </w:r>
            <w:bookmarkStart w:id="2" w:name="sps2a"/>
            <w:bookmarkEnd w:id="2"/>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additives to be used in foods</w:t>
            </w:r>
            <w:bookmarkStart w:id="3" w:name="sps3a"/>
            <w:bookmarkEnd w:id="3"/>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547BE"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5547BE"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 xml:space="preserve">Title of the notified document: </w:t>
            </w:r>
            <w:r>
              <w:t>The Draft Amendment of Standards for Specification, Scope, Application and Limitation of Food Additives</w:t>
            </w:r>
            <w:bookmarkStart w:id="8" w:name="sps5a"/>
            <w:bookmarkEnd w:id="8"/>
            <w:r w:rsidRPr="00441372">
              <w:t>.</w:t>
            </w:r>
            <w:r w:rsidRPr="00441372">
              <w:rPr>
                <w:b/>
              </w:rPr>
              <w:t xml:space="preserve"> Language(s): </w:t>
            </w:r>
            <w:bookmarkStart w:id="9" w:name="sps5b"/>
            <w:r w:rsidRPr="00441372">
              <w:rPr>
                <w:bCs/>
              </w:rPr>
              <w:t>Chinese and English</w:t>
            </w:r>
            <w:bookmarkEnd w:id="9"/>
            <w:r w:rsidRPr="00441372">
              <w:rPr>
                <w:bCs/>
              </w:rPr>
              <w:t>.</w:t>
            </w:r>
            <w:r w:rsidRPr="00441372">
              <w:t xml:space="preserve"> </w:t>
            </w:r>
            <w:r w:rsidRPr="00441372">
              <w:rPr>
                <w:b/>
              </w:rPr>
              <w:t xml:space="preserve">Number of pages: </w:t>
            </w:r>
            <w:bookmarkStart w:id="10" w:name="sps5c"/>
            <w:r w:rsidRPr="00441372">
              <w:t>14</w:t>
            </w:r>
            <w:bookmarkEnd w:id="10"/>
          </w:p>
          <w:p w:rsidR="00EA4725" w:rsidRPr="00441372" w:rsidRDefault="00D30FEC" w:rsidP="00441372">
            <w:hyperlink r:id="rId8" w:tgtFrame="_blank" w:history="1">
              <w:r w:rsidR="005547BE">
                <w:rPr>
                  <w:color w:val="0000FF"/>
                  <w:u w:val="single"/>
                </w:rPr>
                <w:t>https://members.wto.org/crnattachments/2018/SPS/TPKM/18_4814_00_x.pdf</w:t>
              </w:r>
            </w:hyperlink>
          </w:p>
          <w:p w:rsidR="00197430" w:rsidRDefault="00D30FEC">
            <w:hyperlink r:id="rId9" w:tgtFrame="_blank" w:history="1">
              <w:r w:rsidR="005547BE">
                <w:rPr>
                  <w:color w:val="0000FF"/>
                  <w:u w:val="single"/>
                </w:rPr>
                <w:t>https://members.wto.org/crnattachments/2018/SPS/TPKM/18_4814_00_e.pdf</w:t>
              </w:r>
            </w:hyperlink>
          </w:p>
          <w:p w:rsidR="00197430" w:rsidRDefault="00D30FEC">
            <w:pPr>
              <w:spacing w:after="120"/>
            </w:pPr>
            <w:hyperlink r:id="rId10" w:tgtFrame="_blank" w:history="1">
              <w:r w:rsidR="005547BE">
                <w:rPr>
                  <w:color w:val="0000FF"/>
                  <w:u w:val="single"/>
                </w:rPr>
                <w:t>https://members.wto.org/crnattachments/2018/SPS/TPKM/18_4814_01_e.pdf</w:t>
              </w:r>
            </w:hyperlink>
            <w:bookmarkStart w:id="11" w:name="sps5d"/>
            <w:bookmarkEnd w:id="11"/>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 xml:space="preserve">Description of content: </w:t>
            </w:r>
            <w:r>
              <w:t xml:space="preserve">Establishment of standards for specification, scope, application and limitation of </w:t>
            </w:r>
            <w:proofErr w:type="spellStart"/>
            <w:r>
              <w:t>pectins</w:t>
            </w:r>
            <w:proofErr w:type="spellEnd"/>
            <w:r>
              <w:t>, guar gum, carob bean gum, α-</w:t>
            </w:r>
            <w:proofErr w:type="spellStart"/>
            <w:r>
              <w:t>cyclodextrin</w:t>
            </w:r>
            <w:proofErr w:type="spellEnd"/>
            <w:r>
              <w:t>, β-</w:t>
            </w:r>
            <w:proofErr w:type="spellStart"/>
            <w:r>
              <w:t>cyclodextrin</w:t>
            </w:r>
            <w:proofErr w:type="spellEnd"/>
            <w:r>
              <w:t>, and γ-</w:t>
            </w:r>
            <w:proofErr w:type="spellStart"/>
            <w:r>
              <w:t>cyclodextrin</w:t>
            </w:r>
            <w:proofErr w:type="spellEnd"/>
            <w:r>
              <w:t>.</w:t>
            </w:r>
            <w:bookmarkStart w:id="12" w:name="sps6a"/>
            <w:bookmarkEnd w:id="12"/>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Is there a relevant international standard? If so, identify the standard:</w:t>
            </w:r>
          </w:p>
          <w:p w:rsidR="00EA4725" w:rsidRPr="00441372" w:rsidRDefault="005547BE"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proofErr w:type="spellStart"/>
            <w:r w:rsidRPr="00441372">
              <w:t>JECFA</w:t>
            </w:r>
            <w:proofErr w:type="spellEnd"/>
            <w:r w:rsidRPr="00441372">
              <w:t xml:space="preserve"> Specifica</w:t>
            </w:r>
            <w:r>
              <w:t>t</w:t>
            </w:r>
            <w:r w:rsidRPr="00441372">
              <w:t xml:space="preserve">ions of </w:t>
            </w:r>
            <w:proofErr w:type="spellStart"/>
            <w:r w:rsidRPr="00441372">
              <w:t>pectins</w:t>
            </w:r>
            <w:proofErr w:type="spellEnd"/>
            <w:r w:rsidRPr="00441372">
              <w:t>, guar gum, carob bean gum, α-</w:t>
            </w:r>
            <w:proofErr w:type="spellStart"/>
            <w:r w:rsidRPr="00441372">
              <w:t>cyclodextrin</w:t>
            </w:r>
            <w:proofErr w:type="spellEnd"/>
            <w:r w:rsidRPr="00441372">
              <w:t>, β-</w:t>
            </w:r>
            <w:proofErr w:type="spellStart"/>
            <w:r w:rsidRPr="00441372">
              <w:t>cyclodextrin</w:t>
            </w:r>
            <w:proofErr w:type="spellEnd"/>
            <w:r w:rsidRPr="00441372">
              <w:t>, and γ-</w:t>
            </w:r>
            <w:proofErr w:type="spellStart"/>
            <w:r w:rsidRPr="00441372">
              <w:t>cyclodextrin</w:t>
            </w:r>
            <w:bookmarkEnd w:id="20"/>
            <w:proofErr w:type="spellEnd"/>
          </w:p>
          <w:p w:rsidR="00EA4725" w:rsidRPr="00441372" w:rsidRDefault="005547BE"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5547BE"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5547BE"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5547BE" w:rsidP="00441372">
            <w:pPr>
              <w:spacing w:after="120"/>
              <w:rPr>
                <w:b/>
              </w:rPr>
            </w:pPr>
            <w:r w:rsidRPr="00441372">
              <w:rPr>
                <w:b/>
              </w:rPr>
              <w:t xml:space="preserve">Does this proposed regulation conform to the relevant international standard? </w:t>
            </w:r>
          </w:p>
          <w:p w:rsidR="00EA4725" w:rsidRPr="00441372" w:rsidRDefault="005547BE"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5547BE" w:rsidP="00441372">
            <w:pPr>
              <w:spacing w:after="120"/>
            </w:pPr>
            <w:r w:rsidRPr="00441372">
              <w:rPr>
                <w:b/>
              </w:rPr>
              <w:t xml:space="preserve">If no, describe, whenever possible, how and why it deviates from the international standard: </w:t>
            </w:r>
            <w:bookmarkStart w:id="28" w:name="sps8e"/>
            <w:bookmarkEnd w:id="28"/>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547BE" w:rsidP="00FE57BB">
            <w:pPr>
              <w:spacing w:before="120" w:after="120"/>
            </w:pPr>
            <w:r w:rsidRPr="00441372">
              <w:rPr>
                <w:b/>
              </w:rPr>
              <w:t xml:space="preserve">Other relevant documents and language(s) in which these are available: </w:t>
            </w:r>
            <w:r w:rsidR="00FF2135">
              <w:t>The</w:t>
            </w:r>
            <w:r w:rsidR="00FE57BB">
              <w:t xml:space="preserve"> </w:t>
            </w:r>
            <w:r>
              <w:t>Draft Amendment of Standards for Specification, Scope, Application and Limitation of Food A</w:t>
            </w:r>
            <w:r w:rsidR="00080835">
              <w:t xml:space="preserve">dditives (available in English, </w:t>
            </w:r>
            <w:r>
              <w:t>16 p</w:t>
            </w:r>
            <w:r w:rsidR="00FF2135">
              <w:t>ages) (</w:t>
            </w:r>
            <w:proofErr w:type="spellStart"/>
            <w:r w:rsidR="00FF2135">
              <w:t>MOHW</w:t>
            </w:r>
            <w:proofErr w:type="spellEnd"/>
            <w:r w:rsidR="00FF2135">
              <w:t xml:space="preserve"> Food No.</w:t>
            </w:r>
            <w:r w:rsidR="00080835">
              <w:t xml:space="preserve"> </w:t>
            </w:r>
            <w:r w:rsidR="00FF2135">
              <w:t>1071301651, 11 </w:t>
            </w:r>
            <w:r>
              <w:t>September</w:t>
            </w:r>
            <w:r w:rsidR="00FE57BB">
              <w:t> </w:t>
            </w:r>
            <w:r>
              <w:t xml:space="preserve">2018)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1" w:tgtFrame="_blank" w:history="1">
              <w:r>
                <w:rPr>
                  <w:color w:val="0000FF"/>
                  <w:u w:val="single"/>
                </w:rPr>
                <w:t>http://www.fda.gov.tw/TC/news.aspx?cid=3</w:t>
              </w:r>
            </w:hyperlink>
            <w:bookmarkStart w:id="29" w:name="sps9a"/>
            <w:bookmarkStart w:id="30" w:name="sps9b"/>
            <w:bookmarkEnd w:id="29"/>
            <w:bookmarkEnd w:id="30"/>
            <w:r w:rsidR="00FF2135">
              <w:rPr>
                <w:bCs/>
              </w:rPr>
              <w:t>.</w:t>
            </w:r>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5547BE"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5547BE"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197430" w:rsidTr="00F3021D">
        <w:tc>
          <w:tcPr>
            <w:tcW w:w="707" w:type="dxa"/>
            <w:tcBorders>
              <w:top w:val="single" w:sz="6" w:space="0" w:color="auto"/>
              <w:bottom w:val="single" w:sz="6" w:space="0" w:color="auto"/>
            </w:tcBorders>
            <w:shd w:val="clear" w:color="auto" w:fill="auto"/>
          </w:tcPr>
          <w:p w:rsidR="00EA4725" w:rsidRPr="00441372" w:rsidRDefault="005547B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547BE"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10 November 2018</w:t>
            </w:r>
            <w:bookmarkEnd w:id="38"/>
          </w:p>
          <w:p w:rsidR="00EA4725" w:rsidRPr="00441372" w:rsidRDefault="005547BE"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197430" w:rsidRDefault="005547BE">
            <w:r>
              <w:t>Food and Drug Administration</w:t>
            </w:r>
          </w:p>
          <w:p w:rsidR="00197430" w:rsidRDefault="005547BE">
            <w:r>
              <w:t>Ministry of Health and Welfare</w:t>
            </w:r>
          </w:p>
          <w:p w:rsidR="00197430" w:rsidRDefault="005547BE">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197430" w:rsidRDefault="005547BE">
            <w:r>
              <w:t xml:space="preserve">Tel: +(886 2) 27878000 </w:t>
            </w:r>
            <w:proofErr w:type="spellStart"/>
            <w:r>
              <w:t>ext</w:t>
            </w:r>
            <w:proofErr w:type="spellEnd"/>
            <w:r>
              <w:t xml:space="preserve"> 7382</w:t>
            </w:r>
          </w:p>
          <w:p w:rsidR="00197430" w:rsidRDefault="005547BE">
            <w:r>
              <w:t>Fax: +(886 2) 26531062</w:t>
            </w:r>
          </w:p>
          <w:p w:rsidR="00197430" w:rsidRDefault="005547BE">
            <w:pPr>
              <w:spacing w:after="120"/>
            </w:pPr>
            <w:r>
              <w:t>E-mail: chensy@fda.gov.tw</w:t>
            </w:r>
            <w:bookmarkStart w:id="41" w:name="sps12d"/>
            <w:bookmarkEnd w:id="41"/>
          </w:p>
        </w:tc>
      </w:tr>
      <w:tr w:rsidR="00197430" w:rsidTr="00F3021D">
        <w:tc>
          <w:tcPr>
            <w:tcW w:w="707" w:type="dxa"/>
            <w:tcBorders>
              <w:top w:val="single" w:sz="6" w:space="0" w:color="auto"/>
            </w:tcBorders>
            <w:shd w:val="clear" w:color="auto" w:fill="auto"/>
          </w:tcPr>
          <w:p w:rsidR="00EA4725" w:rsidRPr="00441372" w:rsidRDefault="005547B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547BE"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197430" w:rsidRDefault="005547BE">
            <w:r>
              <w:t>Food and Drug Administration</w:t>
            </w:r>
          </w:p>
          <w:p w:rsidR="00197430" w:rsidRDefault="005547BE">
            <w:r>
              <w:t>Ministry of Health and Welfare</w:t>
            </w:r>
          </w:p>
          <w:p w:rsidR="00197430" w:rsidRDefault="005547BE">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197430" w:rsidRDefault="005547BE">
            <w:r>
              <w:t xml:space="preserve">Tel: +(886 2) 27878000 </w:t>
            </w:r>
            <w:proofErr w:type="spellStart"/>
            <w:r>
              <w:t>ext</w:t>
            </w:r>
            <w:proofErr w:type="spellEnd"/>
            <w:r>
              <w:t xml:space="preserve"> 7382</w:t>
            </w:r>
          </w:p>
          <w:p w:rsidR="00197430" w:rsidRDefault="005547BE">
            <w:r>
              <w:t>Fax: +(886 2) 26531062</w:t>
            </w:r>
          </w:p>
          <w:p w:rsidR="00197430" w:rsidRDefault="005547BE">
            <w:pPr>
              <w:spacing w:after="120"/>
            </w:pPr>
            <w:r>
              <w:t>E-mail: chensy@fda.gov.tw</w:t>
            </w:r>
            <w:bookmarkStart w:id="44" w:name="sps13c"/>
            <w:bookmarkEnd w:id="44"/>
          </w:p>
        </w:tc>
      </w:tr>
    </w:tbl>
    <w:p w:rsidR="007141CF" w:rsidRPr="00441372" w:rsidRDefault="00D30FEC" w:rsidP="00441372"/>
    <w:sectPr w:rsidR="007141CF" w:rsidRPr="00441372" w:rsidSect="00F00E2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3C" w:rsidRDefault="005547BE">
      <w:r>
        <w:separator/>
      </w:r>
    </w:p>
  </w:endnote>
  <w:endnote w:type="continuationSeparator" w:id="0">
    <w:p w:rsidR="005E0C3C" w:rsidRDefault="0055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00E29" w:rsidRDefault="00F00E29" w:rsidP="00F00E2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00E29" w:rsidRDefault="00F00E29" w:rsidP="00F00E2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547BE"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3C" w:rsidRDefault="005547BE">
      <w:r>
        <w:separator/>
      </w:r>
    </w:p>
  </w:footnote>
  <w:footnote w:type="continuationSeparator" w:id="0">
    <w:p w:rsidR="005E0C3C" w:rsidRDefault="00554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9" w:rsidRPr="00F00E29" w:rsidRDefault="00F00E29" w:rsidP="00F00E29">
    <w:pPr>
      <w:pStyle w:val="En-tte"/>
      <w:pBdr>
        <w:bottom w:val="single" w:sz="4" w:space="1" w:color="auto"/>
      </w:pBdr>
      <w:tabs>
        <w:tab w:val="clear" w:pos="4513"/>
        <w:tab w:val="clear" w:pos="9027"/>
      </w:tabs>
      <w:jc w:val="center"/>
    </w:pPr>
    <w:r w:rsidRPr="00F00E29">
      <w:t>G/SPS/N/</w:t>
    </w:r>
    <w:proofErr w:type="spellStart"/>
    <w:r w:rsidRPr="00F00E29">
      <w:t>TPKM</w:t>
    </w:r>
    <w:proofErr w:type="spellEnd"/>
    <w:r w:rsidRPr="00F00E29">
      <w:t>/468</w:t>
    </w:r>
  </w:p>
  <w:p w:rsidR="00F00E29" w:rsidRPr="00F00E29" w:rsidRDefault="00F00E29" w:rsidP="00F00E29">
    <w:pPr>
      <w:pStyle w:val="En-tte"/>
      <w:pBdr>
        <w:bottom w:val="single" w:sz="4" w:space="1" w:color="auto"/>
      </w:pBdr>
      <w:tabs>
        <w:tab w:val="clear" w:pos="4513"/>
        <w:tab w:val="clear" w:pos="9027"/>
      </w:tabs>
      <w:jc w:val="center"/>
    </w:pPr>
  </w:p>
  <w:p w:rsidR="00F00E29" w:rsidRPr="00F00E29" w:rsidRDefault="00F00E29" w:rsidP="00F00E29">
    <w:pPr>
      <w:pStyle w:val="En-tte"/>
      <w:pBdr>
        <w:bottom w:val="single" w:sz="4" w:space="1" w:color="auto"/>
      </w:pBdr>
      <w:tabs>
        <w:tab w:val="clear" w:pos="4513"/>
        <w:tab w:val="clear" w:pos="9027"/>
      </w:tabs>
      <w:jc w:val="center"/>
    </w:pPr>
    <w:r w:rsidRPr="00F00E29">
      <w:t xml:space="preserve">- </w:t>
    </w:r>
    <w:r w:rsidRPr="00F00E29">
      <w:fldChar w:fldCharType="begin"/>
    </w:r>
    <w:r w:rsidRPr="00F00E29">
      <w:instrText xml:space="preserve"> PAGE </w:instrText>
    </w:r>
    <w:r w:rsidRPr="00F00E29">
      <w:fldChar w:fldCharType="separate"/>
    </w:r>
    <w:r w:rsidR="00D30FEC">
      <w:rPr>
        <w:noProof/>
      </w:rPr>
      <w:t>2</w:t>
    </w:r>
    <w:r w:rsidRPr="00F00E29">
      <w:fldChar w:fldCharType="end"/>
    </w:r>
    <w:r w:rsidRPr="00F00E29">
      <w:t xml:space="preserve"> -</w:t>
    </w:r>
  </w:p>
  <w:p w:rsidR="00EA4725" w:rsidRPr="00F00E29" w:rsidRDefault="00D30FEC" w:rsidP="00F00E2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29" w:rsidRPr="00F00E29" w:rsidRDefault="00F00E29" w:rsidP="00F00E29">
    <w:pPr>
      <w:pStyle w:val="En-tte"/>
      <w:pBdr>
        <w:bottom w:val="single" w:sz="4" w:space="1" w:color="auto"/>
      </w:pBdr>
      <w:tabs>
        <w:tab w:val="clear" w:pos="4513"/>
        <w:tab w:val="clear" w:pos="9027"/>
      </w:tabs>
      <w:jc w:val="center"/>
    </w:pPr>
    <w:r w:rsidRPr="00F00E29">
      <w:t>G/SPS/N/</w:t>
    </w:r>
    <w:proofErr w:type="spellStart"/>
    <w:r w:rsidRPr="00F00E29">
      <w:t>TPKM</w:t>
    </w:r>
    <w:proofErr w:type="spellEnd"/>
    <w:r w:rsidRPr="00F00E29">
      <w:t>/468</w:t>
    </w:r>
  </w:p>
  <w:p w:rsidR="00F00E29" w:rsidRPr="00F00E29" w:rsidRDefault="00F00E29" w:rsidP="00F00E29">
    <w:pPr>
      <w:pStyle w:val="En-tte"/>
      <w:pBdr>
        <w:bottom w:val="single" w:sz="4" w:space="1" w:color="auto"/>
      </w:pBdr>
      <w:tabs>
        <w:tab w:val="clear" w:pos="4513"/>
        <w:tab w:val="clear" w:pos="9027"/>
      </w:tabs>
      <w:jc w:val="center"/>
    </w:pPr>
  </w:p>
  <w:p w:rsidR="00F00E29" w:rsidRPr="00F00E29" w:rsidRDefault="00F00E29" w:rsidP="00F00E29">
    <w:pPr>
      <w:pStyle w:val="En-tte"/>
      <w:pBdr>
        <w:bottom w:val="single" w:sz="4" w:space="1" w:color="auto"/>
      </w:pBdr>
      <w:tabs>
        <w:tab w:val="clear" w:pos="4513"/>
        <w:tab w:val="clear" w:pos="9027"/>
      </w:tabs>
      <w:jc w:val="center"/>
    </w:pPr>
    <w:r w:rsidRPr="00F00E29">
      <w:t xml:space="preserve">- </w:t>
    </w:r>
    <w:r w:rsidRPr="00F00E29">
      <w:fldChar w:fldCharType="begin"/>
    </w:r>
    <w:r w:rsidRPr="00F00E29">
      <w:instrText xml:space="preserve"> PAGE </w:instrText>
    </w:r>
    <w:r w:rsidRPr="00F00E29">
      <w:fldChar w:fldCharType="separate"/>
    </w:r>
    <w:r w:rsidRPr="00F00E29">
      <w:rPr>
        <w:noProof/>
      </w:rPr>
      <w:t>2</w:t>
    </w:r>
    <w:r w:rsidRPr="00F00E29">
      <w:fldChar w:fldCharType="end"/>
    </w:r>
    <w:r w:rsidRPr="00F00E29">
      <w:t xml:space="preserve"> -</w:t>
    </w:r>
  </w:p>
  <w:p w:rsidR="00EA4725" w:rsidRPr="00F00E29" w:rsidRDefault="00D30FEC" w:rsidP="00F00E2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7430" w:rsidTr="00EE3CAF">
      <w:trPr>
        <w:trHeight w:val="240"/>
        <w:jc w:val="center"/>
      </w:trPr>
      <w:tc>
        <w:tcPr>
          <w:tcW w:w="3794" w:type="dxa"/>
          <w:shd w:val="clear" w:color="auto" w:fill="FFFFFF"/>
          <w:tcMar>
            <w:left w:w="108" w:type="dxa"/>
            <w:right w:w="108" w:type="dxa"/>
          </w:tcMar>
          <w:vAlign w:val="center"/>
        </w:tcPr>
        <w:p w:rsidR="00ED54E0" w:rsidRPr="00EA4725" w:rsidRDefault="00D30FEC"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00E29" w:rsidP="00422B6F">
          <w:pPr>
            <w:jc w:val="right"/>
            <w:rPr>
              <w:b/>
              <w:color w:val="FF0000"/>
              <w:szCs w:val="16"/>
            </w:rPr>
          </w:pPr>
          <w:r>
            <w:rPr>
              <w:b/>
              <w:color w:val="FF0000"/>
              <w:szCs w:val="16"/>
            </w:rPr>
            <w:t xml:space="preserve"> </w:t>
          </w:r>
        </w:p>
      </w:tc>
    </w:tr>
    <w:bookmarkEnd w:id="45"/>
    <w:tr w:rsidR="00197430" w:rsidTr="00EE3CAF">
      <w:trPr>
        <w:trHeight w:val="213"/>
        <w:jc w:val="center"/>
      </w:trPr>
      <w:tc>
        <w:tcPr>
          <w:tcW w:w="3794" w:type="dxa"/>
          <w:vMerge w:val="restart"/>
          <w:shd w:val="clear" w:color="auto" w:fill="FFFFFF"/>
          <w:tcMar>
            <w:left w:w="0" w:type="dxa"/>
            <w:right w:w="0" w:type="dxa"/>
          </w:tcMar>
        </w:tcPr>
        <w:p w:rsidR="00ED54E0" w:rsidRPr="00EA4725" w:rsidRDefault="00F00E29" w:rsidP="00422B6F">
          <w:pPr>
            <w:jc w:val="left"/>
          </w:pPr>
          <w:r>
            <w:rPr>
              <w:noProof/>
              <w:lang w:val="fr-FR" w:eastAsia="fr-FR"/>
            </w:rPr>
            <w:drawing>
              <wp:inline distT="0" distB="0" distL="0" distR="0" wp14:anchorId="7D0BBD3E" wp14:editId="4667F4C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30FEC" w:rsidP="00422B6F">
          <w:pPr>
            <w:jc w:val="right"/>
            <w:rPr>
              <w:b/>
              <w:szCs w:val="16"/>
            </w:rPr>
          </w:pPr>
        </w:p>
      </w:tc>
    </w:tr>
    <w:tr w:rsidR="00197430" w:rsidTr="00EE3CAF">
      <w:trPr>
        <w:trHeight w:val="868"/>
        <w:jc w:val="center"/>
      </w:trPr>
      <w:tc>
        <w:tcPr>
          <w:tcW w:w="3794" w:type="dxa"/>
          <w:vMerge/>
          <w:shd w:val="clear" w:color="auto" w:fill="FFFFFF"/>
          <w:tcMar>
            <w:left w:w="108" w:type="dxa"/>
            <w:right w:w="108" w:type="dxa"/>
          </w:tcMar>
        </w:tcPr>
        <w:p w:rsidR="00ED54E0" w:rsidRPr="00EA4725" w:rsidRDefault="00D30FEC" w:rsidP="00422B6F">
          <w:pPr>
            <w:jc w:val="left"/>
            <w:rPr>
              <w:noProof/>
              <w:lang w:eastAsia="en-GB"/>
            </w:rPr>
          </w:pPr>
        </w:p>
      </w:tc>
      <w:tc>
        <w:tcPr>
          <w:tcW w:w="5448" w:type="dxa"/>
          <w:gridSpan w:val="2"/>
          <w:shd w:val="clear" w:color="auto" w:fill="FFFFFF"/>
          <w:tcMar>
            <w:left w:w="108" w:type="dxa"/>
            <w:right w:w="108" w:type="dxa"/>
          </w:tcMar>
        </w:tcPr>
        <w:p w:rsidR="00F00E29" w:rsidRDefault="00F00E29" w:rsidP="00656ABC">
          <w:pPr>
            <w:jc w:val="right"/>
            <w:rPr>
              <w:b/>
              <w:szCs w:val="16"/>
            </w:rPr>
          </w:pPr>
          <w:bookmarkStart w:id="46" w:name="bmkSymbols"/>
          <w:r>
            <w:rPr>
              <w:b/>
              <w:szCs w:val="16"/>
            </w:rPr>
            <w:t>G/SPS/N/</w:t>
          </w:r>
          <w:proofErr w:type="spellStart"/>
          <w:r>
            <w:rPr>
              <w:b/>
              <w:szCs w:val="16"/>
            </w:rPr>
            <w:t>TPKM</w:t>
          </w:r>
          <w:proofErr w:type="spellEnd"/>
          <w:r>
            <w:rPr>
              <w:b/>
              <w:szCs w:val="16"/>
            </w:rPr>
            <w:t>/468</w:t>
          </w:r>
        </w:p>
        <w:bookmarkEnd w:id="46"/>
        <w:p w:rsidR="00656ABC" w:rsidRPr="00EA4725" w:rsidRDefault="00D30FEC" w:rsidP="00656ABC">
          <w:pPr>
            <w:jc w:val="right"/>
            <w:rPr>
              <w:b/>
              <w:szCs w:val="16"/>
            </w:rPr>
          </w:pPr>
        </w:p>
      </w:tc>
    </w:tr>
    <w:tr w:rsidR="00197430" w:rsidTr="00EE3CAF">
      <w:trPr>
        <w:trHeight w:val="240"/>
        <w:jc w:val="center"/>
      </w:trPr>
      <w:tc>
        <w:tcPr>
          <w:tcW w:w="3794" w:type="dxa"/>
          <w:vMerge/>
          <w:shd w:val="clear" w:color="auto" w:fill="FFFFFF"/>
          <w:tcMar>
            <w:left w:w="108" w:type="dxa"/>
            <w:right w:w="108" w:type="dxa"/>
          </w:tcMar>
          <w:vAlign w:val="center"/>
        </w:tcPr>
        <w:p w:rsidR="00ED54E0" w:rsidRPr="00EA4725" w:rsidRDefault="00D30FEC" w:rsidP="00422B6F"/>
      </w:tc>
      <w:tc>
        <w:tcPr>
          <w:tcW w:w="5448" w:type="dxa"/>
          <w:gridSpan w:val="2"/>
          <w:shd w:val="clear" w:color="auto" w:fill="FFFFFF"/>
          <w:tcMar>
            <w:left w:w="108" w:type="dxa"/>
            <w:right w:w="108" w:type="dxa"/>
          </w:tcMar>
          <w:vAlign w:val="center"/>
        </w:tcPr>
        <w:p w:rsidR="00ED54E0" w:rsidRPr="00EA4725" w:rsidRDefault="005547BE" w:rsidP="00422B6F">
          <w:pPr>
            <w:jc w:val="right"/>
            <w:rPr>
              <w:szCs w:val="16"/>
            </w:rPr>
          </w:pPr>
          <w:bookmarkStart w:id="47" w:name="spsDateDistribution"/>
          <w:bookmarkStart w:id="48" w:name="bmkDate"/>
          <w:bookmarkEnd w:id="47"/>
          <w:r w:rsidRPr="00EA4725">
            <w:rPr>
              <w:szCs w:val="16"/>
            </w:rPr>
            <w:t>11 September 2018</w:t>
          </w:r>
          <w:bookmarkEnd w:id="48"/>
        </w:p>
      </w:tc>
    </w:tr>
    <w:tr w:rsidR="0019743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547BE" w:rsidP="00422B6F">
          <w:pPr>
            <w:jc w:val="left"/>
            <w:rPr>
              <w:b/>
            </w:rPr>
          </w:pPr>
          <w:bookmarkStart w:id="49" w:name="bmkSerial"/>
          <w:r w:rsidRPr="00441372">
            <w:rPr>
              <w:color w:val="FF0000"/>
              <w:szCs w:val="16"/>
            </w:rPr>
            <w:t>(</w:t>
          </w:r>
          <w:bookmarkStart w:id="50" w:name="spsSerialNumber"/>
          <w:bookmarkEnd w:id="50"/>
          <w:r w:rsidR="00D30FEC">
            <w:rPr>
              <w:color w:val="FF0000"/>
              <w:szCs w:val="16"/>
            </w:rPr>
            <w:t>18-5605</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5547B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30FE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30FEC">
            <w:rPr>
              <w:bCs/>
              <w:noProof/>
              <w:szCs w:val="16"/>
            </w:rPr>
            <w:t>2</w:t>
          </w:r>
          <w:r w:rsidRPr="00441372">
            <w:rPr>
              <w:bCs/>
              <w:szCs w:val="16"/>
            </w:rPr>
            <w:fldChar w:fldCharType="end"/>
          </w:r>
          <w:bookmarkEnd w:id="52"/>
        </w:p>
      </w:tc>
    </w:tr>
    <w:tr w:rsidR="0019743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00E2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00E29" w:rsidP="00EC687E">
          <w:pPr>
            <w:jc w:val="right"/>
            <w:rPr>
              <w:bCs/>
              <w:szCs w:val="18"/>
            </w:rPr>
          </w:pPr>
          <w:bookmarkStart w:id="54" w:name="bmkLanguage"/>
          <w:r>
            <w:rPr>
              <w:bCs/>
              <w:szCs w:val="18"/>
            </w:rPr>
            <w:t>Original: English</w:t>
          </w:r>
          <w:bookmarkEnd w:id="54"/>
        </w:p>
      </w:tc>
    </w:tr>
  </w:tbl>
  <w:p w:rsidR="00ED54E0" w:rsidRPr="00441372" w:rsidRDefault="00D30F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48E0620">
      <w:start w:val="1"/>
      <w:numFmt w:val="decimal"/>
      <w:pStyle w:val="SummaryText"/>
      <w:lvlText w:val="%1."/>
      <w:lvlJc w:val="left"/>
      <w:pPr>
        <w:ind w:left="360" w:hanging="360"/>
      </w:pPr>
    </w:lvl>
    <w:lvl w:ilvl="1" w:tplc="7C648224" w:tentative="1">
      <w:start w:val="1"/>
      <w:numFmt w:val="lowerLetter"/>
      <w:lvlText w:val="%2."/>
      <w:lvlJc w:val="left"/>
      <w:pPr>
        <w:ind w:left="1080" w:hanging="360"/>
      </w:pPr>
    </w:lvl>
    <w:lvl w:ilvl="2" w:tplc="1A0A5404" w:tentative="1">
      <w:start w:val="1"/>
      <w:numFmt w:val="lowerRoman"/>
      <w:lvlText w:val="%3."/>
      <w:lvlJc w:val="right"/>
      <w:pPr>
        <w:ind w:left="1800" w:hanging="180"/>
      </w:pPr>
    </w:lvl>
    <w:lvl w:ilvl="3" w:tplc="A58ED476" w:tentative="1">
      <w:start w:val="1"/>
      <w:numFmt w:val="decimal"/>
      <w:lvlText w:val="%4."/>
      <w:lvlJc w:val="left"/>
      <w:pPr>
        <w:ind w:left="2520" w:hanging="360"/>
      </w:pPr>
    </w:lvl>
    <w:lvl w:ilvl="4" w:tplc="547C9470" w:tentative="1">
      <w:start w:val="1"/>
      <w:numFmt w:val="lowerLetter"/>
      <w:lvlText w:val="%5."/>
      <w:lvlJc w:val="left"/>
      <w:pPr>
        <w:ind w:left="3240" w:hanging="360"/>
      </w:pPr>
    </w:lvl>
    <w:lvl w:ilvl="5" w:tplc="FEBE616C" w:tentative="1">
      <w:start w:val="1"/>
      <w:numFmt w:val="lowerRoman"/>
      <w:lvlText w:val="%6."/>
      <w:lvlJc w:val="right"/>
      <w:pPr>
        <w:ind w:left="3960" w:hanging="180"/>
      </w:pPr>
    </w:lvl>
    <w:lvl w:ilvl="6" w:tplc="C9BA9F60" w:tentative="1">
      <w:start w:val="1"/>
      <w:numFmt w:val="decimal"/>
      <w:lvlText w:val="%7."/>
      <w:lvlJc w:val="left"/>
      <w:pPr>
        <w:ind w:left="4680" w:hanging="360"/>
      </w:pPr>
    </w:lvl>
    <w:lvl w:ilvl="7" w:tplc="C8144110" w:tentative="1">
      <w:start w:val="1"/>
      <w:numFmt w:val="lowerLetter"/>
      <w:lvlText w:val="%8."/>
      <w:lvlJc w:val="left"/>
      <w:pPr>
        <w:ind w:left="5400" w:hanging="360"/>
      </w:pPr>
    </w:lvl>
    <w:lvl w:ilvl="8" w:tplc="743696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30"/>
    <w:rsid w:val="00080835"/>
    <w:rsid w:val="00197430"/>
    <w:rsid w:val="005547BE"/>
    <w:rsid w:val="005E0C3C"/>
    <w:rsid w:val="00A02961"/>
    <w:rsid w:val="00D30FEC"/>
    <w:rsid w:val="00F00E29"/>
    <w:rsid w:val="00FE57BB"/>
    <w:rsid w:val="00FF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4814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tw/TC/news.aspx?cid=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SPS/TPKM/18_4814_01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TPKM/18_4814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634</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8</cp:revision>
  <dcterms:created xsi:type="dcterms:W3CDTF">2018-09-11T09:45:00Z</dcterms:created>
  <dcterms:modified xsi:type="dcterms:W3CDTF">2018-09-11T12:15:00Z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G/SPS/N/TPKM/468</vt:lpwstr>
  </property>
</Properties>
</file>