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1D62F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8540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D62F3" w:rsidP="00441372">
            <w:pPr>
              <w:spacing w:before="120" w:after="120"/>
              <w:jc w:val="left"/>
            </w:pPr>
            <w:bookmarkStart w:id="0" w:name="_GoBack"/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D62F3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The Separate Customs Territory of Taiwan, Penghu, Kinmen and Matsu</w:t>
            </w:r>
            <w:bookmarkEnd w:id="2"/>
          </w:p>
          <w:p w:rsidR="00EA4725" w:rsidRPr="00441372" w:rsidRDefault="001D62F3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bookmarkEnd w:id="0"/>
      <w:tr w:rsidR="00A854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2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2F3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Bureau of Animal and Plant Health Inspection and Quarantine, Council of Agriculture</w:t>
            </w:r>
            <w:bookmarkStart w:id="6" w:name="sps2a"/>
            <w:bookmarkEnd w:id="6"/>
          </w:p>
        </w:tc>
      </w:tr>
      <w:tr w:rsidR="00A854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2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2F3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Fresh </w:t>
            </w:r>
            <w:proofErr w:type="spellStart"/>
            <w:r w:rsidRPr="0065690F">
              <w:t>mangosteen</w:t>
            </w:r>
            <w:bookmarkStart w:id="8" w:name="sps3a"/>
            <w:bookmarkEnd w:id="8"/>
            <w:proofErr w:type="spellEnd"/>
          </w:p>
        </w:tc>
      </w:tr>
      <w:tr w:rsidR="00A854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2F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2F3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1D62F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10" w:name="sps4b"/>
            <w:bookmarkEnd w:id="10"/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1D62F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3" w:name="sps4abis"/>
            <w:r w:rsidRPr="00441372">
              <w:rPr>
                <w:b/>
                <w:bCs/>
              </w:rPr>
              <w:t>X</w:t>
            </w:r>
            <w:bookmarkEnd w:id="13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Thailand</w:t>
            </w:r>
            <w:bookmarkStart w:id="15" w:name="sps4a"/>
            <w:bookmarkEnd w:id="15"/>
          </w:p>
        </w:tc>
      </w:tr>
      <w:tr w:rsidR="00A854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2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2F3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The Draft of the "Quarantine Requirements for the Importation of Fresh </w:t>
            </w:r>
            <w:proofErr w:type="spellStart"/>
            <w:r w:rsidRPr="0065690F">
              <w:t>Mangosteens</w:t>
            </w:r>
            <w:proofErr w:type="spellEnd"/>
            <w:r w:rsidRPr="0065690F">
              <w:t xml:space="preserve"> from Thailand"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  <w:p w:rsidR="00EA4725" w:rsidRPr="00441372" w:rsidRDefault="00F41C25" w:rsidP="00441372">
            <w:pPr>
              <w:spacing w:after="120"/>
            </w:pPr>
            <w:hyperlink r:id="rId7" w:tgtFrame="_blank" w:history="1">
              <w:r w:rsidR="001D62F3" w:rsidRPr="00441372">
                <w:rPr>
                  <w:color w:val="0000FF"/>
                  <w:u w:val="single"/>
                </w:rPr>
                <w:t>https://members.wto.org/crnattachments/2019/SPS/TPKM/19_2596_00_e.pdf</w:t>
              </w:r>
            </w:hyperlink>
            <w:bookmarkStart w:id="22" w:name="sps5d"/>
            <w:bookmarkEnd w:id="22"/>
          </w:p>
        </w:tc>
      </w:tr>
      <w:tr w:rsidR="00A854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2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2F3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The importation of Thailand's </w:t>
            </w:r>
            <w:proofErr w:type="spellStart"/>
            <w:r w:rsidRPr="0065690F">
              <w:t>mangosteens</w:t>
            </w:r>
            <w:proofErr w:type="spellEnd"/>
            <w:r w:rsidRPr="0065690F">
              <w:t xml:space="preserve"> (</w:t>
            </w:r>
            <w:r w:rsidRPr="0065690F">
              <w:rPr>
                <w:i/>
                <w:iCs/>
              </w:rPr>
              <w:t xml:space="preserve">Garcinia </w:t>
            </w:r>
            <w:proofErr w:type="spellStart"/>
            <w:r w:rsidRPr="0065690F">
              <w:rPr>
                <w:i/>
                <w:iCs/>
              </w:rPr>
              <w:t>mangostana</w:t>
            </w:r>
            <w:proofErr w:type="spellEnd"/>
            <w:r w:rsidRPr="0065690F">
              <w:t>) must have the vapour heat treatment (VHT) treatment implemented and relevant management measures to mitigate carambola fruit fly (</w:t>
            </w:r>
            <w:proofErr w:type="spellStart"/>
            <w:r w:rsidRPr="0065690F">
              <w:rPr>
                <w:i/>
                <w:iCs/>
              </w:rPr>
              <w:t>Bactrocera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carambolae</w:t>
            </w:r>
            <w:proofErr w:type="spellEnd"/>
            <w:r w:rsidRPr="0065690F">
              <w:rPr>
                <w:i/>
                <w:iCs/>
              </w:rPr>
              <w:t xml:space="preserve">) </w:t>
            </w:r>
            <w:r w:rsidRPr="0065690F">
              <w:t>and papaya fruit fly (</w:t>
            </w:r>
            <w:proofErr w:type="spellStart"/>
            <w:r w:rsidRPr="0065690F">
              <w:rPr>
                <w:i/>
                <w:iCs/>
              </w:rPr>
              <w:t>Bactrocera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papayae</w:t>
            </w:r>
            <w:proofErr w:type="spellEnd"/>
            <w:r w:rsidRPr="0065690F">
              <w:t xml:space="preserve"> Drew &amp; Hancock).</w:t>
            </w:r>
            <w:bookmarkStart w:id="24" w:name="sps6a"/>
            <w:bookmarkEnd w:id="24"/>
          </w:p>
        </w:tc>
      </w:tr>
      <w:tr w:rsidR="00A854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2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2F3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 ]</w:t>
            </w:r>
            <w:bookmarkStart w:id="26" w:name="sps7a"/>
            <w:bookmarkEnd w:id="26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A854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2F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2F3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1D62F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1D62F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1D62F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4" w:name="sps8c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r w:rsidRPr="0065690F">
              <w:t>ISPM n° 2, 14</w:t>
            </w:r>
            <w:bookmarkEnd w:id="46"/>
          </w:p>
          <w:p w:rsidR="00EA4725" w:rsidRPr="00441372" w:rsidRDefault="001D62F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1D62F3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1D62F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1D62F3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A854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2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2F3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The draft of the "Quarantine Requirements for the Importation of Fresh </w:t>
            </w:r>
            <w:proofErr w:type="spellStart"/>
            <w:r w:rsidRPr="0065690F">
              <w:t>Mangosteens</w:t>
            </w:r>
            <w:proofErr w:type="spellEnd"/>
            <w:r w:rsidRPr="0065690F">
              <w:t xml:space="preserve"> from Thailand, </w:t>
            </w:r>
            <w:proofErr w:type="spellStart"/>
            <w:r w:rsidRPr="0065690F">
              <w:t>Nong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Shou</w:t>
            </w:r>
            <w:proofErr w:type="spellEnd"/>
            <w:r w:rsidRPr="0065690F">
              <w:t xml:space="preserve"> Fang Zi No. 1081493587A dated on 26 April 2019) can be found at: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http://www.coa.gov.tw/</w:t>
              </w:r>
            </w:hyperlink>
            <w:r w:rsidRPr="0065690F">
              <w:t xml:space="preserve"> (available in Chinese).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A854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2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2F3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a"/>
            <w:bookmarkEnd w:id="60"/>
          </w:p>
          <w:p w:rsidR="00EA4725" w:rsidRPr="00441372" w:rsidRDefault="001D62F3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A854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2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2F3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6" w:name="sps11a"/>
            <w:bookmarkEnd w:id="66"/>
          </w:p>
          <w:p w:rsidR="00EA4725" w:rsidRPr="00441372" w:rsidRDefault="001D62F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A8540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2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D62F3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1 July 2019</w:t>
            </w:r>
            <w:bookmarkEnd w:id="73"/>
          </w:p>
          <w:p w:rsidR="00EA4725" w:rsidRPr="00441372" w:rsidRDefault="001D62F3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A85407" w:rsidRPr="0065690F" w:rsidRDefault="001D62F3" w:rsidP="00441372">
            <w:r w:rsidRPr="0065690F">
              <w:t>Bureau of Animal and Plant Health Inspection and Quarantine, Council of Agriculture</w:t>
            </w:r>
          </w:p>
          <w:p w:rsidR="00A85407" w:rsidRPr="0065690F" w:rsidRDefault="001D62F3" w:rsidP="00441372">
            <w:r w:rsidRPr="0065690F">
              <w:t xml:space="preserve">9F, No.100, Sec. 2, </w:t>
            </w:r>
            <w:proofErr w:type="spellStart"/>
            <w:r w:rsidRPr="0065690F">
              <w:t>Heping</w:t>
            </w:r>
            <w:proofErr w:type="spellEnd"/>
            <w:r w:rsidRPr="0065690F">
              <w:t xml:space="preserve"> W. Rd., Zhongzheng Dist., Taipei City, 10070, Taiwan</w:t>
            </w:r>
          </w:p>
          <w:p w:rsidR="00A85407" w:rsidRPr="0065690F" w:rsidRDefault="001D62F3" w:rsidP="00441372">
            <w:r w:rsidRPr="0065690F">
              <w:t>Tel: +(886) 2 3343 2091</w:t>
            </w:r>
          </w:p>
          <w:p w:rsidR="00A85407" w:rsidRPr="0065690F" w:rsidRDefault="001D62F3" w:rsidP="00441372">
            <w:r w:rsidRPr="0065690F">
              <w:t>Fax: +(886) 2 2332 2200</w:t>
            </w:r>
          </w:p>
          <w:p w:rsidR="00A85407" w:rsidRPr="0065690F" w:rsidRDefault="001D62F3" w:rsidP="00441372">
            <w:pPr>
              <w:spacing w:after="120"/>
            </w:pPr>
            <w:r w:rsidRPr="0065690F">
              <w:t>E-mail: wtosps@mail.baphiq.gov.tw</w:t>
            </w:r>
            <w:bookmarkStart w:id="80" w:name="sps12d"/>
            <w:bookmarkEnd w:id="80"/>
          </w:p>
        </w:tc>
      </w:tr>
      <w:tr w:rsidR="00A8540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D62F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D62F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1D62F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Bureau of Animal and Plant Health Inspection and Quarantine, Council of Agriculture</w:t>
            </w:r>
          </w:p>
          <w:p w:rsidR="00EA4725" w:rsidRPr="0065690F" w:rsidRDefault="001D62F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9F, No.100, Sec. 2, </w:t>
            </w:r>
            <w:proofErr w:type="spellStart"/>
            <w:r w:rsidRPr="0065690F">
              <w:rPr>
                <w:bCs/>
              </w:rPr>
              <w:t>Heping</w:t>
            </w:r>
            <w:proofErr w:type="spellEnd"/>
            <w:r w:rsidRPr="0065690F">
              <w:rPr>
                <w:bCs/>
              </w:rPr>
              <w:t xml:space="preserve"> W. Rd., Zhongzheng Dist., Taipei City, 10070, Taiwan</w:t>
            </w:r>
          </w:p>
          <w:p w:rsidR="00EA4725" w:rsidRPr="0065690F" w:rsidRDefault="001D62F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+(886) 2 3343 2091</w:t>
            </w:r>
          </w:p>
          <w:p w:rsidR="00EA4725" w:rsidRPr="0065690F" w:rsidRDefault="001D62F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+(886) 2 2332 2200</w:t>
            </w:r>
          </w:p>
          <w:p w:rsidR="00EA4725" w:rsidRPr="0065690F" w:rsidRDefault="001D62F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wtosps@mail.baphiq.gov.tw</w:t>
            </w:r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B83D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25C" w:rsidRDefault="001D62F3">
      <w:r>
        <w:separator/>
      </w:r>
    </w:p>
  </w:endnote>
  <w:endnote w:type="continuationSeparator" w:id="0">
    <w:p w:rsidR="004C225C" w:rsidRDefault="001D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83D55" w:rsidRDefault="00B83D55" w:rsidP="00B83D5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83D55" w:rsidRDefault="00B83D55" w:rsidP="00B83D5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1D62F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25C" w:rsidRDefault="001D62F3">
      <w:r>
        <w:separator/>
      </w:r>
    </w:p>
  </w:footnote>
  <w:footnote w:type="continuationSeparator" w:id="0">
    <w:p w:rsidR="004C225C" w:rsidRDefault="001D6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D55" w:rsidRPr="00B83D55" w:rsidRDefault="00B83D55" w:rsidP="00B83D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3D55">
      <w:t>G/SPS/N/TPKM/495</w:t>
    </w:r>
  </w:p>
  <w:p w:rsidR="00B83D55" w:rsidRPr="00B83D55" w:rsidRDefault="00B83D55" w:rsidP="00B83D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83D55" w:rsidRPr="00B83D55" w:rsidRDefault="00B83D55" w:rsidP="00B83D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3D55">
      <w:t xml:space="preserve">- </w:t>
    </w:r>
    <w:r w:rsidRPr="00B83D55">
      <w:fldChar w:fldCharType="begin"/>
    </w:r>
    <w:r w:rsidRPr="00B83D55">
      <w:instrText xml:space="preserve"> PAGE </w:instrText>
    </w:r>
    <w:r w:rsidRPr="00B83D55">
      <w:fldChar w:fldCharType="separate"/>
    </w:r>
    <w:r w:rsidRPr="00B83D55">
      <w:rPr>
        <w:noProof/>
      </w:rPr>
      <w:t>1</w:t>
    </w:r>
    <w:r w:rsidRPr="00B83D55">
      <w:fldChar w:fldCharType="end"/>
    </w:r>
    <w:r w:rsidRPr="00B83D55">
      <w:t xml:space="preserve"> -</w:t>
    </w:r>
  </w:p>
  <w:p w:rsidR="00EA4725" w:rsidRPr="00B83D55" w:rsidRDefault="00EA4725" w:rsidP="00B83D5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D55" w:rsidRPr="00B83D55" w:rsidRDefault="00B83D55" w:rsidP="00B83D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3D55">
      <w:t>G/SPS/N/TPKM/495</w:t>
    </w:r>
  </w:p>
  <w:p w:rsidR="00B83D55" w:rsidRPr="00B83D55" w:rsidRDefault="00B83D55" w:rsidP="00B83D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83D55" w:rsidRPr="00B83D55" w:rsidRDefault="00B83D55" w:rsidP="00B83D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83D55">
      <w:t xml:space="preserve">- </w:t>
    </w:r>
    <w:r w:rsidRPr="00B83D55">
      <w:fldChar w:fldCharType="begin"/>
    </w:r>
    <w:r w:rsidRPr="00B83D55">
      <w:instrText xml:space="preserve"> PAGE </w:instrText>
    </w:r>
    <w:r w:rsidRPr="00B83D55">
      <w:fldChar w:fldCharType="separate"/>
    </w:r>
    <w:r w:rsidRPr="00B83D55">
      <w:rPr>
        <w:noProof/>
      </w:rPr>
      <w:t>1</w:t>
    </w:r>
    <w:r w:rsidRPr="00B83D55">
      <w:fldChar w:fldCharType="end"/>
    </w:r>
    <w:r w:rsidRPr="00B83D55">
      <w:t xml:space="preserve"> -</w:t>
    </w:r>
  </w:p>
  <w:p w:rsidR="00EA4725" w:rsidRPr="00B83D55" w:rsidRDefault="00EA4725" w:rsidP="00B83D5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8540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83D5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A8540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83D5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8540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83D55" w:rsidRDefault="00B83D55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G/SPS/N/TPKM/495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8540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D62F3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2 May 2019</w:t>
          </w:r>
          <w:bookmarkStart w:id="91" w:name="bmkDate"/>
          <w:bookmarkEnd w:id="90"/>
          <w:bookmarkEnd w:id="91"/>
        </w:p>
      </w:tc>
    </w:tr>
    <w:tr w:rsidR="00A8540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D62F3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AA6D7E">
            <w:rPr>
              <w:color w:val="FF0000"/>
              <w:szCs w:val="16"/>
            </w:rPr>
            <w:t>19-</w:t>
          </w:r>
          <w:r w:rsidR="00F41C25">
            <w:rPr>
              <w:color w:val="FF0000"/>
              <w:szCs w:val="16"/>
            </w:rPr>
            <w:t>3032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D62F3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A8540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83D55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83D55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98216B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BAEC6CC" w:tentative="1">
      <w:start w:val="1"/>
      <w:numFmt w:val="lowerLetter"/>
      <w:lvlText w:val="%2."/>
      <w:lvlJc w:val="left"/>
      <w:pPr>
        <w:ind w:left="1080" w:hanging="360"/>
      </w:pPr>
    </w:lvl>
    <w:lvl w:ilvl="2" w:tplc="1668D190" w:tentative="1">
      <w:start w:val="1"/>
      <w:numFmt w:val="lowerRoman"/>
      <w:lvlText w:val="%3."/>
      <w:lvlJc w:val="right"/>
      <w:pPr>
        <w:ind w:left="1800" w:hanging="180"/>
      </w:pPr>
    </w:lvl>
    <w:lvl w:ilvl="3" w:tplc="3E68A240" w:tentative="1">
      <w:start w:val="1"/>
      <w:numFmt w:val="decimal"/>
      <w:lvlText w:val="%4."/>
      <w:lvlJc w:val="left"/>
      <w:pPr>
        <w:ind w:left="2520" w:hanging="360"/>
      </w:pPr>
    </w:lvl>
    <w:lvl w:ilvl="4" w:tplc="20B4F190" w:tentative="1">
      <w:start w:val="1"/>
      <w:numFmt w:val="lowerLetter"/>
      <w:lvlText w:val="%5."/>
      <w:lvlJc w:val="left"/>
      <w:pPr>
        <w:ind w:left="3240" w:hanging="360"/>
      </w:pPr>
    </w:lvl>
    <w:lvl w:ilvl="5" w:tplc="A1248C4C" w:tentative="1">
      <w:start w:val="1"/>
      <w:numFmt w:val="lowerRoman"/>
      <w:lvlText w:val="%6."/>
      <w:lvlJc w:val="right"/>
      <w:pPr>
        <w:ind w:left="3960" w:hanging="180"/>
      </w:pPr>
    </w:lvl>
    <w:lvl w:ilvl="6" w:tplc="EB52650A" w:tentative="1">
      <w:start w:val="1"/>
      <w:numFmt w:val="decimal"/>
      <w:lvlText w:val="%7."/>
      <w:lvlJc w:val="left"/>
      <w:pPr>
        <w:ind w:left="4680" w:hanging="360"/>
      </w:pPr>
    </w:lvl>
    <w:lvl w:ilvl="7" w:tplc="CD443F02" w:tentative="1">
      <w:start w:val="1"/>
      <w:numFmt w:val="lowerLetter"/>
      <w:lvlText w:val="%8."/>
      <w:lvlJc w:val="left"/>
      <w:pPr>
        <w:ind w:left="5400" w:hanging="360"/>
      </w:pPr>
    </w:lvl>
    <w:lvl w:ilvl="8" w:tplc="B334561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D62F3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C225C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85407"/>
    <w:rsid w:val="00AA332C"/>
    <w:rsid w:val="00AA6D7E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3D55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1C2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9E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a.gov.tw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PKM/19_2596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2921</Characters>
  <Application>Microsoft Office Word</Application>
  <DocSecurity>0</DocSecurity>
  <Lines>74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2019-05-02T12:39:00Z</dcterms:created>
  <dcterms:modified xsi:type="dcterms:W3CDTF">2019-05-02T13:08:00Z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G/SPS/N/TPKM/495</vt:lpwstr>
  </property>
</Properties>
</file>