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31377" w14:textId="77777777" w:rsidR="00EA4725" w:rsidRPr="00441372" w:rsidRDefault="00A80595"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024904" w14:paraId="5F65F911" w14:textId="77777777" w:rsidTr="00F3021D">
        <w:tc>
          <w:tcPr>
            <w:tcW w:w="707" w:type="dxa"/>
            <w:tcBorders>
              <w:bottom w:val="single" w:sz="6" w:space="0" w:color="auto"/>
            </w:tcBorders>
            <w:shd w:val="clear" w:color="auto" w:fill="auto"/>
          </w:tcPr>
          <w:p w14:paraId="254E7E18" w14:textId="77777777" w:rsidR="00EA4725" w:rsidRPr="00441372" w:rsidRDefault="00A80595" w:rsidP="00441372">
            <w:pPr>
              <w:spacing w:before="120" w:after="120"/>
              <w:jc w:val="left"/>
            </w:pPr>
            <w:r w:rsidRPr="00441372">
              <w:rPr>
                <w:b/>
              </w:rPr>
              <w:t>1.</w:t>
            </w:r>
          </w:p>
        </w:tc>
        <w:tc>
          <w:tcPr>
            <w:tcW w:w="8320" w:type="dxa"/>
            <w:tcBorders>
              <w:bottom w:val="single" w:sz="6" w:space="0" w:color="auto"/>
            </w:tcBorders>
            <w:shd w:val="clear" w:color="auto" w:fill="auto"/>
          </w:tcPr>
          <w:p w14:paraId="4F482B98" w14:textId="77777777" w:rsidR="00EA4725" w:rsidRPr="00441372" w:rsidRDefault="00A80595"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The Separate Customs Territory of Taiwan, Penghu, Kinmen and Matsu</w:t>
            </w:r>
            <w:bookmarkEnd w:id="1"/>
          </w:p>
          <w:p w14:paraId="1EBD4DFF" w14:textId="574FA52C" w:rsidR="00EA4725" w:rsidRPr="00441372" w:rsidRDefault="00A80595"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024904" w14:paraId="1FD81E94" w14:textId="77777777" w:rsidTr="00F3021D">
        <w:tc>
          <w:tcPr>
            <w:tcW w:w="707" w:type="dxa"/>
            <w:tcBorders>
              <w:top w:val="single" w:sz="6" w:space="0" w:color="auto"/>
              <w:bottom w:val="single" w:sz="6" w:space="0" w:color="auto"/>
            </w:tcBorders>
            <w:shd w:val="clear" w:color="auto" w:fill="auto"/>
          </w:tcPr>
          <w:p w14:paraId="6610DB50" w14:textId="77777777" w:rsidR="00EA4725" w:rsidRPr="00441372" w:rsidRDefault="00A8059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FBA799C" w14:textId="77777777" w:rsidR="00EA4725" w:rsidRPr="00441372" w:rsidRDefault="00A80595" w:rsidP="00441372">
            <w:pPr>
              <w:spacing w:before="120" w:after="120"/>
            </w:pPr>
            <w:bookmarkStart w:id="4" w:name="X_SPS_Reg_2A"/>
            <w:r w:rsidRPr="00441372">
              <w:rPr>
                <w:b/>
              </w:rPr>
              <w:t>Agency responsible</w:t>
            </w:r>
            <w:bookmarkEnd w:id="4"/>
            <w:r w:rsidRPr="00441372">
              <w:rPr>
                <w:b/>
              </w:rPr>
              <w:t>:</w:t>
            </w:r>
            <w:r w:rsidRPr="0065690F">
              <w:t xml:space="preserve"> Ministry of Health and Welfare</w:t>
            </w:r>
            <w:bookmarkStart w:id="5" w:name="sps2a"/>
            <w:bookmarkEnd w:id="5"/>
          </w:p>
        </w:tc>
      </w:tr>
      <w:tr w:rsidR="00024904" w14:paraId="3E1EB355" w14:textId="77777777" w:rsidTr="00F3021D">
        <w:tc>
          <w:tcPr>
            <w:tcW w:w="707" w:type="dxa"/>
            <w:tcBorders>
              <w:top w:val="single" w:sz="6" w:space="0" w:color="auto"/>
              <w:bottom w:val="single" w:sz="6" w:space="0" w:color="auto"/>
            </w:tcBorders>
            <w:shd w:val="clear" w:color="auto" w:fill="auto"/>
          </w:tcPr>
          <w:p w14:paraId="4119E37D" w14:textId="77777777" w:rsidR="00EA4725" w:rsidRPr="00441372" w:rsidRDefault="00A8059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9391671" w14:textId="3F385B8C" w:rsidR="00EA4725" w:rsidRPr="00441372" w:rsidRDefault="00A80595"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Fruits, vegetables,</w:t>
            </w:r>
            <w:r w:rsidR="00527B13">
              <w:t xml:space="preserve"> </w:t>
            </w:r>
            <w:r w:rsidRPr="0065690F">
              <w:t>dried beans,</w:t>
            </w:r>
            <w:r w:rsidR="00527B13">
              <w:t xml:space="preserve"> </w:t>
            </w:r>
            <w:r w:rsidRPr="0065690F">
              <w:t>cereal grains and</w:t>
            </w:r>
            <w:r w:rsidR="00527B13">
              <w:t xml:space="preserve"> </w:t>
            </w:r>
            <w:r w:rsidRPr="0065690F">
              <w:t>animal products.</w:t>
            </w:r>
            <w:bookmarkStart w:id="7" w:name="sps3a"/>
            <w:bookmarkEnd w:id="7"/>
          </w:p>
        </w:tc>
      </w:tr>
      <w:tr w:rsidR="00024904" w14:paraId="3C9F4F81" w14:textId="77777777" w:rsidTr="00F3021D">
        <w:tc>
          <w:tcPr>
            <w:tcW w:w="707" w:type="dxa"/>
            <w:tcBorders>
              <w:top w:val="single" w:sz="6" w:space="0" w:color="auto"/>
              <w:bottom w:val="single" w:sz="6" w:space="0" w:color="auto"/>
            </w:tcBorders>
            <w:shd w:val="clear" w:color="auto" w:fill="auto"/>
          </w:tcPr>
          <w:p w14:paraId="3AD2AC41" w14:textId="77777777" w:rsidR="00EA4725" w:rsidRPr="00441372" w:rsidRDefault="00A8059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F27146D" w14:textId="77777777" w:rsidR="00EA4725" w:rsidRPr="00441372" w:rsidRDefault="00A80595"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9477921" w14:textId="77777777" w:rsidR="00EA4725" w:rsidRPr="00441372" w:rsidRDefault="00A80595"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5FED788" w14:textId="77777777" w:rsidR="00EA4725" w:rsidRPr="00441372" w:rsidRDefault="00A80595"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024904" w14:paraId="2A138BC0" w14:textId="77777777" w:rsidTr="00F3021D">
        <w:tc>
          <w:tcPr>
            <w:tcW w:w="707" w:type="dxa"/>
            <w:tcBorders>
              <w:top w:val="single" w:sz="6" w:space="0" w:color="auto"/>
              <w:bottom w:val="single" w:sz="6" w:space="0" w:color="auto"/>
            </w:tcBorders>
            <w:shd w:val="clear" w:color="auto" w:fill="auto"/>
          </w:tcPr>
          <w:p w14:paraId="46B9CC33" w14:textId="77777777" w:rsidR="00EA4725" w:rsidRPr="00441372" w:rsidRDefault="00A8059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0DB8D2D" w14:textId="3B88D06D" w:rsidR="00EA4725" w:rsidRPr="00441372" w:rsidRDefault="00A80595" w:rsidP="00441372">
            <w:pPr>
              <w:spacing w:before="120" w:after="120"/>
            </w:pPr>
            <w:bookmarkStart w:id="15" w:name="X_SPS_Reg_5A"/>
            <w:r w:rsidRPr="00441372">
              <w:rPr>
                <w:b/>
              </w:rPr>
              <w:t>Title of the notified document</w:t>
            </w:r>
            <w:bookmarkEnd w:id="15"/>
            <w:r w:rsidRPr="00441372">
              <w:rPr>
                <w:b/>
              </w:rPr>
              <w:t>:</w:t>
            </w:r>
            <w:r w:rsidRPr="0065690F">
              <w:t xml:space="preserve"> Draft of Standards for Pesticide Residue Limits in Foods and</w:t>
            </w:r>
            <w:r w:rsidR="007B4BB2">
              <w:t xml:space="preserve"> </w:t>
            </w:r>
            <w:r w:rsidRPr="0065690F">
              <w:t>Standards for Pesticide Residue Limits in Animal Products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007B4BB2" w:rsidRPr="0065690F">
              <w:rPr>
                <w:bCs/>
              </w:rPr>
              <w:t xml:space="preserve">English </w:t>
            </w:r>
            <w:r w:rsidR="007B4BB2">
              <w:rPr>
                <w:bCs/>
              </w:rPr>
              <w:t xml:space="preserve">and </w:t>
            </w:r>
            <w:r w:rsidRPr="0065690F">
              <w:rPr>
                <w:bCs/>
              </w:rPr>
              <w:t>Chinese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61C3F094" w14:textId="77777777" w:rsidR="00EA4725" w:rsidRPr="00441372" w:rsidRDefault="00F90E21" w:rsidP="00441372">
            <w:hyperlink r:id="rId7" w:tgtFrame="_blank" w:history="1">
              <w:r w:rsidR="00A80595" w:rsidRPr="00441372">
                <w:rPr>
                  <w:color w:val="0000FF"/>
                  <w:u w:val="single"/>
                </w:rPr>
                <w:t>https://members.wto.org/crnattachments/2020/SPS/TPKM/20_1241_00_e.pdf</w:t>
              </w:r>
            </w:hyperlink>
          </w:p>
          <w:p w14:paraId="34F159EC" w14:textId="77777777" w:rsidR="00024904" w:rsidRPr="00441372" w:rsidRDefault="00F90E21" w:rsidP="00441372">
            <w:pPr>
              <w:spacing w:after="120"/>
            </w:pPr>
            <w:hyperlink r:id="rId8" w:tgtFrame="_blank" w:history="1">
              <w:r w:rsidR="00A80595" w:rsidRPr="00441372">
                <w:rPr>
                  <w:color w:val="0000FF"/>
                  <w:u w:val="single"/>
                </w:rPr>
                <w:t>https://members.wto.org/crnattachments/2020/SPS/TPKM/20_1241_00_x.pdf</w:t>
              </w:r>
            </w:hyperlink>
            <w:bookmarkStart w:id="21" w:name="sps5d"/>
            <w:bookmarkEnd w:id="21"/>
          </w:p>
        </w:tc>
      </w:tr>
      <w:tr w:rsidR="00024904" w14:paraId="0B43603F" w14:textId="77777777" w:rsidTr="00F3021D">
        <w:tc>
          <w:tcPr>
            <w:tcW w:w="707" w:type="dxa"/>
            <w:tcBorders>
              <w:top w:val="single" w:sz="6" w:space="0" w:color="auto"/>
              <w:bottom w:val="single" w:sz="6" w:space="0" w:color="auto"/>
            </w:tcBorders>
            <w:shd w:val="clear" w:color="auto" w:fill="auto"/>
          </w:tcPr>
          <w:p w14:paraId="4AE5167F" w14:textId="77777777" w:rsidR="00EA4725" w:rsidRPr="00441372" w:rsidRDefault="00A8059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19CE67E" w14:textId="57A0BFCA" w:rsidR="00EA4725" w:rsidRPr="00441372" w:rsidRDefault="00A80595" w:rsidP="007B4BB2">
            <w:pPr>
              <w:spacing w:before="120" w:after="120"/>
            </w:pPr>
            <w:bookmarkStart w:id="22" w:name="X_SPS_Reg_6A"/>
            <w:r w:rsidRPr="00441372">
              <w:rPr>
                <w:b/>
              </w:rPr>
              <w:t>Description of content</w:t>
            </w:r>
            <w:bookmarkEnd w:id="22"/>
            <w:r w:rsidRPr="00441372">
              <w:rPr>
                <w:b/>
              </w:rPr>
              <w:t>:</w:t>
            </w:r>
            <w:r w:rsidRPr="0065690F">
              <w:t xml:space="preserve"> Amendment of pesticide MRLs for</w:t>
            </w:r>
            <w:r w:rsidR="007B4BB2">
              <w:t xml:space="preserve"> </w:t>
            </w:r>
            <w:r w:rsidRPr="0065690F">
              <w:t>Cyenopyrafen, Dinotefuran, Fluopyram, Glufosinate-ammonium, Kasugamycin, Mandipropamid, Metazosulfuron, Oxolinic acid, Pyraclostrobin, Spinetoram, Spiromesifen and Tecloftalam</w:t>
            </w:r>
            <w:r w:rsidR="007B4BB2">
              <w:t xml:space="preserve"> </w:t>
            </w:r>
            <w:r w:rsidRPr="0065690F">
              <w:t>in</w:t>
            </w:r>
            <w:r w:rsidR="007B4BB2">
              <w:t xml:space="preserve"> </w:t>
            </w:r>
            <w:r w:rsidRPr="0065690F">
              <w:t>fruits, vegetables, dried beans and</w:t>
            </w:r>
            <w:r w:rsidR="007B4BB2">
              <w:t xml:space="preserve"> </w:t>
            </w:r>
            <w:r w:rsidRPr="0065690F">
              <w:t>cereal grains.</w:t>
            </w:r>
            <w:r w:rsidR="007B4BB2">
              <w:t xml:space="preserve"> </w:t>
            </w:r>
            <w:r w:rsidRPr="0065690F">
              <w:t xml:space="preserve">Addendum of </w:t>
            </w:r>
            <w:r w:rsidRPr="0065690F">
              <w:rPr>
                <w:i/>
                <w:iCs/>
              </w:rPr>
              <w:t>Bacillus amyloliquefaciens QST713</w:t>
            </w:r>
            <w:r w:rsidR="007B4BB2">
              <w:rPr>
                <w:i/>
                <w:iCs/>
              </w:rPr>
              <w:t xml:space="preserve"> </w:t>
            </w:r>
            <w:r w:rsidRPr="0065690F">
              <w:t>as</w:t>
            </w:r>
            <w:r w:rsidR="007B4BB2">
              <w:t xml:space="preserve"> </w:t>
            </w:r>
            <w:r w:rsidRPr="0065690F">
              <w:t>MRLs omitted pesticides. Amendment of pesticide MRLs for</w:t>
            </w:r>
            <w:r w:rsidR="007B4BB2">
              <w:t xml:space="preserve"> </w:t>
            </w:r>
            <w:r w:rsidRPr="0065690F">
              <w:t>Acetamiprid, Azoxystrobin, Clothianidin, Cyfluthrin, Fipronil, Fludioxonil, Flutolanil, Flutriafol, Imidacloprid, Tebuconazole, Thiamethoxam and Trifloxystrobin</w:t>
            </w:r>
            <w:r w:rsidR="007B4BB2">
              <w:t xml:space="preserve"> </w:t>
            </w:r>
            <w:r w:rsidRPr="0065690F">
              <w:t>in</w:t>
            </w:r>
            <w:r w:rsidR="007B4BB2">
              <w:t xml:space="preserve"> </w:t>
            </w:r>
            <w:r w:rsidRPr="0065690F">
              <w:t>animal products.</w:t>
            </w:r>
            <w:bookmarkStart w:id="23" w:name="sps6a"/>
            <w:bookmarkEnd w:id="23"/>
          </w:p>
        </w:tc>
      </w:tr>
      <w:tr w:rsidR="00024904" w14:paraId="0C6DF0E8" w14:textId="77777777" w:rsidTr="00F3021D">
        <w:tc>
          <w:tcPr>
            <w:tcW w:w="707" w:type="dxa"/>
            <w:tcBorders>
              <w:top w:val="single" w:sz="6" w:space="0" w:color="auto"/>
              <w:bottom w:val="single" w:sz="6" w:space="0" w:color="auto"/>
            </w:tcBorders>
            <w:shd w:val="clear" w:color="auto" w:fill="auto"/>
          </w:tcPr>
          <w:p w14:paraId="32CFF6A7" w14:textId="77777777" w:rsidR="00EA4725" w:rsidRPr="00441372" w:rsidRDefault="00A8059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F362D1F" w14:textId="77777777" w:rsidR="00EA4725" w:rsidRPr="00441372" w:rsidRDefault="00A80595"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024904" w14:paraId="7F1EDF9B" w14:textId="77777777" w:rsidTr="00F3021D">
        <w:tc>
          <w:tcPr>
            <w:tcW w:w="707" w:type="dxa"/>
            <w:tcBorders>
              <w:top w:val="single" w:sz="6" w:space="0" w:color="auto"/>
              <w:bottom w:val="single" w:sz="6" w:space="0" w:color="auto"/>
            </w:tcBorders>
            <w:shd w:val="clear" w:color="auto" w:fill="auto"/>
          </w:tcPr>
          <w:p w14:paraId="70BFA475" w14:textId="77777777" w:rsidR="00EA4725" w:rsidRPr="00441372" w:rsidRDefault="00A8059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31514D8" w14:textId="77777777" w:rsidR="00EA4725" w:rsidRPr="00441372" w:rsidRDefault="00A80595"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E4B36A5" w14:textId="77777777" w:rsidR="00DA003B" w:rsidRDefault="00A80595" w:rsidP="00DA003B">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00DA003B">
              <w:t>Codex Pesticides Residues in Food Online Database</w:t>
            </w:r>
            <w:bookmarkEnd w:id="39"/>
          </w:p>
          <w:p w14:paraId="5ACD4B27" w14:textId="50F0EF39" w:rsidR="00EA4725" w:rsidRPr="00441372" w:rsidRDefault="00DA003B" w:rsidP="00DA003B">
            <w:pPr>
              <w:spacing w:after="120"/>
              <w:ind w:left="720"/>
            </w:pPr>
            <w:r>
              <w:t>(</w:t>
            </w:r>
            <w:hyperlink r:id="rId9" w:history="1">
              <w:r w:rsidRPr="00174FE0">
                <w:rPr>
                  <w:rStyle w:val="Lienhypertexte"/>
                </w:rPr>
                <w:t>http://www.fao.org/fao-who-codexalimentarius/codex-texts/dbs/pestres/en/</w:t>
              </w:r>
            </w:hyperlink>
            <w:r>
              <w:t>)</w:t>
            </w:r>
          </w:p>
          <w:p w14:paraId="10C90937" w14:textId="77777777" w:rsidR="00EA4725" w:rsidRPr="00441372" w:rsidRDefault="00A80595"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B7338A2" w14:textId="77777777" w:rsidR="00EA4725" w:rsidRPr="00441372" w:rsidRDefault="00A80595"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E50546C" w14:textId="77777777" w:rsidR="00EA4725" w:rsidRPr="00441372" w:rsidRDefault="00A80595"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4AC3AE91" w14:textId="77777777" w:rsidR="00EA4725" w:rsidRPr="00441372" w:rsidRDefault="00A80595"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00CC9C4" w14:textId="77777777" w:rsidR="00EA4725" w:rsidRPr="00441372" w:rsidRDefault="00A80595"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15A53CEC" w14:textId="77777777" w:rsidR="00EA4725" w:rsidRPr="00441372" w:rsidRDefault="00A80595" w:rsidP="005C4577">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r w:rsidRPr="0065690F">
              <w:t>TPKM follows Codex principles</w:t>
            </w:r>
            <w:r w:rsidRPr="005C4577">
              <w:rPr>
                <w:strike/>
              </w:rPr>
              <w:t xml:space="preserve"> </w:t>
            </w:r>
            <w:r w:rsidRPr="0065690F">
              <w:t xml:space="preserve"> and FAO risk assessment procedures when setting pesticide MRLs.</w:t>
            </w:r>
            <w:bookmarkEnd w:id="54"/>
          </w:p>
        </w:tc>
      </w:tr>
      <w:tr w:rsidR="00024904" w14:paraId="33AB83E3" w14:textId="77777777" w:rsidTr="00F3021D">
        <w:tc>
          <w:tcPr>
            <w:tcW w:w="707" w:type="dxa"/>
            <w:tcBorders>
              <w:top w:val="single" w:sz="6" w:space="0" w:color="auto"/>
              <w:bottom w:val="single" w:sz="6" w:space="0" w:color="auto"/>
            </w:tcBorders>
            <w:shd w:val="clear" w:color="auto" w:fill="auto"/>
          </w:tcPr>
          <w:p w14:paraId="5E752E26" w14:textId="77777777" w:rsidR="00EA4725" w:rsidRPr="00441372" w:rsidRDefault="00A80595"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9EEC549" w14:textId="77777777" w:rsidR="005C4577" w:rsidRDefault="00A80595"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p>
          <w:p w14:paraId="507856EC" w14:textId="025E14E5" w:rsidR="00EA4725" w:rsidRPr="00441372" w:rsidRDefault="00A80595" w:rsidP="00441372">
            <w:pPr>
              <w:spacing w:before="120" w:after="120"/>
            </w:pPr>
            <w:r w:rsidRPr="0065690F">
              <w:t>Draft of Standards for Pesticide Residue Limits in Foods and</w:t>
            </w:r>
            <w:r w:rsidR="005C4577">
              <w:t xml:space="preserve"> </w:t>
            </w:r>
            <w:r w:rsidRPr="0065690F">
              <w:t>Standards for Pesticide Residue Limits in Animal Products (15</w:t>
            </w:r>
            <w:r w:rsidR="007B4BB2">
              <w:t xml:space="preserve"> </w:t>
            </w:r>
            <w:r w:rsidRPr="0065690F">
              <w:t xml:space="preserve">Feb 2020, Food No. 1091300126) available in English from the National Notification Authority, National Enquiry Point, and Ministry of Health and Welfare. The amendment will be published in the Official Government Gazette when adopted. The full texts may be downloaded from the following website: </w:t>
            </w:r>
            <w:hyperlink r:id="rId10" w:tgtFrame="_blank" w:history="1">
              <w:r w:rsidRPr="0065690F">
                <w:rPr>
                  <w:color w:val="0000FF"/>
                  <w:u w:val="single"/>
                </w:rPr>
                <w:t>http://www.fda.gov.tw</w:t>
              </w:r>
            </w:hyperlink>
            <w:r w:rsidRPr="0065690F">
              <w:t>.</w:t>
            </w:r>
            <w:bookmarkStart w:id="56" w:name="sps9a"/>
            <w:bookmarkEnd w:id="56"/>
            <w:r w:rsidRPr="0065690F">
              <w:rPr>
                <w:bCs/>
              </w:rPr>
              <w:t xml:space="preserve"> </w:t>
            </w:r>
            <w:bookmarkStart w:id="57" w:name="sps9b"/>
            <w:bookmarkEnd w:id="57"/>
          </w:p>
        </w:tc>
      </w:tr>
      <w:tr w:rsidR="00024904" w14:paraId="017E2031" w14:textId="77777777" w:rsidTr="00F3021D">
        <w:tc>
          <w:tcPr>
            <w:tcW w:w="707" w:type="dxa"/>
            <w:tcBorders>
              <w:top w:val="single" w:sz="6" w:space="0" w:color="auto"/>
              <w:bottom w:val="single" w:sz="6" w:space="0" w:color="auto"/>
            </w:tcBorders>
            <w:shd w:val="clear" w:color="auto" w:fill="auto"/>
          </w:tcPr>
          <w:p w14:paraId="55EF615F" w14:textId="77777777" w:rsidR="00EA4725" w:rsidRPr="00441372" w:rsidRDefault="00A8059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B776568" w14:textId="77777777" w:rsidR="00EA4725" w:rsidRPr="00441372" w:rsidRDefault="00A80595"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0E7A3634" w14:textId="77777777" w:rsidR="00EA4725" w:rsidRPr="00441372" w:rsidRDefault="00A80595"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024904" w14:paraId="7435FD78" w14:textId="77777777" w:rsidTr="00F3021D">
        <w:tc>
          <w:tcPr>
            <w:tcW w:w="707" w:type="dxa"/>
            <w:tcBorders>
              <w:top w:val="single" w:sz="6" w:space="0" w:color="auto"/>
              <w:bottom w:val="single" w:sz="6" w:space="0" w:color="auto"/>
            </w:tcBorders>
            <w:shd w:val="clear" w:color="auto" w:fill="auto"/>
          </w:tcPr>
          <w:p w14:paraId="5EA5AD39" w14:textId="77777777" w:rsidR="00EA4725" w:rsidRPr="00441372" w:rsidRDefault="00A8059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4F3511B" w14:textId="77777777" w:rsidR="00EA4725" w:rsidRPr="00441372" w:rsidRDefault="00A80595"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557B3F3D" w14:textId="77777777" w:rsidR="00EA4725" w:rsidRPr="00441372" w:rsidRDefault="00A80595"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024904" w:rsidRPr="00F90E21" w14:paraId="11BF56F6" w14:textId="77777777" w:rsidTr="00F3021D">
        <w:tc>
          <w:tcPr>
            <w:tcW w:w="707" w:type="dxa"/>
            <w:tcBorders>
              <w:top w:val="single" w:sz="6" w:space="0" w:color="auto"/>
              <w:bottom w:val="single" w:sz="6" w:space="0" w:color="auto"/>
            </w:tcBorders>
            <w:shd w:val="clear" w:color="auto" w:fill="auto"/>
          </w:tcPr>
          <w:p w14:paraId="5649DD87" w14:textId="77777777" w:rsidR="00EA4725" w:rsidRPr="00441372" w:rsidRDefault="00A8059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AC46479" w14:textId="525266F0" w:rsidR="00EA4725" w:rsidRPr="00441372" w:rsidRDefault="00A80595"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w:t>
            </w:r>
            <w:r w:rsidR="006A6B91">
              <w:t>9</w:t>
            </w:r>
            <w:r w:rsidRPr="0065690F">
              <w:t xml:space="preserve"> April 2020</w:t>
            </w:r>
            <w:bookmarkEnd w:id="72"/>
          </w:p>
          <w:p w14:paraId="0B4F6D65" w14:textId="77777777" w:rsidR="00EA4725" w:rsidRPr="00441372" w:rsidRDefault="00A80595"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012483B4" w14:textId="77777777" w:rsidR="00024904" w:rsidRPr="0065690F" w:rsidRDefault="00A80595" w:rsidP="00441372">
            <w:r w:rsidRPr="0065690F">
              <w:t>Food and Drug Administration</w:t>
            </w:r>
          </w:p>
          <w:p w14:paraId="70DD32DB" w14:textId="77777777" w:rsidR="00024904" w:rsidRPr="0065690F" w:rsidRDefault="00A80595" w:rsidP="00441372">
            <w:r w:rsidRPr="0065690F">
              <w:t>Ministry of Health and Welfare</w:t>
            </w:r>
          </w:p>
          <w:p w14:paraId="323F6C30" w14:textId="77777777" w:rsidR="005C4577" w:rsidRDefault="00A80595" w:rsidP="00441372">
            <w:r w:rsidRPr="0065690F">
              <w:t xml:space="preserve">No.161-2, Kunyang St, Nangang District, </w:t>
            </w:r>
          </w:p>
          <w:p w14:paraId="70F4EAAD" w14:textId="6E544747" w:rsidR="00024904" w:rsidRPr="0065690F" w:rsidRDefault="00A80595" w:rsidP="00441372">
            <w:r w:rsidRPr="0065690F">
              <w:t>Taipei City 115-61, Taiwan</w:t>
            </w:r>
          </w:p>
          <w:p w14:paraId="7EDBE29C" w14:textId="77777777" w:rsidR="00024904" w:rsidRPr="0065690F" w:rsidRDefault="00A80595" w:rsidP="00441372">
            <w:r w:rsidRPr="0065690F">
              <w:t>Tel: +(8862) 2787 8000 ext 7314</w:t>
            </w:r>
          </w:p>
          <w:p w14:paraId="54916CF0" w14:textId="77777777" w:rsidR="00024904" w:rsidRPr="00DA003B" w:rsidRDefault="00A80595" w:rsidP="00441372">
            <w:pPr>
              <w:rPr>
                <w:lang w:val="fr-CH"/>
              </w:rPr>
            </w:pPr>
            <w:r w:rsidRPr="00DA003B">
              <w:rPr>
                <w:lang w:val="fr-CH"/>
              </w:rPr>
              <w:t>Fax: +(8862) 2653 1062</w:t>
            </w:r>
          </w:p>
          <w:p w14:paraId="6A0D0D2D" w14:textId="77777777" w:rsidR="00024904" w:rsidRPr="00DA003B" w:rsidRDefault="00A80595" w:rsidP="00441372">
            <w:pPr>
              <w:spacing w:after="120"/>
              <w:rPr>
                <w:lang w:val="fr-CH"/>
              </w:rPr>
            </w:pPr>
            <w:r w:rsidRPr="00DA003B">
              <w:rPr>
                <w:lang w:val="fr-CH"/>
              </w:rPr>
              <w:t>E-mail: sy77@fda.gov.tw</w:t>
            </w:r>
            <w:bookmarkStart w:id="79" w:name="sps12d"/>
            <w:bookmarkEnd w:id="79"/>
          </w:p>
        </w:tc>
      </w:tr>
      <w:tr w:rsidR="00024904" w:rsidRPr="00F90E21" w14:paraId="41137A07" w14:textId="77777777" w:rsidTr="00F3021D">
        <w:tc>
          <w:tcPr>
            <w:tcW w:w="707" w:type="dxa"/>
            <w:tcBorders>
              <w:top w:val="single" w:sz="6" w:space="0" w:color="auto"/>
            </w:tcBorders>
            <w:shd w:val="clear" w:color="auto" w:fill="auto"/>
          </w:tcPr>
          <w:p w14:paraId="7477C626" w14:textId="77777777" w:rsidR="00EA4725" w:rsidRPr="00441372" w:rsidRDefault="00A8059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1F99525" w14:textId="77777777" w:rsidR="00EA4725" w:rsidRPr="00441372" w:rsidRDefault="00A80595"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4EDB714D" w14:textId="77777777" w:rsidR="00EA4725" w:rsidRPr="0065690F" w:rsidRDefault="00A80595" w:rsidP="00F3021D">
            <w:pPr>
              <w:keepNext/>
              <w:keepLines/>
              <w:rPr>
                <w:bCs/>
              </w:rPr>
            </w:pPr>
            <w:r w:rsidRPr="0065690F">
              <w:rPr>
                <w:bCs/>
              </w:rPr>
              <w:t>Food and Drug Administration</w:t>
            </w:r>
          </w:p>
          <w:p w14:paraId="53966E0A" w14:textId="77777777" w:rsidR="00EA4725" w:rsidRPr="0065690F" w:rsidRDefault="00A80595" w:rsidP="00F3021D">
            <w:pPr>
              <w:keepNext/>
              <w:keepLines/>
              <w:rPr>
                <w:bCs/>
              </w:rPr>
            </w:pPr>
            <w:r w:rsidRPr="0065690F">
              <w:rPr>
                <w:bCs/>
              </w:rPr>
              <w:t>Ministry of Health and Welfare</w:t>
            </w:r>
          </w:p>
          <w:p w14:paraId="45FC3B4B" w14:textId="77777777" w:rsidR="005C4577" w:rsidRDefault="00A80595" w:rsidP="00F3021D">
            <w:pPr>
              <w:keepNext/>
              <w:keepLines/>
              <w:rPr>
                <w:bCs/>
              </w:rPr>
            </w:pPr>
            <w:r w:rsidRPr="0065690F">
              <w:rPr>
                <w:bCs/>
              </w:rPr>
              <w:t xml:space="preserve">No.161-2, Kunyang St, Nangang District, </w:t>
            </w:r>
          </w:p>
          <w:p w14:paraId="4D085205" w14:textId="46264A46" w:rsidR="00EA4725" w:rsidRPr="0065690F" w:rsidRDefault="00A80595" w:rsidP="00F3021D">
            <w:pPr>
              <w:keepNext/>
              <w:keepLines/>
              <w:rPr>
                <w:bCs/>
              </w:rPr>
            </w:pPr>
            <w:r w:rsidRPr="0065690F">
              <w:rPr>
                <w:bCs/>
              </w:rPr>
              <w:t>Taipei City 115-61, Taiwan</w:t>
            </w:r>
          </w:p>
          <w:p w14:paraId="533F623B" w14:textId="77777777" w:rsidR="00EA4725" w:rsidRPr="0065690F" w:rsidRDefault="00A80595" w:rsidP="00F3021D">
            <w:pPr>
              <w:keepNext/>
              <w:keepLines/>
              <w:rPr>
                <w:bCs/>
              </w:rPr>
            </w:pPr>
            <w:r w:rsidRPr="0065690F">
              <w:rPr>
                <w:bCs/>
              </w:rPr>
              <w:t>Tel: +(8862) 2787 8000 ext 7314</w:t>
            </w:r>
          </w:p>
          <w:p w14:paraId="41A85829" w14:textId="77777777" w:rsidR="00EA4725" w:rsidRPr="00DA003B" w:rsidRDefault="00A80595" w:rsidP="00F3021D">
            <w:pPr>
              <w:keepNext/>
              <w:keepLines/>
              <w:rPr>
                <w:bCs/>
                <w:lang w:val="fr-CH"/>
              </w:rPr>
            </w:pPr>
            <w:r w:rsidRPr="00DA003B">
              <w:rPr>
                <w:bCs/>
                <w:lang w:val="fr-CH"/>
              </w:rPr>
              <w:t>Fax: +(8862) 2653 1062</w:t>
            </w:r>
          </w:p>
          <w:p w14:paraId="724AF7DB" w14:textId="77777777" w:rsidR="00EA4725" w:rsidRPr="00DA003B" w:rsidRDefault="00A80595" w:rsidP="00F3021D">
            <w:pPr>
              <w:keepNext/>
              <w:keepLines/>
              <w:spacing w:after="120"/>
              <w:rPr>
                <w:bCs/>
                <w:lang w:val="fr-CH"/>
              </w:rPr>
            </w:pPr>
            <w:r w:rsidRPr="00DA003B">
              <w:rPr>
                <w:bCs/>
                <w:lang w:val="fr-CH"/>
              </w:rPr>
              <w:t>E-mail: sy77@fda.gov.tw</w:t>
            </w:r>
            <w:bookmarkStart w:id="86" w:name="sps13c"/>
            <w:bookmarkEnd w:id="86"/>
          </w:p>
        </w:tc>
      </w:tr>
    </w:tbl>
    <w:p w14:paraId="233D46EC" w14:textId="77777777" w:rsidR="007141CF" w:rsidRPr="00DA003B" w:rsidRDefault="007141CF" w:rsidP="00441372">
      <w:pPr>
        <w:rPr>
          <w:lang w:val="fr-CH"/>
        </w:rPr>
      </w:pPr>
    </w:p>
    <w:sectPr w:rsidR="007141CF" w:rsidRPr="00DA003B" w:rsidSect="00A80595">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39FF3" w14:textId="77777777" w:rsidR="005A145C" w:rsidRDefault="00A80595">
      <w:r>
        <w:separator/>
      </w:r>
    </w:p>
  </w:endnote>
  <w:endnote w:type="continuationSeparator" w:id="0">
    <w:p w14:paraId="3C68B934" w14:textId="77777777" w:rsidR="005A145C" w:rsidRDefault="00A8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6E41F" w14:textId="334D520C" w:rsidR="00EA4725" w:rsidRPr="00A80595" w:rsidRDefault="00A80595" w:rsidP="00A80595">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C46BA" w14:textId="2B52063B" w:rsidR="00EA4725" w:rsidRPr="00A80595" w:rsidRDefault="00A80595" w:rsidP="00A80595">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B89E5" w14:textId="77777777" w:rsidR="00C863EB" w:rsidRPr="00441372" w:rsidRDefault="00A80595"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68030" w14:textId="77777777" w:rsidR="005A145C" w:rsidRDefault="00A80595">
      <w:r>
        <w:separator/>
      </w:r>
    </w:p>
  </w:footnote>
  <w:footnote w:type="continuationSeparator" w:id="0">
    <w:p w14:paraId="6B06ACDA" w14:textId="77777777" w:rsidR="005A145C" w:rsidRDefault="00A80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445F4" w14:textId="77777777" w:rsidR="00A80595" w:rsidRPr="00A80595" w:rsidRDefault="00A80595" w:rsidP="00A80595">
    <w:pPr>
      <w:pStyle w:val="En-tte"/>
      <w:pBdr>
        <w:bottom w:val="single" w:sz="4" w:space="1" w:color="auto"/>
      </w:pBdr>
      <w:tabs>
        <w:tab w:val="clear" w:pos="4513"/>
        <w:tab w:val="clear" w:pos="9027"/>
      </w:tabs>
      <w:jc w:val="center"/>
    </w:pPr>
    <w:r w:rsidRPr="00A80595">
      <w:t>G/SPS/N/TPKM/520</w:t>
    </w:r>
  </w:p>
  <w:p w14:paraId="1F9BA6B6" w14:textId="77777777" w:rsidR="00A80595" w:rsidRPr="00A80595" w:rsidRDefault="00A80595" w:rsidP="00A80595">
    <w:pPr>
      <w:pStyle w:val="En-tte"/>
      <w:pBdr>
        <w:bottom w:val="single" w:sz="4" w:space="1" w:color="auto"/>
      </w:pBdr>
      <w:tabs>
        <w:tab w:val="clear" w:pos="4513"/>
        <w:tab w:val="clear" w:pos="9027"/>
      </w:tabs>
      <w:jc w:val="center"/>
    </w:pPr>
  </w:p>
  <w:p w14:paraId="0ABEA370" w14:textId="2C8C5B69" w:rsidR="00A80595" w:rsidRPr="00A80595" w:rsidRDefault="00A80595" w:rsidP="00A80595">
    <w:pPr>
      <w:pStyle w:val="En-tte"/>
      <w:pBdr>
        <w:bottom w:val="single" w:sz="4" w:space="1" w:color="auto"/>
      </w:pBdr>
      <w:tabs>
        <w:tab w:val="clear" w:pos="4513"/>
        <w:tab w:val="clear" w:pos="9027"/>
      </w:tabs>
      <w:jc w:val="center"/>
    </w:pPr>
    <w:r w:rsidRPr="00A80595">
      <w:t xml:space="preserve">- </w:t>
    </w:r>
    <w:r w:rsidRPr="00A80595">
      <w:fldChar w:fldCharType="begin"/>
    </w:r>
    <w:r w:rsidRPr="00A80595">
      <w:instrText xml:space="preserve"> PAGE </w:instrText>
    </w:r>
    <w:r w:rsidRPr="00A80595">
      <w:fldChar w:fldCharType="separate"/>
    </w:r>
    <w:r w:rsidRPr="00A80595">
      <w:rPr>
        <w:noProof/>
      </w:rPr>
      <w:t>2</w:t>
    </w:r>
    <w:r w:rsidRPr="00A80595">
      <w:fldChar w:fldCharType="end"/>
    </w:r>
    <w:r w:rsidRPr="00A80595">
      <w:t xml:space="preserve"> -</w:t>
    </w:r>
  </w:p>
  <w:p w14:paraId="7EC05915" w14:textId="65F53351" w:rsidR="00EA4725" w:rsidRPr="00A80595" w:rsidRDefault="00EA4725" w:rsidP="00A8059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0D3E6" w14:textId="77777777" w:rsidR="00A80595" w:rsidRPr="00A80595" w:rsidRDefault="00A80595" w:rsidP="00A80595">
    <w:pPr>
      <w:pStyle w:val="En-tte"/>
      <w:pBdr>
        <w:bottom w:val="single" w:sz="4" w:space="1" w:color="auto"/>
      </w:pBdr>
      <w:tabs>
        <w:tab w:val="clear" w:pos="4513"/>
        <w:tab w:val="clear" w:pos="9027"/>
      </w:tabs>
      <w:jc w:val="center"/>
    </w:pPr>
    <w:r w:rsidRPr="00A80595">
      <w:t>G/SPS/N/TPKM/520</w:t>
    </w:r>
  </w:p>
  <w:p w14:paraId="71AF1CEA" w14:textId="77777777" w:rsidR="00A80595" w:rsidRPr="00A80595" w:rsidRDefault="00A80595" w:rsidP="00A80595">
    <w:pPr>
      <w:pStyle w:val="En-tte"/>
      <w:pBdr>
        <w:bottom w:val="single" w:sz="4" w:space="1" w:color="auto"/>
      </w:pBdr>
      <w:tabs>
        <w:tab w:val="clear" w:pos="4513"/>
        <w:tab w:val="clear" w:pos="9027"/>
      </w:tabs>
      <w:jc w:val="center"/>
    </w:pPr>
  </w:p>
  <w:p w14:paraId="2489E5E3" w14:textId="7EADEECD" w:rsidR="00A80595" w:rsidRPr="00A80595" w:rsidRDefault="00A80595" w:rsidP="00A80595">
    <w:pPr>
      <w:pStyle w:val="En-tte"/>
      <w:pBdr>
        <w:bottom w:val="single" w:sz="4" w:space="1" w:color="auto"/>
      </w:pBdr>
      <w:tabs>
        <w:tab w:val="clear" w:pos="4513"/>
        <w:tab w:val="clear" w:pos="9027"/>
      </w:tabs>
      <w:jc w:val="center"/>
    </w:pPr>
    <w:r w:rsidRPr="00A80595">
      <w:t xml:space="preserve">- </w:t>
    </w:r>
    <w:r w:rsidRPr="00A80595">
      <w:fldChar w:fldCharType="begin"/>
    </w:r>
    <w:r w:rsidRPr="00A80595">
      <w:instrText xml:space="preserve"> PAGE </w:instrText>
    </w:r>
    <w:r w:rsidRPr="00A80595">
      <w:fldChar w:fldCharType="separate"/>
    </w:r>
    <w:r w:rsidRPr="00A80595">
      <w:rPr>
        <w:noProof/>
      </w:rPr>
      <w:t>2</w:t>
    </w:r>
    <w:r w:rsidRPr="00A80595">
      <w:fldChar w:fldCharType="end"/>
    </w:r>
    <w:r w:rsidRPr="00A80595">
      <w:t xml:space="preserve"> -</w:t>
    </w:r>
  </w:p>
  <w:p w14:paraId="2A6A7458" w14:textId="38515DD7" w:rsidR="00EA4725" w:rsidRPr="00A80595" w:rsidRDefault="00EA4725" w:rsidP="00A8059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24904" w14:paraId="08AFEB88" w14:textId="77777777" w:rsidTr="00EE3CAF">
      <w:trPr>
        <w:trHeight w:val="240"/>
        <w:jc w:val="center"/>
      </w:trPr>
      <w:tc>
        <w:tcPr>
          <w:tcW w:w="3794" w:type="dxa"/>
          <w:shd w:val="clear" w:color="auto" w:fill="FFFFFF"/>
          <w:tcMar>
            <w:left w:w="108" w:type="dxa"/>
            <w:right w:w="108" w:type="dxa"/>
          </w:tcMar>
          <w:vAlign w:val="center"/>
        </w:tcPr>
        <w:p w14:paraId="72A0CB70"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DA97310" w14:textId="22377075" w:rsidR="00ED54E0" w:rsidRPr="00EA4725" w:rsidRDefault="00A80595" w:rsidP="00422B6F">
          <w:pPr>
            <w:jc w:val="right"/>
            <w:rPr>
              <w:b/>
              <w:color w:val="FF0000"/>
              <w:szCs w:val="16"/>
            </w:rPr>
          </w:pPr>
          <w:r>
            <w:rPr>
              <w:b/>
              <w:color w:val="FF0000"/>
              <w:szCs w:val="16"/>
            </w:rPr>
            <w:t xml:space="preserve"> </w:t>
          </w:r>
        </w:p>
      </w:tc>
    </w:tr>
    <w:bookmarkEnd w:id="87"/>
    <w:tr w:rsidR="00024904" w14:paraId="2C8B6B76" w14:textId="77777777" w:rsidTr="00EE3CAF">
      <w:trPr>
        <w:trHeight w:val="213"/>
        <w:jc w:val="center"/>
      </w:trPr>
      <w:tc>
        <w:tcPr>
          <w:tcW w:w="3794" w:type="dxa"/>
          <w:vMerge w:val="restart"/>
          <w:shd w:val="clear" w:color="auto" w:fill="FFFFFF"/>
          <w:tcMar>
            <w:left w:w="0" w:type="dxa"/>
            <w:right w:w="0" w:type="dxa"/>
          </w:tcMar>
        </w:tcPr>
        <w:p w14:paraId="5FEB7527" w14:textId="3A174EC0" w:rsidR="00ED54E0" w:rsidRPr="00EA4725" w:rsidRDefault="00306A41" w:rsidP="00422B6F">
          <w:pPr>
            <w:jc w:val="left"/>
          </w:pPr>
          <w:r>
            <w:rPr>
              <w:noProof/>
              <w:lang w:eastAsia="en-GB"/>
            </w:rPr>
            <w:drawing>
              <wp:inline distT="0" distB="0" distL="0" distR="0" wp14:anchorId="0D678CDE" wp14:editId="3772619B">
                <wp:extent cx="2397125"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125"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6FA5493" w14:textId="77777777" w:rsidR="00ED54E0" w:rsidRPr="00EA4725" w:rsidRDefault="00ED54E0" w:rsidP="00422B6F">
          <w:pPr>
            <w:jc w:val="right"/>
            <w:rPr>
              <w:b/>
              <w:szCs w:val="16"/>
            </w:rPr>
          </w:pPr>
        </w:p>
      </w:tc>
    </w:tr>
    <w:tr w:rsidR="00024904" w14:paraId="50C3BBF1" w14:textId="77777777" w:rsidTr="00EE3CAF">
      <w:trPr>
        <w:trHeight w:val="868"/>
        <w:jc w:val="center"/>
      </w:trPr>
      <w:tc>
        <w:tcPr>
          <w:tcW w:w="3794" w:type="dxa"/>
          <w:vMerge/>
          <w:shd w:val="clear" w:color="auto" w:fill="FFFFFF"/>
          <w:tcMar>
            <w:left w:w="108" w:type="dxa"/>
            <w:right w:w="108" w:type="dxa"/>
          </w:tcMar>
        </w:tcPr>
        <w:p w14:paraId="7BA6627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B1273FE" w14:textId="77777777" w:rsidR="00A80595" w:rsidRDefault="00A80595" w:rsidP="00656ABC">
          <w:pPr>
            <w:jc w:val="right"/>
            <w:rPr>
              <w:b/>
              <w:szCs w:val="16"/>
            </w:rPr>
          </w:pPr>
          <w:bookmarkStart w:id="88" w:name="bmkSymbols"/>
          <w:r>
            <w:rPr>
              <w:b/>
              <w:szCs w:val="16"/>
            </w:rPr>
            <w:t>G/SPS/N/TPKM/520</w:t>
          </w:r>
        </w:p>
        <w:bookmarkEnd w:id="88"/>
        <w:p w14:paraId="07D6A6A5" w14:textId="05355BE1" w:rsidR="00656ABC" w:rsidRPr="00EA4725" w:rsidRDefault="00656ABC" w:rsidP="00656ABC">
          <w:pPr>
            <w:jc w:val="right"/>
            <w:rPr>
              <w:b/>
              <w:szCs w:val="16"/>
            </w:rPr>
          </w:pPr>
        </w:p>
      </w:tc>
    </w:tr>
    <w:tr w:rsidR="00024904" w14:paraId="68B2AE1C" w14:textId="77777777" w:rsidTr="00EE3CAF">
      <w:trPr>
        <w:trHeight w:val="240"/>
        <w:jc w:val="center"/>
      </w:trPr>
      <w:tc>
        <w:tcPr>
          <w:tcW w:w="3794" w:type="dxa"/>
          <w:vMerge/>
          <w:shd w:val="clear" w:color="auto" w:fill="FFFFFF"/>
          <w:tcMar>
            <w:left w:w="108" w:type="dxa"/>
            <w:right w:w="108" w:type="dxa"/>
          </w:tcMar>
          <w:vAlign w:val="center"/>
        </w:tcPr>
        <w:p w14:paraId="000DE8A4" w14:textId="77777777" w:rsidR="00ED54E0" w:rsidRPr="00EA4725" w:rsidRDefault="00ED54E0" w:rsidP="00422B6F"/>
      </w:tc>
      <w:tc>
        <w:tcPr>
          <w:tcW w:w="5448" w:type="dxa"/>
          <w:gridSpan w:val="2"/>
          <w:shd w:val="clear" w:color="auto" w:fill="FFFFFF"/>
          <w:tcMar>
            <w:left w:w="108" w:type="dxa"/>
            <w:right w:w="108" w:type="dxa"/>
          </w:tcMar>
          <w:vAlign w:val="center"/>
        </w:tcPr>
        <w:p w14:paraId="30A2981F" w14:textId="788D807A" w:rsidR="00ED54E0" w:rsidRPr="00EA4725" w:rsidRDefault="00A80595" w:rsidP="00422B6F">
          <w:pPr>
            <w:jc w:val="right"/>
            <w:rPr>
              <w:szCs w:val="16"/>
            </w:rPr>
          </w:pPr>
          <w:bookmarkStart w:id="89" w:name="spsDateDistribution"/>
          <w:r w:rsidRPr="00EA4725">
            <w:rPr>
              <w:szCs w:val="16"/>
            </w:rPr>
            <w:t>1</w:t>
          </w:r>
          <w:r w:rsidR="006A6B91">
            <w:rPr>
              <w:szCs w:val="16"/>
            </w:rPr>
            <w:t>9</w:t>
          </w:r>
          <w:r w:rsidRPr="00EA4725">
            <w:rPr>
              <w:szCs w:val="16"/>
            </w:rPr>
            <w:t xml:space="preserve"> February 2020</w:t>
          </w:r>
          <w:bookmarkStart w:id="90" w:name="bmkDate"/>
          <w:bookmarkEnd w:id="89"/>
          <w:bookmarkEnd w:id="90"/>
        </w:p>
      </w:tc>
    </w:tr>
    <w:tr w:rsidR="00024904" w14:paraId="7D6ECEE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9CE4F46" w14:textId="221F285E" w:rsidR="00ED54E0" w:rsidRPr="00EA4725" w:rsidRDefault="00A80595" w:rsidP="00422B6F">
          <w:pPr>
            <w:jc w:val="left"/>
            <w:rPr>
              <w:b/>
            </w:rPr>
          </w:pPr>
          <w:bookmarkStart w:id="91" w:name="bmkSerial"/>
          <w:r w:rsidRPr="00441372">
            <w:rPr>
              <w:color w:val="FF0000"/>
              <w:szCs w:val="16"/>
            </w:rPr>
            <w:t>(</w:t>
          </w:r>
          <w:bookmarkStart w:id="92" w:name="spsSerialNumber"/>
          <w:bookmarkEnd w:id="92"/>
          <w:r w:rsidR="00513989">
            <w:rPr>
              <w:color w:val="FF0000"/>
              <w:szCs w:val="16"/>
            </w:rPr>
            <w:t>20-</w:t>
          </w:r>
          <w:r w:rsidR="00F90E21">
            <w:rPr>
              <w:color w:val="FF0000"/>
              <w:szCs w:val="16"/>
            </w:rPr>
            <w:t>1265</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AC407DE" w14:textId="77777777" w:rsidR="00ED54E0" w:rsidRPr="00EA4725" w:rsidRDefault="00A80595"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024904" w14:paraId="398A681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F03518D" w14:textId="32FC5F35" w:rsidR="00ED54E0" w:rsidRPr="00EA4725" w:rsidRDefault="00A80595"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5D5C5088" w14:textId="0731F728" w:rsidR="00ED54E0" w:rsidRPr="00441372" w:rsidRDefault="00A80595" w:rsidP="00EC687E">
          <w:pPr>
            <w:jc w:val="right"/>
            <w:rPr>
              <w:bCs/>
              <w:szCs w:val="18"/>
            </w:rPr>
          </w:pPr>
          <w:bookmarkStart w:id="96" w:name="bmkLanguage"/>
          <w:r>
            <w:rPr>
              <w:bCs/>
              <w:szCs w:val="18"/>
            </w:rPr>
            <w:t>Original: English</w:t>
          </w:r>
          <w:bookmarkEnd w:id="96"/>
        </w:p>
      </w:tc>
    </w:tr>
  </w:tbl>
  <w:p w14:paraId="0DC82FC6"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E66450A">
      <w:start w:val="1"/>
      <w:numFmt w:val="decimal"/>
      <w:pStyle w:val="SummaryText"/>
      <w:lvlText w:val="%1."/>
      <w:lvlJc w:val="left"/>
      <w:pPr>
        <w:ind w:left="360" w:hanging="360"/>
      </w:pPr>
    </w:lvl>
    <w:lvl w:ilvl="1" w:tplc="FB58F91A" w:tentative="1">
      <w:start w:val="1"/>
      <w:numFmt w:val="lowerLetter"/>
      <w:lvlText w:val="%2."/>
      <w:lvlJc w:val="left"/>
      <w:pPr>
        <w:ind w:left="1080" w:hanging="360"/>
      </w:pPr>
    </w:lvl>
    <w:lvl w:ilvl="2" w:tplc="0DFCD120" w:tentative="1">
      <w:start w:val="1"/>
      <w:numFmt w:val="lowerRoman"/>
      <w:lvlText w:val="%3."/>
      <w:lvlJc w:val="right"/>
      <w:pPr>
        <w:ind w:left="1800" w:hanging="180"/>
      </w:pPr>
    </w:lvl>
    <w:lvl w:ilvl="3" w:tplc="42DC6A30" w:tentative="1">
      <w:start w:val="1"/>
      <w:numFmt w:val="decimal"/>
      <w:lvlText w:val="%4."/>
      <w:lvlJc w:val="left"/>
      <w:pPr>
        <w:ind w:left="2520" w:hanging="360"/>
      </w:pPr>
    </w:lvl>
    <w:lvl w:ilvl="4" w:tplc="2386434E" w:tentative="1">
      <w:start w:val="1"/>
      <w:numFmt w:val="lowerLetter"/>
      <w:lvlText w:val="%5."/>
      <w:lvlJc w:val="left"/>
      <w:pPr>
        <w:ind w:left="3240" w:hanging="360"/>
      </w:pPr>
    </w:lvl>
    <w:lvl w:ilvl="5" w:tplc="5E2ADD5A" w:tentative="1">
      <w:start w:val="1"/>
      <w:numFmt w:val="lowerRoman"/>
      <w:lvlText w:val="%6."/>
      <w:lvlJc w:val="right"/>
      <w:pPr>
        <w:ind w:left="3960" w:hanging="180"/>
      </w:pPr>
    </w:lvl>
    <w:lvl w:ilvl="6" w:tplc="74EABA7A" w:tentative="1">
      <w:start w:val="1"/>
      <w:numFmt w:val="decimal"/>
      <w:lvlText w:val="%7."/>
      <w:lvlJc w:val="left"/>
      <w:pPr>
        <w:ind w:left="4680" w:hanging="360"/>
      </w:pPr>
    </w:lvl>
    <w:lvl w:ilvl="7" w:tplc="5172F318" w:tentative="1">
      <w:start w:val="1"/>
      <w:numFmt w:val="lowerLetter"/>
      <w:lvlText w:val="%8."/>
      <w:lvlJc w:val="left"/>
      <w:pPr>
        <w:ind w:left="5400" w:hanging="360"/>
      </w:pPr>
    </w:lvl>
    <w:lvl w:ilvl="8" w:tplc="85E6649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4904"/>
    <w:rsid w:val="000272F6"/>
    <w:rsid w:val="00037AC4"/>
    <w:rsid w:val="000423BF"/>
    <w:rsid w:val="00047F4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06A41"/>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13989"/>
    <w:rsid w:val="00527B13"/>
    <w:rsid w:val="005336B8"/>
    <w:rsid w:val="00547B5F"/>
    <w:rsid w:val="005A145C"/>
    <w:rsid w:val="005B04B9"/>
    <w:rsid w:val="005B68C7"/>
    <w:rsid w:val="005B7054"/>
    <w:rsid w:val="005C04C1"/>
    <w:rsid w:val="005C4577"/>
    <w:rsid w:val="005D5981"/>
    <w:rsid w:val="005E6F8D"/>
    <w:rsid w:val="005F30CB"/>
    <w:rsid w:val="00612644"/>
    <w:rsid w:val="0065690F"/>
    <w:rsid w:val="00656ABC"/>
    <w:rsid w:val="00674CCD"/>
    <w:rsid w:val="006A6B91"/>
    <w:rsid w:val="006B4BC2"/>
    <w:rsid w:val="006F1601"/>
    <w:rsid w:val="006F5826"/>
    <w:rsid w:val="00700181"/>
    <w:rsid w:val="00713BFD"/>
    <w:rsid w:val="007141CF"/>
    <w:rsid w:val="007333DF"/>
    <w:rsid w:val="00745146"/>
    <w:rsid w:val="007577E3"/>
    <w:rsid w:val="00760DB3"/>
    <w:rsid w:val="00785406"/>
    <w:rsid w:val="007B4BB2"/>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80595"/>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003B"/>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90E21"/>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DD736"/>
  <w15:docId w15:val="{51FD7E66-8483-4924-9B41-614A2479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Mentionnonrsolue">
    <w:name w:val="Unresolved Mention"/>
    <w:basedOn w:val="Policepardfaut"/>
    <w:uiPriority w:val="99"/>
    <w:rsid w:val="00DA0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TPKM/20_1241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0/SPS/TPKM/20_1241_00_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fda.gov.tw" TargetMode="External"/><Relationship Id="rId4" Type="http://schemas.openxmlformats.org/officeDocument/2006/relationships/webSettings" Target="webSettings.xml"/><Relationship Id="rId9" Type="http://schemas.openxmlformats.org/officeDocument/2006/relationships/hyperlink" Target="http://www.fao.org/fao-who-codexalimentarius/codex-texts/dbs/pestres/e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694</Words>
  <Characters>3817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Stoian, Daniela</dc:creator>
  <dc:description>LDIMD - DTU</dc:description>
  <cp:lastModifiedBy>Laverriere, Chantal</cp:lastModifiedBy>
  <cp:revision>7</cp:revision>
  <cp:lastPrinted>2020-02-18T07:11:00Z</cp:lastPrinted>
  <dcterms:created xsi:type="dcterms:W3CDTF">2020-02-18T07:11:00Z</dcterms:created>
  <dcterms:modified xsi:type="dcterms:W3CDTF">2020-02-19T09:26:00Z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G/SPS/N/TPKM/520</vt:lpwstr>
  </property>
  <property fmtid="{D5CDD505-2E9C-101B-9397-08002B2CF9AE}" pid="3" name="TitusGUID">
    <vt:lpwstr>661a1057-5f84-4128-a591-71c099e77508</vt:lpwstr>
  </property>
  <property fmtid="{D5CDD505-2E9C-101B-9397-08002B2CF9AE}" pid="4" name="WTOCLASSIFICATION">
    <vt:lpwstr>WTO OFFICIAL</vt:lpwstr>
  </property>
</Properties>
</file>