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5542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50DF7" w:rsidTr="00F3021D">
        <w:tc>
          <w:tcPr>
            <w:tcW w:w="707" w:type="dxa"/>
            <w:tcBorders>
              <w:bottom w:val="single" w:sz="6" w:space="0" w:color="auto"/>
            </w:tcBorders>
            <w:shd w:val="clear" w:color="auto" w:fill="auto"/>
          </w:tcPr>
          <w:p w:rsidR="00EA4725" w:rsidRPr="00441372" w:rsidRDefault="0055542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5542C"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55542C" w:rsidP="00441372">
            <w:pPr>
              <w:spacing w:after="120"/>
            </w:pPr>
            <w:r w:rsidRPr="00441372">
              <w:rPr>
                <w:b/>
                <w:bCs/>
              </w:rPr>
              <w:t xml:space="preserve">If applicable, name of local government involved: </w:t>
            </w:r>
            <w:bookmarkStart w:id="1" w:name="sps1b"/>
            <w:bookmarkEnd w:id="1"/>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 xml:space="preserve">Agency responsible: </w:t>
            </w:r>
            <w:r>
              <w:t>Uganda National Bureau of Standards</w:t>
            </w:r>
            <w:bookmarkStart w:id="2" w:name="sps2a"/>
            <w:bookmarkEnd w:id="2"/>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rsidR="00D06DBD">
              <w:t>spices and c</w:t>
            </w:r>
            <w:r>
              <w:t>ondiments</w:t>
            </w:r>
            <w:bookmarkStart w:id="3" w:name="sps3a"/>
            <w:bookmarkEnd w:id="3"/>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5542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5542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 xml:space="preserve">Title of the notified document: </w:t>
            </w:r>
            <w:r w:rsidR="00D06DBD">
              <w:t xml:space="preserve">DUS DEAS </w:t>
            </w:r>
            <w:r>
              <w:t>99:2018, Spices and condiments - Terminology, Second Edition.</w:t>
            </w:r>
            <w:bookmarkStart w:id="8" w:name="sps5a"/>
            <w:bookmarkEnd w:id="8"/>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15</w:t>
            </w:r>
            <w:bookmarkEnd w:id="10"/>
          </w:p>
          <w:p w:rsidR="00EA4725" w:rsidRPr="00441372" w:rsidRDefault="0000277C" w:rsidP="00441372">
            <w:pPr>
              <w:spacing w:after="120"/>
            </w:pPr>
            <w:hyperlink r:id="rId8" w:tgtFrame="_blank" w:history="1">
              <w:r w:rsidR="0055542C">
                <w:rPr>
                  <w:color w:val="0000FF"/>
                  <w:u w:val="single"/>
                </w:rPr>
                <w:t>https://members.wto.org/crnattachments/2018/SPS/UGA/18_4298_00_e.pdf</w:t>
              </w:r>
            </w:hyperlink>
            <w:bookmarkStart w:id="11" w:name="sps5d"/>
            <w:bookmarkEnd w:id="11"/>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 xml:space="preserve">Description of content: </w:t>
            </w:r>
            <w:r>
              <w:t>This Draft Uganda Standard provides the list of botanical names of plants classified under spices and condiments. This standard also gives the part of the plant used, the common English and available Swahili names of spices and condiments imported and those grown in the country.</w:t>
            </w:r>
            <w:bookmarkStart w:id="12" w:name="sps6a"/>
            <w:bookmarkEnd w:id="12"/>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Is there a relevant international standard? If so, identify the standard:</w:t>
            </w:r>
          </w:p>
          <w:p w:rsidR="00EA4725" w:rsidRPr="00441372" w:rsidRDefault="0055542C"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55542C"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55542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55542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55542C" w:rsidP="00441372">
            <w:pPr>
              <w:spacing w:after="120"/>
              <w:rPr>
                <w:b/>
              </w:rPr>
            </w:pPr>
            <w:r w:rsidRPr="00441372">
              <w:rPr>
                <w:b/>
              </w:rPr>
              <w:t xml:space="preserve">Does this proposed regulation conform to the relevant international standard? </w:t>
            </w:r>
          </w:p>
          <w:p w:rsidR="00EA4725" w:rsidRPr="00441372" w:rsidRDefault="0055542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55542C" w:rsidP="00441372">
            <w:pPr>
              <w:spacing w:after="120"/>
            </w:pPr>
            <w:r w:rsidRPr="00441372">
              <w:rPr>
                <w:b/>
              </w:rPr>
              <w:t xml:space="preserve">If no, describe, whenever possible, how and why it deviates from the international standard: </w:t>
            </w:r>
            <w:bookmarkStart w:id="28" w:name="sps8e"/>
            <w:bookmarkEnd w:id="28"/>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D06DBD">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06DBD" w:rsidRDefault="0055542C" w:rsidP="007C213C">
            <w:pPr>
              <w:keepNext/>
              <w:keepLines/>
              <w:spacing w:before="120" w:after="120"/>
              <w:rPr>
                <w:b/>
              </w:rPr>
            </w:pPr>
            <w:r w:rsidRPr="00441372">
              <w:rPr>
                <w:b/>
              </w:rPr>
              <w:t xml:space="preserve">Other relevant documents and language(s) in which these are available: </w:t>
            </w:r>
          </w:p>
          <w:p w:rsidR="00EA4725" w:rsidRPr="00441372" w:rsidRDefault="0055542C" w:rsidP="007C213C">
            <w:pPr>
              <w:keepNext/>
              <w:keepLines/>
              <w:spacing w:after="120"/>
            </w:pPr>
            <w:r>
              <w:t>Uganda Gazette:</w:t>
            </w:r>
          </w:p>
          <w:p w:rsidR="00150DF7" w:rsidRDefault="0055542C" w:rsidP="00D06DBD">
            <w:pPr>
              <w:pStyle w:val="Paragraphedeliste"/>
              <w:keepNext/>
              <w:keepLines/>
              <w:numPr>
                <w:ilvl w:val="0"/>
                <w:numId w:val="16"/>
              </w:numPr>
              <w:ind w:left="294" w:hanging="294"/>
            </w:pPr>
            <w:r>
              <w:t>IS 1877 - 1985, Spices and condiments,</w:t>
            </w:r>
          </w:p>
          <w:p w:rsidR="00150DF7" w:rsidRDefault="0055542C" w:rsidP="00D06DBD">
            <w:pPr>
              <w:pStyle w:val="Paragraphedeliste"/>
              <w:keepNext/>
              <w:keepLines/>
              <w:numPr>
                <w:ilvl w:val="0"/>
                <w:numId w:val="16"/>
              </w:numPr>
              <w:spacing w:after="120"/>
              <w:ind w:left="294" w:hanging="294"/>
            </w:pPr>
            <w:r>
              <w:t>ISO 676: 1995, Spices and condiments - Botanical nomenclature.</w:t>
            </w:r>
            <w:bookmarkStart w:id="29" w:name="sps9a"/>
            <w:bookmarkEnd w:id="29"/>
            <w:r w:rsidRPr="00D06DBD">
              <w:rPr>
                <w:bCs/>
              </w:rPr>
              <w:t xml:space="preserve"> </w:t>
            </w:r>
            <w:bookmarkStart w:id="30" w:name="sps9b"/>
            <w:bookmarkEnd w:id="30"/>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 xml:space="preserve">Proposed date of adoption </w:t>
            </w:r>
            <w:r w:rsidRPr="00441372">
              <w:rPr>
                <w:b/>
                <w:i/>
              </w:rPr>
              <w:t>(dd/mm/yy)</w:t>
            </w:r>
            <w:r w:rsidRPr="00441372">
              <w:rPr>
                <w:b/>
              </w:rPr>
              <w:t xml:space="preserve">: </w:t>
            </w:r>
            <w:r>
              <w:t>December 2018.</w:t>
            </w:r>
            <w:bookmarkStart w:id="31" w:name="sps10a"/>
            <w:bookmarkEnd w:id="31"/>
          </w:p>
          <w:p w:rsidR="00EA4725" w:rsidRPr="00441372" w:rsidRDefault="0055542C"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Minister for Trade, Industry and Cooperatives.</w:t>
            </w:r>
            <w:bookmarkStart w:id="34" w:name="sps11a"/>
            <w:bookmarkEnd w:id="34"/>
          </w:p>
          <w:p w:rsidR="00EA4725" w:rsidRPr="00441372" w:rsidRDefault="0055542C"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150DF7" w:rsidTr="00F3021D">
        <w:tc>
          <w:tcPr>
            <w:tcW w:w="707" w:type="dxa"/>
            <w:tcBorders>
              <w:top w:val="single" w:sz="6" w:space="0" w:color="auto"/>
              <w:bottom w:val="single" w:sz="6" w:space="0" w:color="auto"/>
            </w:tcBorders>
            <w:shd w:val="clear" w:color="auto" w:fill="auto"/>
          </w:tcPr>
          <w:p w:rsidR="00EA4725" w:rsidRPr="00441372" w:rsidRDefault="0055542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5542C"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9 October 2018</w:t>
            </w:r>
            <w:bookmarkEnd w:id="38"/>
          </w:p>
          <w:p w:rsidR="00EA4725" w:rsidRPr="00441372" w:rsidRDefault="0055542C"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150DF7" w:rsidRDefault="0055542C">
            <w:r>
              <w:t>Uganda National Bureau of Standards</w:t>
            </w:r>
          </w:p>
          <w:p w:rsidR="00150DF7" w:rsidRDefault="0055542C">
            <w:r>
              <w:t>Plot 2-12 ByPass Link, Bweyogerere Industrial and Business Park</w:t>
            </w:r>
          </w:p>
          <w:p w:rsidR="00150DF7" w:rsidRPr="00D06DBD" w:rsidRDefault="0055542C">
            <w:pPr>
              <w:rPr>
                <w:lang w:val="es-ES"/>
              </w:rPr>
            </w:pPr>
            <w:r w:rsidRPr="00D06DBD">
              <w:rPr>
                <w:lang w:val="es-ES"/>
              </w:rPr>
              <w:t>P.O. Box 6329</w:t>
            </w:r>
          </w:p>
          <w:p w:rsidR="00150DF7" w:rsidRPr="00D06DBD" w:rsidRDefault="0055542C">
            <w:pPr>
              <w:rPr>
                <w:lang w:val="es-ES"/>
              </w:rPr>
            </w:pPr>
            <w:r w:rsidRPr="00D06DBD">
              <w:rPr>
                <w:lang w:val="es-ES"/>
              </w:rPr>
              <w:t>Kampala</w:t>
            </w:r>
          </w:p>
          <w:p w:rsidR="00150DF7" w:rsidRPr="00D06DBD" w:rsidRDefault="0055542C">
            <w:pPr>
              <w:rPr>
                <w:lang w:val="es-ES"/>
              </w:rPr>
            </w:pPr>
            <w:r w:rsidRPr="00D06DBD">
              <w:rPr>
                <w:lang w:val="es-ES"/>
              </w:rPr>
              <w:t>Uganda</w:t>
            </w:r>
          </w:p>
          <w:p w:rsidR="00150DF7" w:rsidRPr="00D06DBD" w:rsidRDefault="00D06DBD">
            <w:pPr>
              <w:rPr>
                <w:lang w:val="es-ES"/>
              </w:rPr>
            </w:pPr>
            <w:r>
              <w:rPr>
                <w:lang w:val="es-ES"/>
              </w:rPr>
              <w:t xml:space="preserve">Tel: +(256) </w:t>
            </w:r>
            <w:r w:rsidR="0055542C" w:rsidRPr="00D06DBD">
              <w:rPr>
                <w:lang w:val="es-ES"/>
              </w:rPr>
              <w:t>4 1733 3250/1/2</w:t>
            </w:r>
          </w:p>
          <w:p w:rsidR="00150DF7" w:rsidRPr="00D06DBD" w:rsidRDefault="0055542C">
            <w:pPr>
              <w:rPr>
                <w:lang w:val="fr-CH"/>
              </w:rPr>
            </w:pPr>
            <w:r w:rsidRPr="00D06DBD">
              <w:rPr>
                <w:lang w:val="fr-CH"/>
              </w:rPr>
              <w:t>Fax: +(256) 4 1428 6123</w:t>
            </w:r>
          </w:p>
          <w:p w:rsidR="00150DF7" w:rsidRPr="00D06DBD" w:rsidRDefault="0055542C">
            <w:pPr>
              <w:rPr>
                <w:lang w:val="fr-CH"/>
              </w:rPr>
            </w:pPr>
            <w:r w:rsidRPr="00D06DBD">
              <w:rPr>
                <w:lang w:val="fr-CH"/>
              </w:rPr>
              <w:t>E-mail: info@unbs.go.ug</w:t>
            </w:r>
          </w:p>
          <w:p w:rsidR="00150DF7" w:rsidRDefault="0055542C">
            <w:pPr>
              <w:spacing w:after="120"/>
            </w:pPr>
            <w:r>
              <w:t>Web</w:t>
            </w:r>
            <w:r w:rsidR="00D06DBD">
              <w:t>site</w:t>
            </w:r>
            <w:r>
              <w:t xml:space="preserve">: </w:t>
            </w:r>
            <w:hyperlink r:id="rId9" w:history="1">
              <w:r w:rsidRPr="00BE1C4C">
                <w:rPr>
                  <w:rStyle w:val="Lienhypertexte"/>
                </w:rPr>
                <w:t>http://www.unbs.go.ug</w:t>
              </w:r>
            </w:hyperlink>
            <w:bookmarkStart w:id="41" w:name="sps12d"/>
            <w:bookmarkEnd w:id="41"/>
          </w:p>
        </w:tc>
      </w:tr>
      <w:tr w:rsidR="00150DF7" w:rsidTr="00F3021D">
        <w:tc>
          <w:tcPr>
            <w:tcW w:w="707" w:type="dxa"/>
            <w:tcBorders>
              <w:top w:val="single" w:sz="6" w:space="0" w:color="auto"/>
            </w:tcBorders>
            <w:shd w:val="clear" w:color="auto" w:fill="auto"/>
          </w:tcPr>
          <w:p w:rsidR="00EA4725" w:rsidRPr="00441372" w:rsidRDefault="0055542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5542C"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150DF7" w:rsidRDefault="0055542C">
            <w:r>
              <w:t>Uganda National Bureau of Standards</w:t>
            </w:r>
          </w:p>
          <w:p w:rsidR="00150DF7" w:rsidRDefault="0055542C">
            <w:r>
              <w:t>Plot 2-12 ByPass Link, Bweyogerere Industrial and Business Park</w:t>
            </w:r>
          </w:p>
          <w:p w:rsidR="00150DF7" w:rsidRPr="00D06DBD" w:rsidRDefault="0055542C">
            <w:pPr>
              <w:rPr>
                <w:lang w:val="es-ES"/>
              </w:rPr>
            </w:pPr>
            <w:r w:rsidRPr="00D06DBD">
              <w:rPr>
                <w:lang w:val="es-ES"/>
              </w:rPr>
              <w:t>P.O. Box 6329</w:t>
            </w:r>
          </w:p>
          <w:p w:rsidR="00150DF7" w:rsidRPr="00D06DBD" w:rsidRDefault="0055542C">
            <w:pPr>
              <w:rPr>
                <w:lang w:val="es-ES"/>
              </w:rPr>
            </w:pPr>
            <w:r w:rsidRPr="00D06DBD">
              <w:rPr>
                <w:lang w:val="es-ES"/>
              </w:rPr>
              <w:t>Kampala</w:t>
            </w:r>
          </w:p>
          <w:p w:rsidR="00150DF7" w:rsidRPr="00D06DBD" w:rsidRDefault="0055542C">
            <w:pPr>
              <w:rPr>
                <w:lang w:val="es-ES"/>
              </w:rPr>
            </w:pPr>
            <w:r w:rsidRPr="00D06DBD">
              <w:rPr>
                <w:lang w:val="es-ES"/>
              </w:rPr>
              <w:t>Uganda</w:t>
            </w:r>
          </w:p>
          <w:p w:rsidR="00150DF7" w:rsidRPr="00D06DBD" w:rsidRDefault="0055542C">
            <w:pPr>
              <w:rPr>
                <w:lang w:val="es-ES"/>
              </w:rPr>
            </w:pPr>
            <w:r w:rsidRPr="00D06DBD">
              <w:rPr>
                <w:lang w:val="es-ES"/>
              </w:rPr>
              <w:t>Tel: +(256) 4 1733 3250/1/2</w:t>
            </w:r>
          </w:p>
          <w:p w:rsidR="00150DF7" w:rsidRPr="00D06DBD" w:rsidRDefault="0055542C">
            <w:pPr>
              <w:rPr>
                <w:lang w:val="fr-CH"/>
              </w:rPr>
            </w:pPr>
            <w:r w:rsidRPr="00D06DBD">
              <w:rPr>
                <w:lang w:val="fr-CH"/>
              </w:rPr>
              <w:t>Fax: +(256) 4 1428 6123</w:t>
            </w:r>
          </w:p>
          <w:p w:rsidR="00150DF7" w:rsidRPr="00D06DBD" w:rsidRDefault="0055542C">
            <w:pPr>
              <w:rPr>
                <w:lang w:val="fr-CH"/>
              </w:rPr>
            </w:pPr>
            <w:r w:rsidRPr="00D06DBD">
              <w:rPr>
                <w:lang w:val="fr-CH"/>
              </w:rPr>
              <w:t>E-mail: info@unbs.go.ug</w:t>
            </w:r>
          </w:p>
          <w:p w:rsidR="00150DF7" w:rsidRDefault="0055542C">
            <w:pPr>
              <w:spacing w:after="120"/>
            </w:pPr>
            <w:r>
              <w:t>Web</w:t>
            </w:r>
            <w:r w:rsidR="00D06DBD">
              <w:t>site</w:t>
            </w:r>
            <w:r>
              <w:t xml:space="preserve">: </w:t>
            </w:r>
            <w:hyperlink r:id="rId10" w:history="1">
              <w:r w:rsidRPr="00BE1C4C">
                <w:rPr>
                  <w:rStyle w:val="Lienhypertexte"/>
                </w:rPr>
                <w:t>http://www.unbs.go.ug</w:t>
              </w:r>
            </w:hyperlink>
            <w:bookmarkStart w:id="44" w:name="sps13c"/>
            <w:bookmarkEnd w:id="44"/>
          </w:p>
        </w:tc>
      </w:tr>
    </w:tbl>
    <w:p w:rsidR="007141CF" w:rsidRPr="00441372" w:rsidRDefault="0000277C" w:rsidP="00441372"/>
    <w:sectPr w:rsidR="007141CF" w:rsidRPr="00441372" w:rsidSect="00DE62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B3" w:rsidRDefault="0055542C">
      <w:r>
        <w:separator/>
      </w:r>
    </w:p>
  </w:endnote>
  <w:endnote w:type="continuationSeparator" w:id="0">
    <w:p w:rsidR="008270B3" w:rsidRDefault="0055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E627D" w:rsidRDefault="00DE627D" w:rsidP="00DE627D">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E627D" w:rsidRDefault="00DE627D" w:rsidP="00DE627D">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5542C"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B3" w:rsidRDefault="0055542C">
      <w:r>
        <w:separator/>
      </w:r>
    </w:p>
  </w:footnote>
  <w:footnote w:type="continuationSeparator" w:id="0">
    <w:p w:rsidR="008270B3" w:rsidRDefault="0055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7D" w:rsidRPr="00DE627D" w:rsidRDefault="00DE627D" w:rsidP="00DE627D">
    <w:pPr>
      <w:pStyle w:val="En-tte"/>
      <w:pBdr>
        <w:bottom w:val="single" w:sz="4" w:space="1" w:color="auto"/>
      </w:pBdr>
      <w:tabs>
        <w:tab w:val="clear" w:pos="4513"/>
        <w:tab w:val="clear" w:pos="9027"/>
      </w:tabs>
      <w:jc w:val="center"/>
    </w:pPr>
    <w:r w:rsidRPr="00DE627D">
      <w:t>G/SPS/N/UGA/20</w:t>
    </w:r>
  </w:p>
  <w:p w:rsidR="00DE627D" w:rsidRPr="00DE627D" w:rsidRDefault="00DE627D" w:rsidP="00DE627D">
    <w:pPr>
      <w:pStyle w:val="En-tte"/>
      <w:pBdr>
        <w:bottom w:val="single" w:sz="4" w:space="1" w:color="auto"/>
      </w:pBdr>
      <w:tabs>
        <w:tab w:val="clear" w:pos="4513"/>
        <w:tab w:val="clear" w:pos="9027"/>
      </w:tabs>
      <w:jc w:val="center"/>
    </w:pPr>
  </w:p>
  <w:p w:rsidR="00DE627D" w:rsidRPr="00DE627D" w:rsidRDefault="00DE627D" w:rsidP="00DE627D">
    <w:pPr>
      <w:pStyle w:val="En-tte"/>
      <w:pBdr>
        <w:bottom w:val="single" w:sz="4" w:space="1" w:color="auto"/>
      </w:pBdr>
      <w:tabs>
        <w:tab w:val="clear" w:pos="4513"/>
        <w:tab w:val="clear" w:pos="9027"/>
      </w:tabs>
      <w:jc w:val="center"/>
    </w:pPr>
    <w:r w:rsidRPr="00DE627D">
      <w:t xml:space="preserve">- </w:t>
    </w:r>
    <w:r w:rsidRPr="00DE627D">
      <w:fldChar w:fldCharType="begin"/>
    </w:r>
    <w:r w:rsidRPr="00DE627D">
      <w:instrText xml:space="preserve"> PAGE </w:instrText>
    </w:r>
    <w:r w:rsidRPr="00DE627D">
      <w:fldChar w:fldCharType="separate"/>
    </w:r>
    <w:r w:rsidR="0000277C">
      <w:rPr>
        <w:noProof/>
      </w:rPr>
      <w:t>2</w:t>
    </w:r>
    <w:r w:rsidRPr="00DE627D">
      <w:fldChar w:fldCharType="end"/>
    </w:r>
    <w:r w:rsidRPr="00DE627D">
      <w:t xml:space="preserve"> -</w:t>
    </w:r>
  </w:p>
  <w:p w:rsidR="00EA4725" w:rsidRPr="00DE627D" w:rsidRDefault="0000277C" w:rsidP="00DE627D">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7D" w:rsidRPr="00DE627D" w:rsidRDefault="00DE627D" w:rsidP="00DE627D">
    <w:pPr>
      <w:pStyle w:val="En-tte"/>
      <w:pBdr>
        <w:bottom w:val="single" w:sz="4" w:space="1" w:color="auto"/>
      </w:pBdr>
      <w:tabs>
        <w:tab w:val="clear" w:pos="4513"/>
        <w:tab w:val="clear" w:pos="9027"/>
      </w:tabs>
      <w:jc w:val="center"/>
    </w:pPr>
    <w:r w:rsidRPr="00DE627D">
      <w:t>G/SPS/N/UGA/20</w:t>
    </w:r>
  </w:p>
  <w:p w:rsidR="00DE627D" w:rsidRPr="00DE627D" w:rsidRDefault="00DE627D" w:rsidP="00DE627D">
    <w:pPr>
      <w:pStyle w:val="En-tte"/>
      <w:pBdr>
        <w:bottom w:val="single" w:sz="4" w:space="1" w:color="auto"/>
      </w:pBdr>
      <w:tabs>
        <w:tab w:val="clear" w:pos="4513"/>
        <w:tab w:val="clear" w:pos="9027"/>
      </w:tabs>
      <w:jc w:val="center"/>
    </w:pPr>
  </w:p>
  <w:p w:rsidR="00DE627D" w:rsidRPr="00DE627D" w:rsidRDefault="00DE627D" w:rsidP="00DE627D">
    <w:pPr>
      <w:pStyle w:val="En-tte"/>
      <w:pBdr>
        <w:bottom w:val="single" w:sz="4" w:space="1" w:color="auto"/>
      </w:pBdr>
      <w:tabs>
        <w:tab w:val="clear" w:pos="4513"/>
        <w:tab w:val="clear" w:pos="9027"/>
      </w:tabs>
      <w:jc w:val="center"/>
    </w:pPr>
    <w:r w:rsidRPr="00DE627D">
      <w:t xml:space="preserve">- </w:t>
    </w:r>
    <w:r w:rsidRPr="00DE627D">
      <w:fldChar w:fldCharType="begin"/>
    </w:r>
    <w:r w:rsidRPr="00DE627D">
      <w:instrText xml:space="preserve"> PAGE </w:instrText>
    </w:r>
    <w:r w:rsidRPr="00DE627D">
      <w:fldChar w:fldCharType="separate"/>
    </w:r>
    <w:r w:rsidRPr="00DE627D">
      <w:rPr>
        <w:noProof/>
      </w:rPr>
      <w:t>2</w:t>
    </w:r>
    <w:r w:rsidRPr="00DE627D">
      <w:fldChar w:fldCharType="end"/>
    </w:r>
    <w:r w:rsidRPr="00DE627D">
      <w:t xml:space="preserve"> -</w:t>
    </w:r>
  </w:p>
  <w:p w:rsidR="00EA4725" w:rsidRPr="00DE627D" w:rsidRDefault="0000277C" w:rsidP="00DE627D">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0DF7" w:rsidTr="00EE3CAF">
      <w:trPr>
        <w:trHeight w:val="240"/>
        <w:jc w:val="center"/>
      </w:trPr>
      <w:tc>
        <w:tcPr>
          <w:tcW w:w="3794" w:type="dxa"/>
          <w:shd w:val="clear" w:color="auto" w:fill="FFFFFF"/>
          <w:tcMar>
            <w:left w:w="108" w:type="dxa"/>
            <w:right w:w="108" w:type="dxa"/>
          </w:tcMar>
          <w:vAlign w:val="center"/>
        </w:tcPr>
        <w:p w:rsidR="00ED54E0" w:rsidRPr="00EA4725" w:rsidRDefault="0000277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E627D" w:rsidP="00422B6F">
          <w:pPr>
            <w:jc w:val="right"/>
            <w:rPr>
              <w:b/>
              <w:color w:val="FF0000"/>
              <w:szCs w:val="16"/>
            </w:rPr>
          </w:pPr>
          <w:r>
            <w:rPr>
              <w:b/>
              <w:color w:val="FF0000"/>
              <w:szCs w:val="16"/>
            </w:rPr>
            <w:t xml:space="preserve"> </w:t>
          </w:r>
        </w:p>
      </w:tc>
    </w:tr>
    <w:bookmarkEnd w:id="45"/>
    <w:tr w:rsidR="00150DF7" w:rsidTr="00EE3CAF">
      <w:trPr>
        <w:trHeight w:val="213"/>
        <w:jc w:val="center"/>
      </w:trPr>
      <w:tc>
        <w:tcPr>
          <w:tcW w:w="3794" w:type="dxa"/>
          <w:vMerge w:val="restart"/>
          <w:shd w:val="clear" w:color="auto" w:fill="FFFFFF"/>
          <w:tcMar>
            <w:left w:w="0" w:type="dxa"/>
            <w:right w:w="0" w:type="dxa"/>
          </w:tcMar>
        </w:tcPr>
        <w:p w:rsidR="00ED54E0" w:rsidRPr="00EA4725" w:rsidRDefault="00F458A4" w:rsidP="00422B6F">
          <w:pPr>
            <w:jc w:val="left"/>
          </w:pPr>
          <w:r>
            <w:rPr>
              <w:noProof/>
              <w:lang w:val="fr-FR" w:eastAsia="fr-FR"/>
            </w:rPr>
            <w:drawing>
              <wp:inline distT="0" distB="0" distL="0" distR="0" wp14:anchorId="61A9AC4C" wp14:editId="4543C1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0277C" w:rsidP="00422B6F">
          <w:pPr>
            <w:jc w:val="right"/>
            <w:rPr>
              <w:b/>
              <w:szCs w:val="16"/>
            </w:rPr>
          </w:pPr>
        </w:p>
      </w:tc>
    </w:tr>
    <w:tr w:rsidR="00150DF7" w:rsidTr="00EE3CAF">
      <w:trPr>
        <w:trHeight w:val="868"/>
        <w:jc w:val="center"/>
      </w:trPr>
      <w:tc>
        <w:tcPr>
          <w:tcW w:w="3794" w:type="dxa"/>
          <w:vMerge/>
          <w:shd w:val="clear" w:color="auto" w:fill="FFFFFF"/>
          <w:tcMar>
            <w:left w:w="108" w:type="dxa"/>
            <w:right w:w="108" w:type="dxa"/>
          </w:tcMar>
        </w:tcPr>
        <w:p w:rsidR="00ED54E0" w:rsidRPr="00EA4725" w:rsidRDefault="0000277C" w:rsidP="00422B6F">
          <w:pPr>
            <w:jc w:val="left"/>
            <w:rPr>
              <w:noProof/>
              <w:lang w:eastAsia="en-GB"/>
            </w:rPr>
          </w:pPr>
        </w:p>
      </w:tc>
      <w:tc>
        <w:tcPr>
          <w:tcW w:w="5448" w:type="dxa"/>
          <w:gridSpan w:val="2"/>
          <w:shd w:val="clear" w:color="auto" w:fill="FFFFFF"/>
          <w:tcMar>
            <w:left w:w="108" w:type="dxa"/>
            <w:right w:w="108" w:type="dxa"/>
          </w:tcMar>
        </w:tcPr>
        <w:p w:rsidR="00DE627D" w:rsidRDefault="00DE627D" w:rsidP="00656ABC">
          <w:pPr>
            <w:jc w:val="right"/>
            <w:rPr>
              <w:b/>
              <w:szCs w:val="16"/>
            </w:rPr>
          </w:pPr>
          <w:bookmarkStart w:id="46" w:name="bmkSymbols"/>
          <w:r>
            <w:rPr>
              <w:b/>
              <w:szCs w:val="16"/>
            </w:rPr>
            <w:t>G/SPS/N/UGA/20</w:t>
          </w:r>
        </w:p>
        <w:bookmarkEnd w:id="46"/>
        <w:p w:rsidR="00656ABC" w:rsidRPr="00EA4725" w:rsidRDefault="0000277C" w:rsidP="00656ABC">
          <w:pPr>
            <w:jc w:val="right"/>
            <w:rPr>
              <w:b/>
              <w:szCs w:val="16"/>
            </w:rPr>
          </w:pPr>
        </w:p>
      </w:tc>
    </w:tr>
    <w:tr w:rsidR="00150DF7" w:rsidTr="00EE3CAF">
      <w:trPr>
        <w:trHeight w:val="240"/>
        <w:jc w:val="center"/>
      </w:trPr>
      <w:tc>
        <w:tcPr>
          <w:tcW w:w="3794" w:type="dxa"/>
          <w:vMerge/>
          <w:shd w:val="clear" w:color="auto" w:fill="FFFFFF"/>
          <w:tcMar>
            <w:left w:w="108" w:type="dxa"/>
            <w:right w:w="108" w:type="dxa"/>
          </w:tcMar>
          <w:vAlign w:val="center"/>
        </w:tcPr>
        <w:p w:rsidR="00ED54E0" w:rsidRPr="00EA4725" w:rsidRDefault="0000277C" w:rsidP="00422B6F"/>
      </w:tc>
      <w:tc>
        <w:tcPr>
          <w:tcW w:w="5448" w:type="dxa"/>
          <w:gridSpan w:val="2"/>
          <w:shd w:val="clear" w:color="auto" w:fill="FFFFFF"/>
          <w:tcMar>
            <w:left w:w="108" w:type="dxa"/>
            <w:right w:w="108" w:type="dxa"/>
          </w:tcMar>
          <w:vAlign w:val="center"/>
        </w:tcPr>
        <w:p w:rsidR="00ED54E0" w:rsidRPr="00EA4725" w:rsidRDefault="0055542C" w:rsidP="00422B6F">
          <w:pPr>
            <w:jc w:val="right"/>
            <w:rPr>
              <w:szCs w:val="16"/>
            </w:rPr>
          </w:pPr>
          <w:bookmarkStart w:id="47" w:name="spsDateDistribution"/>
          <w:bookmarkStart w:id="48" w:name="bmkDate"/>
          <w:bookmarkEnd w:id="47"/>
          <w:r w:rsidRPr="00EA4725">
            <w:rPr>
              <w:szCs w:val="16"/>
            </w:rPr>
            <w:t>10 August 2018</w:t>
          </w:r>
          <w:bookmarkEnd w:id="48"/>
        </w:p>
      </w:tc>
    </w:tr>
    <w:tr w:rsidR="00150DF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5542C" w:rsidP="00422B6F">
          <w:pPr>
            <w:jc w:val="left"/>
            <w:rPr>
              <w:b/>
            </w:rPr>
          </w:pPr>
          <w:bookmarkStart w:id="49" w:name="bmkSerial"/>
          <w:r w:rsidRPr="00441372">
            <w:rPr>
              <w:color w:val="FF0000"/>
              <w:szCs w:val="16"/>
            </w:rPr>
            <w:t>(</w:t>
          </w:r>
          <w:bookmarkStart w:id="50" w:name="spsSerialNumber"/>
          <w:bookmarkEnd w:id="50"/>
          <w:r w:rsidR="0000277C">
            <w:rPr>
              <w:color w:val="FF0000"/>
              <w:szCs w:val="16"/>
            </w:rPr>
            <w:t>18-5058</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55542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0277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0277C">
            <w:rPr>
              <w:bCs/>
              <w:noProof/>
              <w:szCs w:val="16"/>
            </w:rPr>
            <w:t>2</w:t>
          </w:r>
          <w:r w:rsidRPr="00441372">
            <w:rPr>
              <w:bCs/>
              <w:szCs w:val="16"/>
            </w:rPr>
            <w:fldChar w:fldCharType="end"/>
          </w:r>
          <w:bookmarkEnd w:id="52"/>
        </w:p>
      </w:tc>
    </w:tr>
    <w:tr w:rsidR="00150DF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E627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E627D" w:rsidP="00EC687E">
          <w:pPr>
            <w:jc w:val="right"/>
            <w:rPr>
              <w:bCs/>
              <w:szCs w:val="18"/>
            </w:rPr>
          </w:pPr>
          <w:bookmarkStart w:id="54" w:name="bmkLanguage"/>
          <w:r>
            <w:rPr>
              <w:bCs/>
              <w:szCs w:val="18"/>
            </w:rPr>
            <w:t>Original: English</w:t>
          </w:r>
          <w:bookmarkEnd w:id="54"/>
        </w:p>
      </w:tc>
    </w:tr>
  </w:tbl>
  <w:p w:rsidR="00ED54E0" w:rsidRPr="00441372" w:rsidRDefault="000027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7AA7F09"/>
    <w:multiLevelType w:val="hybridMultilevel"/>
    <w:tmpl w:val="B4604D80"/>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2E1D1C"/>
    <w:multiLevelType w:val="hybridMultilevel"/>
    <w:tmpl w:val="5358B368"/>
    <w:lvl w:ilvl="0" w:tplc="DF50BCC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B164EB9A">
      <w:start w:val="1"/>
      <w:numFmt w:val="decimal"/>
      <w:pStyle w:val="SummaryText"/>
      <w:lvlText w:val="%1."/>
      <w:lvlJc w:val="left"/>
      <w:pPr>
        <w:ind w:left="360" w:hanging="360"/>
      </w:pPr>
    </w:lvl>
    <w:lvl w:ilvl="1" w:tplc="12BCF462" w:tentative="1">
      <w:start w:val="1"/>
      <w:numFmt w:val="lowerLetter"/>
      <w:lvlText w:val="%2."/>
      <w:lvlJc w:val="left"/>
      <w:pPr>
        <w:ind w:left="1080" w:hanging="360"/>
      </w:pPr>
    </w:lvl>
    <w:lvl w:ilvl="2" w:tplc="135650DA" w:tentative="1">
      <w:start w:val="1"/>
      <w:numFmt w:val="lowerRoman"/>
      <w:lvlText w:val="%3."/>
      <w:lvlJc w:val="right"/>
      <w:pPr>
        <w:ind w:left="1800" w:hanging="180"/>
      </w:pPr>
    </w:lvl>
    <w:lvl w:ilvl="3" w:tplc="43380F3A" w:tentative="1">
      <w:start w:val="1"/>
      <w:numFmt w:val="decimal"/>
      <w:lvlText w:val="%4."/>
      <w:lvlJc w:val="left"/>
      <w:pPr>
        <w:ind w:left="2520" w:hanging="360"/>
      </w:pPr>
    </w:lvl>
    <w:lvl w:ilvl="4" w:tplc="9614280E" w:tentative="1">
      <w:start w:val="1"/>
      <w:numFmt w:val="lowerLetter"/>
      <w:lvlText w:val="%5."/>
      <w:lvlJc w:val="left"/>
      <w:pPr>
        <w:ind w:left="3240" w:hanging="360"/>
      </w:pPr>
    </w:lvl>
    <w:lvl w:ilvl="5" w:tplc="F83A9132" w:tentative="1">
      <w:start w:val="1"/>
      <w:numFmt w:val="lowerRoman"/>
      <w:lvlText w:val="%6."/>
      <w:lvlJc w:val="right"/>
      <w:pPr>
        <w:ind w:left="3960" w:hanging="180"/>
      </w:pPr>
    </w:lvl>
    <w:lvl w:ilvl="6" w:tplc="BEC2A936" w:tentative="1">
      <w:start w:val="1"/>
      <w:numFmt w:val="decimal"/>
      <w:lvlText w:val="%7."/>
      <w:lvlJc w:val="left"/>
      <w:pPr>
        <w:ind w:left="4680" w:hanging="360"/>
      </w:pPr>
    </w:lvl>
    <w:lvl w:ilvl="7" w:tplc="195E807A" w:tentative="1">
      <w:start w:val="1"/>
      <w:numFmt w:val="lowerLetter"/>
      <w:lvlText w:val="%8."/>
      <w:lvlJc w:val="left"/>
      <w:pPr>
        <w:ind w:left="5400" w:hanging="360"/>
      </w:pPr>
    </w:lvl>
    <w:lvl w:ilvl="8" w:tplc="2938C9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F7"/>
    <w:rsid w:val="0000277C"/>
    <w:rsid w:val="00150DF7"/>
    <w:rsid w:val="0055542C"/>
    <w:rsid w:val="007C213C"/>
    <w:rsid w:val="008270B3"/>
    <w:rsid w:val="00D06DBD"/>
    <w:rsid w:val="00DB3C99"/>
    <w:rsid w:val="00DE627D"/>
    <w:rsid w:val="00F4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GA/18_4298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bs.go.ug" TargetMode="External"/><Relationship Id="rId4" Type="http://schemas.openxmlformats.org/officeDocument/2006/relationships/settings" Target="settings.xml"/><Relationship Id="rId9" Type="http://schemas.openxmlformats.org/officeDocument/2006/relationships/hyperlink" Target="http://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8</cp:revision>
  <dcterms:created xsi:type="dcterms:W3CDTF">2018-08-09T12:10:00Z</dcterms:created>
  <dcterms:modified xsi:type="dcterms:W3CDTF">2018-08-10T05:54:00Z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G/SPS/N/UGA/20</vt:lpwstr>
  </property>
</Properties>
</file>