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891A" w14:textId="77777777" w:rsidR="00EA4725" w:rsidRPr="00441372" w:rsidRDefault="0063612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84EC0" w14:paraId="113866B9" w14:textId="77777777" w:rsidTr="00F3021D">
        <w:tc>
          <w:tcPr>
            <w:tcW w:w="707" w:type="dxa"/>
            <w:tcBorders>
              <w:bottom w:val="single" w:sz="6" w:space="0" w:color="auto"/>
            </w:tcBorders>
            <w:shd w:val="clear" w:color="auto" w:fill="auto"/>
          </w:tcPr>
          <w:p w14:paraId="59336BC8" w14:textId="77777777" w:rsidR="00EA4725" w:rsidRPr="00441372" w:rsidRDefault="00636121" w:rsidP="00441372">
            <w:pPr>
              <w:spacing w:before="120" w:after="120"/>
              <w:jc w:val="left"/>
            </w:pPr>
            <w:r w:rsidRPr="00441372">
              <w:rPr>
                <w:b/>
              </w:rPr>
              <w:t>1.</w:t>
            </w:r>
          </w:p>
        </w:tc>
        <w:tc>
          <w:tcPr>
            <w:tcW w:w="8320" w:type="dxa"/>
            <w:tcBorders>
              <w:bottom w:val="single" w:sz="6" w:space="0" w:color="auto"/>
            </w:tcBorders>
            <w:shd w:val="clear" w:color="auto" w:fill="auto"/>
          </w:tcPr>
          <w:p w14:paraId="24BAC07C" w14:textId="77777777" w:rsidR="00EA4725" w:rsidRPr="00441372" w:rsidRDefault="0063612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UGANDA</w:t>
            </w:r>
            <w:bookmarkEnd w:id="1"/>
          </w:p>
          <w:p w14:paraId="2B770CF2" w14:textId="77777777" w:rsidR="00EA4725" w:rsidRPr="00441372" w:rsidRDefault="0063612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84EC0" w14:paraId="6BC1D0DD" w14:textId="77777777" w:rsidTr="00F3021D">
        <w:tc>
          <w:tcPr>
            <w:tcW w:w="707" w:type="dxa"/>
            <w:tcBorders>
              <w:top w:val="single" w:sz="6" w:space="0" w:color="auto"/>
              <w:bottom w:val="single" w:sz="6" w:space="0" w:color="auto"/>
            </w:tcBorders>
            <w:shd w:val="clear" w:color="auto" w:fill="auto"/>
          </w:tcPr>
          <w:p w14:paraId="3BC993A2" w14:textId="77777777" w:rsidR="00EA4725" w:rsidRPr="00441372" w:rsidRDefault="0063612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F31922E" w14:textId="77777777" w:rsidR="00EA4725" w:rsidRPr="00441372" w:rsidRDefault="00636121"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Uganda National Bureau of Standards</w:t>
            </w:r>
            <w:bookmarkEnd w:id="5"/>
          </w:p>
        </w:tc>
      </w:tr>
      <w:tr w:rsidR="00E84EC0" w14:paraId="2BF4F4BC" w14:textId="77777777" w:rsidTr="00F3021D">
        <w:tc>
          <w:tcPr>
            <w:tcW w:w="707" w:type="dxa"/>
            <w:tcBorders>
              <w:top w:val="single" w:sz="6" w:space="0" w:color="auto"/>
              <w:bottom w:val="single" w:sz="6" w:space="0" w:color="auto"/>
            </w:tcBorders>
            <w:shd w:val="clear" w:color="auto" w:fill="auto"/>
          </w:tcPr>
          <w:p w14:paraId="0576AC8B" w14:textId="77777777" w:rsidR="00EA4725" w:rsidRPr="00441372" w:rsidRDefault="0063612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4C60685" w14:textId="77777777" w:rsidR="00EA4725" w:rsidRPr="00441372" w:rsidRDefault="0063612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Wheat or meslin flour. (HS code(s): 1101); Cereals, pulses and derived products (ICS code(s): 67.060); Wheat flour</w:t>
            </w:r>
            <w:bookmarkEnd w:id="7"/>
          </w:p>
        </w:tc>
      </w:tr>
      <w:tr w:rsidR="00E84EC0" w14:paraId="6811F477" w14:textId="77777777" w:rsidTr="00F3021D">
        <w:tc>
          <w:tcPr>
            <w:tcW w:w="707" w:type="dxa"/>
            <w:tcBorders>
              <w:top w:val="single" w:sz="6" w:space="0" w:color="auto"/>
              <w:bottom w:val="single" w:sz="6" w:space="0" w:color="auto"/>
            </w:tcBorders>
            <w:shd w:val="clear" w:color="auto" w:fill="auto"/>
          </w:tcPr>
          <w:p w14:paraId="6F5D90A8" w14:textId="77777777" w:rsidR="00EA4725" w:rsidRPr="00441372" w:rsidRDefault="0063612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3837E5B" w14:textId="77777777" w:rsidR="00EA4725" w:rsidRPr="00441372" w:rsidRDefault="0063612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69356AE" w14:textId="77777777" w:rsidR="00EA4725" w:rsidRPr="00441372" w:rsidRDefault="0063612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D712129" w14:textId="77777777" w:rsidR="00EA4725" w:rsidRPr="00441372" w:rsidRDefault="00636121"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84EC0" w14:paraId="45D9DC64" w14:textId="77777777" w:rsidTr="00F3021D">
        <w:tc>
          <w:tcPr>
            <w:tcW w:w="707" w:type="dxa"/>
            <w:tcBorders>
              <w:top w:val="single" w:sz="6" w:space="0" w:color="auto"/>
              <w:bottom w:val="single" w:sz="6" w:space="0" w:color="auto"/>
            </w:tcBorders>
            <w:shd w:val="clear" w:color="auto" w:fill="auto"/>
          </w:tcPr>
          <w:p w14:paraId="13DC5984" w14:textId="77777777" w:rsidR="00EA4725" w:rsidRPr="00441372" w:rsidRDefault="0063612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762E018" w14:textId="77777777" w:rsidR="00EA4725" w:rsidRPr="00441372" w:rsidRDefault="00636121"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DUS DARS 470: 2023, Wheat flour — Specification, First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bookmarkStart w:id="21" w:name="sps5d"/>
          <w:p w14:paraId="773BA29A" w14:textId="77777777" w:rsidR="00EA4725" w:rsidRPr="00441372" w:rsidRDefault="00636121" w:rsidP="00441372">
            <w:pPr>
              <w:spacing w:after="120"/>
            </w:pPr>
            <w:r>
              <w:fldChar w:fldCharType="begin"/>
            </w:r>
            <w:r>
              <w:instrText>HYPERLINK "https://members.wto.org/crnattachments/2023/SPS/UGA/23_11435_00_e.pdf" \t "_blank"</w:instrText>
            </w:r>
            <w:r>
              <w:fldChar w:fldCharType="separate"/>
            </w:r>
            <w:r w:rsidRPr="00441372">
              <w:rPr>
                <w:color w:val="0000FF"/>
                <w:u w:val="single"/>
              </w:rPr>
              <w:t>https://members.wto.org/crnattachments/2023/SPS/UGA/23_11435_00_e.pdf</w:t>
            </w:r>
            <w:r>
              <w:rPr>
                <w:color w:val="0000FF"/>
                <w:u w:val="single"/>
              </w:rPr>
              <w:fldChar w:fldCharType="end"/>
            </w:r>
            <w:bookmarkEnd w:id="21"/>
          </w:p>
        </w:tc>
      </w:tr>
      <w:tr w:rsidR="00E84EC0" w14:paraId="218243AD" w14:textId="77777777" w:rsidTr="00F3021D">
        <w:tc>
          <w:tcPr>
            <w:tcW w:w="707" w:type="dxa"/>
            <w:tcBorders>
              <w:top w:val="single" w:sz="6" w:space="0" w:color="auto"/>
              <w:bottom w:val="single" w:sz="6" w:space="0" w:color="auto"/>
            </w:tcBorders>
            <w:shd w:val="clear" w:color="auto" w:fill="auto"/>
          </w:tcPr>
          <w:p w14:paraId="51E8B847" w14:textId="77777777" w:rsidR="00EA4725" w:rsidRPr="00441372" w:rsidRDefault="0063612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7F24E5D" w14:textId="77777777" w:rsidR="00EA4725" w:rsidRPr="00441372" w:rsidRDefault="00636121"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Uganda Standard specifies the requirements, test</w:t>
            </w:r>
            <w:r>
              <w:t> </w:t>
            </w:r>
            <w:r w:rsidRPr="0065690F">
              <w:t>methods and sampling for wheat flour prepared from common wheat (</w:t>
            </w:r>
            <w:r w:rsidRPr="0065690F">
              <w:rPr>
                <w:i/>
                <w:iCs/>
              </w:rPr>
              <w:t>Triticum</w:t>
            </w:r>
            <w:r>
              <w:rPr>
                <w:i/>
                <w:iCs/>
              </w:rPr>
              <w:t> </w:t>
            </w:r>
            <w:r w:rsidRPr="0065690F">
              <w:rPr>
                <w:i/>
                <w:iCs/>
              </w:rPr>
              <w:t>aestivum L.</w:t>
            </w:r>
            <w:r w:rsidRPr="0065690F">
              <w:t>) or club wheat (Triticum compactum Host), or their mixtures intended for human consumption.</w:t>
            </w:r>
          </w:p>
          <w:p w14:paraId="55B52611" w14:textId="77777777" w:rsidR="00CF1224" w:rsidRPr="0065690F" w:rsidRDefault="00636121" w:rsidP="00441372">
            <w:pPr>
              <w:spacing w:before="120" w:after="120"/>
            </w:pPr>
            <w:r w:rsidRPr="0065690F">
              <w:t>Note: This Draft Uganda Standard was also notified to the TBT Committee.</w:t>
            </w:r>
            <w:bookmarkEnd w:id="23"/>
          </w:p>
        </w:tc>
      </w:tr>
      <w:tr w:rsidR="00E84EC0" w14:paraId="76F4DA0E" w14:textId="77777777" w:rsidTr="00F3021D">
        <w:tc>
          <w:tcPr>
            <w:tcW w:w="707" w:type="dxa"/>
            <w:tcBorders>
              <w:top w:val="single" w:sz="6" w:space="0" w:color="auto"/>
              <w:bottom w:val="single" w:sz="6" w:space="0" w:color="auto"/>
            </w:tcBorders>
            <w:shd w:val="clear" w:color="auto" w:fill="auto"/>
          </w:tcPr>
          <w:p w14:paraId="1D6B1419" w14:textId="77777777" w:rsidR="00EA4725" w:rsidRPr="00441372" w:rsidRDefault="0063612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FEECB2A" w14:textId="77777777" w:rsidR="00EA4725" w:rsidRPr="00441372" w:rsidRDefault="0063612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84EC0" w14:paraId="14283688" w14:textId="77777777" w:rsidTr="00F3021D">
        <w:tc>
          <w:tcPr>
            <w:tcW w:w="707" w:type="dxa"/>
            <w:tcBorders>
              <w:top w:val="single" w:sz="6" w:space="0" w:color="auto"/>
              <w:bottom w:val="single" w:sz="6" w:space="0" w:color="auto"/>
            </w:tcBorders>
            <w:shd w:val="clear" w:color="auto" w:fill="auto"/>
          </w:tcPr>
          <w:p w14:paraId="2A5E3616" w14:textId="77777777" w:rsidR="00EA4725" w:rsidRPr="00441372" w:rsidRDefault="0063612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B4DAC27" w14:textId="77777777" w:rsidR="00EA4725" w:rsidRPr="00441372" w:rsidRDefault="0063612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DD23CEA" w14:textId="77777777" w:rsidR="000D504F" w:rsidRDefault="00636121"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3577DAD0" w14:textId="77777777" w:rsidR="00EA4725" w:rsidRPr="00441372" w:rsidRDefault="00636121" w:rsidP="00441372">
            <w:pPr>
              <w:spacing w:after="120"/>
              <w:ind w:left="720" w:hanging="720"/>
            </w:pPr>
            <w:r>
              <w:tab/>
            </w:r>
            <w:r w:rsidRPr="0065690F">
              <w:t>CXS 152-1985, Standard for Wheat Flour</w:t>
            </w:r>
            <w:bookmarkEnd w:id="39"/>
          </w:p>
          <w:p w14:paraId="52123680" w14:textId="77777777" w:rsidR="00EA4725" w:rsidRPr="00441372" w:rsidRDefault="00636121"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FC1BDA5" w14:textId="77777777" w:rsidR="00EA4725" w:rsidRPr="00441372" w:rsidRDefault="00636121"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695210E" w14:textId="77777777" w:rsidR="00EA4725" w:rsidRPr="00441372" w:rsidRDefault="00636121"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0222062F" w14:textId="77777777" w:rsidR="00EA4725" w:rsidRPr="00441372" w:rsidRDefault="0063612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E53E25B" w14:textId="77777777" w:rsidR="00EA4725" w:rsidRPr="00441372" w:rsidRDefault="00636121"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31FC07D" w14:textId="77777777" w:rsidR="00EA4725" w:rsidRPr="00441372" w:rsidRDefault="0063612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84EC0" w14:paraId="13D5A630" w14:textId="77777777" w:rsidTr="00F3021D">
        <w:tc>
          <w:tcPr>
            <w:tcW w:w="707" w:type="dxa"/>
            <w:tcBorders>
              <w:top w:val="single" w:sz="6" w:space="0" w:color="auto"/>
              <w:bottom w:val="single" w:sz="6" w:space="0" w:color="auto"/>
            </w:tcBorders>
            <w:shd w:val="clear" w:color="auto" w:fill="auto"/>
          </w:tcPr>
          <w:p w14:paraId="65C0BEF2" w14:textId="77777777" w:rsidR="00EA4725" w:rsidRPr="00441372" w:rsidRDefault="0063612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E6A24F4" w14:textId="77777777" w:rsidR="000D504F" w:rsidRDefault="00636121"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391872B7" w14:textId="77777777" w:rsidR="00EA4725" w:rsidRPr="00441372" w:rsidRDefault="00636121" w:rsidP="000D504F">
            <w:pPr>
              <w:pStyle w:val="ListParagraph"/>
              <w:numPr>
                <w:ilvl w:val="0"/>
                <w:numId w:val="16"/>
              </w:numPr>
              <w:spacing w:before="120"/>
              <w:ind w:left="436" w:hanging="425"/>
            </w:pPr>
            <w:r w:rsidRPr="0065690F">
              <w:t>ARS 53, General principles of food hygiene — Code of practice;</w:t>
            </w:r>
          </w:p>
          <w:p w14:paraId="79F5BAA8" w14:textId="77777777" w:rsidR="00CF1224" w:rsidRPr="0065690F" w:rsidRDefault="00636121" w:rsidP="000D504F">
            <w:pPr>
              <w:pStyle w:val="ListParagraph"/>
              <w:numPr>
                <w:ilvl w:val="0"/>
                <w:numId w:val="16"/>
              </w:numPr>
              <w:ind w:left="436" w:hanging="425"/>
            </w:pPr>
            <w:r w:rsidRPr="0065690F">
              <w:t>ARS 56, Prepackaged foods — Labelling;</w:t>
            </w:r>
          </w:p>
          <w:p w14:paraId="6306B99D" w14:textId="77777777" w:rsidR="00CF1224" w:rsidRPr="0065690F" w:rsidRDefault="00636121" w:rsidP="000D504F">
            <w:pPr>
              <w:pStyle w:val="ListParagraph"/>
              <w:numPr>
                <w:ilvl w:val="0"/>
                <w:numId w:val="16"/>
              </w:numPr>
              <w:ind w:left="436" w:hanging="425"/>
            </w:pPr>
            <w:r w:rsidRPr="0065690F">
              <w:t>ARS 465, Wheat — Specification;</w:t>
            </w:r>
          </w:p>
          <w:p w14:paraId="140B9C2C" w14:textId="77777777" w:rsidR="00CF1224" w:rsidRPr="0065690F" w:rsidRDefault="00636121" w:rsidP="000D504F">
            <w:pPr>
              <w:pStyle w:val="ListParagraph"/>
              <w:numPr>
                <w:ilvl w:val="0"/>
                <w:numId w:val="16"/>
              </w:numPr>
              <w:ind w:left="436" w:hanging="425"/>
            </w:pPr>
            <w:r w:rsidRPr="0065690F">
              <w:t>CODEX STAN 192, General standard for food additives;;</w:t>
            </w:r>
          </w:p>
          <w:p w14:paraId="1C72F930" w14:textId="77777777" w:rsidR="00CF1224" w:rsidRPr="0065690F" w:rsidRDefault="00636121" w:rsidP="000D504F">
            <w:pPr>
              <w:pStyle w:val="ListParagraph"/>
              <w:numPr>
                <w:ilvl w:val="0"/>
                <w:numId w:val="16"/>
              </w:numPr>
              <w:ind w:left="436" w:hanging="425"/>
            </w:pPr>
            <w:r w:rsidRPr="0065690F">
              <w:t>CODEX STAN 150, Standard for food grade salt;</w:t>
            </w:r>
          </w:p>
          <w:p w14:paraId="01CE5892" w14:textId="77777777" w:rsidR="00CF1224" w:rsidRPr="0065690F" w:rsidRDefault="00636121" w:rsidP="000D504F">
            <w:pPr>
              <w:pStyle w:val="ListParagraph"/>
              <w:numPr>
                <w:ilvl w:val="0"/>
                <w:numId w:val="16"/>
              </w:numPr>
              <w:ind w:left="436" w:hanging="425"/>
            </w:pPr>
            <w:r w:rsidRPr="0065690F">
              <w:t>ISO 1871, Food and feed products — General guidelines for the determination of nitrogen by the Kjeldahl method;</w:t>
            </w:r>
          </w:p>
          <w:p w14:paraId="64287A01" w14:textId="77777777" w:rsidR="00CF1224" w:rsidRPr="0065690F" w:rsidRDefault="00636121" w:rsidP="000D504F">
            <w:pPr>
              <w:pStyle w:val="ListParagraph"/>
              <w:numPr>
                <w:ilvl w:val="0"/>
                <w:numId w:val="16"/>
              </w:numPr>
              <w:ind w:left="436" w:hanging="425"/>
            </w:pPr>
            <w:r w:rsidRPr="0065690F">
              <w:t>ISO 2171, Determination of ash content;</w:t>
            </w:r>
          </w:p>
          <w:p w14:paraId="7FDD7591" w14:textId="77777777" w:rsidR="00CF1224" w:rsidRPr="0065690F" w:rsidRDefault="00636121" w:rsidP="000D504F">
            <w:pPr>
              <w:pStyle w:val="ListParagraph"/>
              <w:numPr>
                <w:ilvl w:val="0"/>
                <w:numId w:val="16"/>
              </w:numPr>
              <w:ind w:left="436" w:hanging="425"/>
            </w:pPr>
            <w:r w:rsidRPr="0065690F">
              <w:t>ISO 2591-1, Test sieving — Part 1: Methods using test sieves of woven wire cloth and perforated metal plate;</w:t>
            </w:r>
          </w:p>
          <w:p w14:paraId="6DF44085" w14:textId="77777777" w:rsidR="00CF1224" w:rsidRPr="0065690F" w:rsidRDefault="00636121" w:rsidP="000D504F">
            <w:pPr>
              <w:pStyle w:val="ListParagraph"/>
              <w:numPr>
                <w:ilvl w:val="0"/>
                <w:numId w:val="16"/>
              </w:numPr>
              <w:ind w:left="436" w:hanging="425"/>
            </w:pPr>
            <w:r w:rsidRPr="0065690F">
              <w:t>ISO 4833, Microbiology of food and animal feeding stuffs — Horizontal method for the enumeration of microorganisms — Colony-count technique at 30 degrees C;</w:t>
            </w:r>
          </w:p>
          <w:p w14:paraId="4E5C3077" w14:textId="77777777" w:rsidR="00CF1224" w:rsidRPr="0065690F" w:rsidRDefault="00636121" w:rsidP="000D504F">
            <w:pPr>
              <w:pStyle w:val="ListParagraph"/>
              <w:numPr>
                <w:ilvl w:val="0"/>
                <w:numId w:val="16"/>
              </w:numPr>
              <w:ind w:left="436" w:hanging="425"/>
            </w:pPr>
            <w:r w:rsidRPr="0065690F">
              <w:t>ISO 5498, Agricultural food products — Determination crude fibre content — General method;</w:t>
            </w:r>
          </w:p>
          <w:p w14:paraId="41BC32B3" w14:textId="77777777" w:rsidR="00CF1224" w:rsidRPr="0065690F" w:rsidRDefault="00636121" w:rsidP="000D504F">
            <w:pPr>
              <w:pStyle w:val="ListParagraph"/>
              <w:numPr>
                <w:ilvl w:val="0"/>
                <w:numId w:val="16"/>
              </w:numPr>
              <w:ind w:left="436" w:hanging="425"/>
            </w:pPr>
            <w:r w:rsidRPr="0065690F">
              <w:t>ISO 6540, Maize — Determination of moisture content (on milled grains and on whole grains);</w:t>
            </w:r>
          </w:p>
          <w:p w14:paraId="6BF1E553" w14:textId="77777777" w:rsidR="00CF1224" w:rsidRPr="0065690F" w:rsidRDefault="00636121" w:rsidP="000D504F">
            <w:pPr>
              <w:pStyle w:val="ListParagraph"/>
              <w:numPr>
                <w:ilvl w:val="0"/>
                <w:numId w:val="16"/>
              </w:numPr>
              <w:ind w:left="436" w:hanging="425"/>
            </w:pPr>
            <w:r w:rsidRPr="0065690F">
              <w:t>ISO 6579, Microbiology of food and animal feeding stuffs — Horizontal method for the detection of Salmonella spp.;</w:t>
            </w:r>
          </w:p>
          <w:p w14:paraId="39F79B5C" w14:textId="77777777" w:rsidR="00CF1224" w:rsidRPr="0065690F" w:rsidRDefault="00636121" w:rsidP="000D504F">
            <w:pPr>
              <w:pStyle w:val="ListParagraph"/>
              <w:numPr>
                <w:ilvl w:val="0"/>
                <w:numId w:val="16"/>
              </w:numPr>
              <w:ind w:left="436" w:hanging="425"/>
            </w:pPr>
            <w:r w:rsidRPr="0065690F">
              <w:t>ISO 6888 (all parts), Microbiology of food and animal feeding stuffs — Horizontal method for the enumeration of coagulase-positive staphylococci (Staphylococcus aureus and other species);</w:t>
            </w:r>
          </w:p>
          <w:p w14:paraId="6B0FFC26" w14:textId="77777777" w:rsidR="00CF1224" w:rsidRPr="0065690F" w:rsidRDefault="00636121" w:rsidP="000D504F">
            <w:pPr>
              <w:pStyle w:val="ListParagraph"/>
              <w:numPr>
                <w:ilvl w:val="0"/>
                <w:numId w:val="16"/>
              </w:numPr>
              <w:ind w:left="436" w:hanging="425"/>
            </w:pPr>
            <w:r w:rsidRPr="0065690F">
              <w:t>ISO 16050, Foodstuffs — Determination of aflatoxin B1, and the total content of aflatoxins B1, B2, G1 and G2 in cereals, nuts and derived products — High-performance liquid chromatographic method;</w:t>
            </w:r>
          </w:p>
          <w:p w14:paraId="5F4934F0" w14:textId="77777777" w:rsidR="00CF1224" w:rsidRPr="0065690F" w:rsidRDefault="00636121" w:rsidP="000D504F">
            <w:pPr>
              <w:pStyle w:val="ListParagraph"/>
              <w:numPr>
                <w:ilvl w:val="0"/>
                <w:numId w:val="16"/>
              </w:numPr>
              <w:ind w:left="436" w:hanging="425"/>
            </w:pPr>
            <w:r w:rsidRPr="0065690F">
              <w:t>ISO 16649-2, Microbiology of food and animal feeding stuffs — Horizontal method for the enumeration of beta-glucuronidase-positive Escherichia coli — Part 2: Colony-count technique at 44 degrees C using 5-bromo-4-chloro-3-indolyl beta-D-glucuronide;</w:t>
            </w:r>
          </w:p>
          <w:p w14:paraId="1680D433" w14:textId="77777777" w:rsidR="00CF1224" w:rsidRPr="0065690F" w:rsidRDefault="00636121" w:rsidP="000D504F">
            <w:pPr>
              <w:pStyle w:val="ListParagraph"/>
              <w:numPr>
                <w:ilvl w:val="0"/>
                <w:numId w:val="16"/>
              </w:numPr>
              <w:ind w:left="436" w:hanging="425"/>
            </w:pPr>
            <w:r w:rsidRPr="0065690F">
              <w:t>ISO 21527-2, Microbiology of food and animal feeding stuffs — Horizontal method for the enumeration of yeasts and moulds — Part 2: Colony count technique in products with water activity less than or equal to 0.95;</w:t>
            </w:r>
          </w:p>
          <w:p w14:paraId="6759696A" w14:textId="77777777" w:rsidR="00CF1224" w:rsidRPr="0065690F" w:rsidRDefault="00636121" w:rsidP="000D504F">
            <w:pPr>
              <w:pStyle w:val="ListParagraph"/>
              <w:numPr>
                <w:ilvl w:val="0"/>
                <w:numId w:val="16"/>
              </w:numPr>
              <w:ind w:left="436" w:hanging="425"/>
            </w:pPr>
            <w:r w:rsidRPr="0065690F">
              <w:t>ISO 24333, Cereals and cereal products — Sampling;</w:t>
            </w:r>
          </w:p>
          <w:p w14:paraId="6C2DECE2" w14:textId="77777777" w:rsidR="00CF1224" w:rsidRPr="0065690F" w:rsidRDefault="00636121" w:rsidP="000D504F">
            <w:pPr>
              <w:pStyle w:val="ListParagraph"/>
              <w:numPr>
                <w:ilvl w:val="0"/>
                <w:numId w:val="16"/>
              </w:numPr>
              <w:ind w:left="436" w:hanging="425"/>
            </w:pPr>
            <w:r w:rsidRPr="0065690F">
              <w:t>EAS 1:2012, Wheat flour — Specification;</w:t>
            </w:r>
          </w:p>
          <w:p w14:paraId="38E59117" w14:textId="77777777" w:rsidR="00CF1224" w:rsidRPr="0065690F" w:rsidRDefault="00636121" w:rsidP="000D504F">
            <w:pPr>
              <w:pStyle w:val="ListParagraph"/>
              <w:numPr>
                <w:ilvl w:val="0"/>
                <w:numId w:val="16"/>
              </w:numPr>
              <w:ind w:left="436" w:hanging="425"/>
            </w:pPr>
            <w:r w:rsidRPr="0065690F">
              <w:t>CODEX STAN 152-1985 (Rev. 1 - 1995), CODEX Standard for wheat flour;</w:t>
            </w:r>
          </w:p>
          <w:p w14:paraId="59FBE3EA" w14:textId="77777777" w:rsidR="00CF1224" w:rsidRPr="0065690F" w:rsidRDefault="00636121" w:rsidP="000D504F">
            <w:pPr>
              <w:pStyle w:val="ListParagraph"/>
              <w:numPr>
                <w:ilvl w:val="0"/>
                <w:numId w:val="16"/>
              </w:numPr>
              <w:ind w:left="436" w:hanging="425"/>
            </w:pPr>
            <w:r w:rsidRPr="0065690F">
              <w:t>Department of Agriculture, Regulation Gazette No. 30782, 22 February 2008, Agricultural Product Standards Act, 1990 (Act No. 119 of 1990), Regulations relating to the grading, packing and marking of wheat products intended for sale in the Republic of South Africa;</w:t>
            </w:r>
          </w:p>
          <w:p w14:paraId="2F636991" w14:textId="77777777" w:rsidR="00CF1224" w:rsidRPr="0065690F" w:rsidRDefault="00636121" w:rsidP="000D504F">
            <w:r w:rsidRPr="0065690F">
              <w:t>Uganda Gazette</w:t>
            </w:r>
            <w:r>
              <w:t xml:space="preserve"> </w:t>
            </w:r>
            <w:bookmarkStart w:id="57" w:name="sps9b"/>
            <w:bookmarkEnd w:id="56"/>
            <w:r w:rsidRPr="0065690F">
              <w:rPr>
                <w:bCs/>
              </w:rPr>
              <w:t>(available in English)</w:t>
            </w:r>
            <w:bookmarkEnd w:id="57"/>
          </w:p>
        </w:tc>
      </w:tr>
      <w:tr w:rsidR="00E84EC0" w14:paraId="73DBD242" w14:textId="77777777" w:rsidTr="00F3021D">
        <w:tc>
          <w:tcPr>
            <w:tcW w:w="707" w:type="dxa"/>
            <w:tcBorders>
              <w:top w:val="single" w:sz="6" w:space="0" w:color="auto"/>
              <w:bottom w:val="single" w:sz="6" w:space="0" w:color="auto"/>
            </w:tcBorders>
            <w:shd w:val="clear" w:color="auto" w:fill="auto"/>
          </w:tcPr>
          <w:p w14:paraId="06552FFF" w14:textId="77777777" w:rsidR="00EA4725" w:rsidRPr="00441372" w:rsidRDefault="0063612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D1EF1BA" w14:textId="77777777" w:rsidR="00EA4725" w:rsidRPr="00441372" w:rsidRDefault="0063612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Mid 2024</w:t>
            </w:r>
            <w:bookmarkEnd w:id="59"/>
          </w:p>
          <w:p w14:paraId="772C26DD" w14:textId="77777777" w:rsidR="00EA4725" w:rsidRPr="00441372" w:rsidRDefault="0063612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E84EC0" w14:paraId="1AD2F2B2" w14:textId="77777777" w:rsidTr="00F3021D">
        <w:tc>
          <w:tcPr>
            <w:tcW w:w="707" w:type="dxa"/>
            <w:tcBorders>
              <w:top w:val="single" w:sz="6" w:space="0" w:color="auto"/>
              <w:bottom w:val="single" w:sz="6" w:space="0" w:color="auto"/>
            </w:tcBorders>
            <w:shd w:val="clear" w:color="auto" w:fill="auto"/>
          </w:tcPr>
          <w:p w14:paraId="531E366C" w14:textId="77777777" w:rsidR="00EA4725" w:rsidRPr="00441372" w:rsidRDefault="0063612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91A9E3B" w14:textId="77777777" w:rsidR="00EA4725" w:rsidRPr="00441372" w:rsidRDefault="00636121"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1D3524D6" w14:textId="77777777" w:rsidR="00EA4725" w:rsidRPr="00441372" w:rsidRDefault="00636121"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84EC0" w14:paraId="410E5612" w14:textId="77777777" w:rsidTr="00F3021D">
        <w:tc>
          <w:tcPr>
            <w:tcW w:w="707" w:type="dxa"/>
            <w:tcBorders>
              <w:top w:val="single" w:sz="6" w:space="0" w:color="auto"/>
              <w:bottom w:val="single" w:sz="6" w:space="0" w:color="auto"/>
            </w:tcBorders>
            <w:shd w:val="clear" w:color="auto" w:fill="auto"/>
          </w:tcPr>
          <w:p w14:paraId="29B55F0C" w14:textId="77777777" w:rsidR="00EA4725" w:rsidRPr="00441372" w:rsidRDefault="00636121" w:rsidP="000D504F">
            <w:pPr>
              <w:keepNext/>
              <w:keepLines/>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2E0C14AB" w14:textId="77777777" w:rsidR="00EA4725" w:rsidRPr="00441372" w:rsidRDefault="00636121" w:rsidP="000D504F">
            <w:pPr>
              <w:keepNext/>
              <w:keepLines/>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 October 2023</w:t>
            </w:r>
            <w:bookmarkEnd w:id="72"/>
          </w:p>
          <w:p w14:paraId="2081BEA3" w14:textId="77777777" w:rsidR="00EA4725" w:rsidRPr="00441372" w:rsidRDefault="00636121" w:rsidP="000D504F">
            <w:pPr>
              <w:keepNext/>
              <w:keepLines/>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C7B36E0" w14:textId="77777777" w:rsidR="00CF1224" w:rsidRPr="0065690F" w:rsidRDefault="00636121" w:rsidP="000D504F">
            <w:pPr>
              <w:keepNext/>
              <w:keepLines/>
            </w:pPr>
            <w:r w:rsidRPr="0065690F">
              <w:t>Uganda National Bureau of Standards</w:t>
            </w:r>
          </w:p>
          <w:p w14:paraId="0DF50A0B" w14:textId="77777777" w:rsidR="00CF1224" w:rsidRPr="0065690F" w:rsidRDefault="00636121" w:rsidP="000D504F">
            <w:pPr>
              <w:keepNext/>
              <w:keepLines/>
            </w:pPr>
            <w:r w:rsidRPr="0065690F">
              <w:t>Plot 2-12 ByPass Link, Bweyogerere Industrial and Business Park</w:t>
            </w:r>
          </w:p>
          <w:p w14:paraId="0C8EF33C" w14:textId="77777777" w:rsidR="00CF1224" w:rsidRPr="000D504F" w:rsidRDefault="00636121" w:rsidP="000D504F">
            <w:pPr>
              <w:keepNext/>
              <w:keepLines/>
              <w:rPr>
                <w:lang w:val="es-ES"/>
              </w:rPr>
            </w:pPr>
            <w:r w:rsidRPr="000D504F">
              <w:rPr>
                <w:lang w:val="es-ES"/>
              </w:rPr>
              <w:t>P.O. Box 6329</w:t>
            </w:r>
          </w:p>
          <w:p w14:paraId="6315F0DA" w14:textId="77777777" w:rsidR="00CF1224" w:rsidRPr="000D504F" w:rsidRDefault="00636121" w:rsidP="000D504F">
            <w:pPr>
              <w:keepNext/>
              <w:keepLines/>
              <w:rPr>
                <w:lang w:val="es-ES"/>
              </w:rPr>
            </w:pPr>
            <w:r w:rsidRPr="000D504F">
              <w:rPr>
                <w:lang w:val="es-ES"/>
              </w:rPr>
              <w:t>Kampala, Uganda</w:t>
            </w:r>
          </w:p>
          <w:p w14:paraId="5BC5D3E7" w14:textId="77777777" w:rsidR="00CF1224" w:rsidRPr="000D504F" w:rsidRDefault="00636121" w:rsidP="000D504F">
            <w:pPr>
              <w:keepNext/>
              <w:keepLines/>
              <w:rPr>
                <w:lang w:val="es-ES"/>
              </w:rPr>
            </w:pPr>
            <w:r w:rsidRPr="000D504F">
              <w:rPr>
                <w:lang w:val="es-ES"/>
              </w:rPr>
              <w:t>Tel: +(256) 4 1733 3250/1/2</w:t>
            </w:r>
          </w:p>
          <w:p w14:paraId="4F5F36A9" w14:textId="77777777" w:rsidR="00CF1224" w:rsidRPr="000D504F" w:rsidRDefault="00636121" w:rsidP="000D504F">
            <w:pPr>
              <w:keepNext/>
              <w:keepLines/>
              <w:rPr>
                <w:lang w:val="fr-CH"/>
              </w:rPr>
            </w:pPr>
            <w:r w:rsidRPr="000D504F">
              <w:rPr>
                <w:lang w:val="fr-CH"/>
              </w:rPr>
              <w:t>Fax: +(256) 4 1428 6123</w:t>
            </w:r>
          </w:p>
          <w:p w14:paraId="12C0C0E6" w14:textId="77777777" w:rsidR="00CF1224" w:rsidRPr="000D504F" w:rsidRDefault="00636121" w:rsidP="000D504F">
            <w:pPr>
              <w:keepNext/>
              <w:keepLines/>
              <w:rPr>
                <w:lang w:val="fr-CH"/>
              </w:rPr>
            </w:pPr>
            <w:r w:rsidRPr="000D504F">
              <w:rPr>
                <w:lang w:val="fr-CH"/>
              </w:rPr>
              <w:t xml:space="preserve">E-mail: </w:t>
            </w:r>
            <w:hyperlink r:id="rId8" w:history="1">
              <w:r w:rsidRPr="000D504F">
                <w:rPr>
                  <w:color w:val="0000FF"/>
                  <w:u w:val="single"/>
                  <w:lang w:val="fr-CH"/>
                </w:rPr>
                <w:t>info@unbs.go.ug</w:t>
              </w:r>
            </w:hyperlink>
          </w:p>
          <w:p w14:paraId="07B4E052" w14:textId="77777777" w:rsidR="00CF1224" w:rsidRPr="0065690F" w:rsidRDefault="00636121" w:rsidP="000D504F">
            <w:pPr>
              <w:keepNext/>
              <w:keepLines/>
              <w:spacing w:after="120"/>
            </w:pPr>
            <w:r w:rsidRPr="0065690F">
              <w:t xml:space="preserve">Website: </w:t>
            </w:r>
            <w:hyperlink r:id="rId9" w:tgtFrame="_blank" w:history="1">
              <w:r w:rsidRPr="0065690F">
                <w:rPr>
                  <w:color w:val="0000FF"/>
                  <w:u w:val="single"/>
                </w:rPr>
                <w:t>https://www.unbs.go.ug</w:t>
              </w:r>
            </w:hyperlink>
            <w:bookmarkEnd w:id="79"/>
          </w:p>
        </w:tc>
      </w:tr>
      <w:tr w:rsidR="00E84EC0" w14:paraId="1E20E57C" w14:textId="77777777" w:rsidTr="00F3021D">
        <w:tc>
          <w:tcPr>
            <w:tcW w:w="707" w:type="dxa"/>
            <w:tcBorders>
              <w:top w:val="single" w:sz="6" w:space="0" w:color="auto"/>
            </w:tcBorders>
            <w:shd w:val="clear" w:color="auto" w:fill="auto"/>
          </w:tcPr>
          <w:p w14:paraId="5E08D7CA" w14:textId="77777777" w:rsidR="00EA4725" w:rsidRPr="00441372" w:rsidRDefault="0063612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44B45C4" w14:textId="77777777" w:rsidR="00EA4725" w:rsidRPr="00441372" w:rsidRDefault="0063612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6C01A77" w14:textId="77777777" w:rsidR="00EA4725" w:rsidRPr="0065690F" w:rsidRDefault="00636121" w:rsidP="00F3021D">
            <w:pPr>
              <w:keepNext/>
              <w:keepLines/>
              <w:rPr>
                <w:bCs/>
              </w:rPr>
            </w:pPr>
            <w:r w:rsidRPr="0065690F">
              <w:rPr>
                <w:bCs/>
              </w:rPr>
              <w:t>Uganda National Bureau of Standards</w:t>
            </w:r>
          </w:p>
          <w:p w14:paraId="32C40BCA" w14:textId="77777777" w:rsidR="00EA4725" w:rsidRPr="0065690F" w:rsidRDefault="00636121" w:rsidP="00F3021D">
            <w:pPr>
              <w:keepNext/>
              <w:keepLines/>
              <w:rPr>
                <w:bCs/>
              </w:rPr>
            </w:pPr>
            <w:r w:rsidRPr="0065690F">
              <w:rPr>
                <w:bCs/>
              </w:rPr>
              <w:t>Plot 2-12 ByPass Link, Bweyogerere Industrial and Business Park</w:t>
            </w:r>
          </w:p>
          <w:p w14:paraId="260525F1" w14:textId="77777777" w:rsidR="00EA4725" w:rsidRPr="000D504F" w:rsidRDefault="00636121" w:rsidP="00F3021D">
            <w:pPr>
              <w:keepNext/>
              <w:keepLines/>
              <w:rPr>
                <w:bCs/>
                <w:lang w:val="es-ES"/>
              </w:rPr>
            </w:pPr>
            <w:r w:rsidRPr="000D504F">
              <w:rPr>
                <w:bCs/>
                <w:lang w:val="es-ES"/>
              </w:rPr>
              <w:t>P.O. Box 6329</w:t>
            </w:r>
          </w:p>
          <w:p w14:paraId="2E8D550F" w14:textId="77777777" w:rsidR="00EA4725" w:rsidRPr="000D504F" w:rsidRDefault="00636121" w:rsidP="00F3021D">
            <w:pPr>
              <w:keepNext/>
              <w:keepLines/>
              <w:rPr>
                <w:bCs/>
                <w:lang w:val="es-ES"/>
              </w:rPr>
            </w:pPr>
            <w:r w:rsidRPr="000D504F">
              <w:rPr>
                <w:bCs/>
                <w:lang w:val="es-ES"/>
              </w:rPr>
              <w:t>Kampala, Uganda</w:t>
            </w:r>
          </w:p>
          <w:p w14:paraId="7F04F75D" w14:textId="77777777" w:rsidR="00EA4725" w:rsidRPr="000D504F" w:rsidRDefault="00636121" w:rsidP="00F3021D">
            <w:pPr>
              <w:keepNext/>
              <w:keepLines/>
              <w:rPr>
                <w:bCs/>
                <w:lang w:val="es-ES"/>
              </w:rPr>
            </w:pPr>
            <w:r w:rsidRPr="000D504F">
              <w:rPr>
                <w:bCs/>
                <w:lang w:val="es-ES"/>
              </w:rPr>
              <w:t>Tel: +(256) 4 1733 3250/1/2</w:t>
            </w:r>
          </w:p>
          <w:p w14:paraId="7C929F98" w14:textId="77777777" w:rsidR="00EA4725" w:rsidRPr="000D504F" w:rsidRDefault="00636121" w:rsidP="00F3021D">
            <w:pPr>
              <w:keepNext/>
              <w:keepLines/>
              <w:rPr>
                <w:bCs/>
                <w:lang w:val="fr-CH"/>
              </w:rPr>
            </w:pPr>
            <w:r w:rsidRPr="000D504F">
              <w:rPr>
                <w:bCs/>
                <w:lang w:val="fr-CH"/>
              </w:rPr>
              <w:t>Fax: +(256) 4 1428 6123</w:t>
            </w:r>
          </w:p>
          <w:p w14:paraId="20019151" w14:textId="77777777" w:rsidR="00EA4725" w:rsidRPr="000D504F" w:rsidRDefault="00636121" w:rsidP="00F3021D">
            <w:pPr>
              <w:keepNext/>
              <w:keepLines/>
              <w:rPr>
                <w:bCs/>
                <w:lang w:val="fr-CH"/>
              </w:rPr>
            </w:pPr>
            <w:r w:rsidRPr="000D504F">
              <w:rPr>
                <w:bCs/>
                <w:lang w:val="fr-CH"/>
              </w:rPr>
              <w:t xml:space="preserve">E-mail: </w:t>
            </w:r>
            <w:hyperlink r:id="rId10" w:history="1">
              <w:r w:rsidRPr="000D504F">
                <w:rPr>
                  <w:bCs/>
                  <w:color w:val="0000FF"/>
                  <w:u w:val="single"/>
                  <w:lang w:val="fr-CH"/>
                </w:rPr>
                <w:t>info@unbs.go.ug</w:t>
              </w:r>
            </w:hyperlink>
          </w:p>
          <w:p w14:paraId="77309715" w14:textId="77777777" w:rsidR="00EA4725" w:rsidRPr="0065690F" w:rsidRDefault="00636121" w:rsidP="00F3021D">
            <w:pPr>
              <w:keepNext/>
              <w:keepLines/>
              <w:spacing w:after="120"/>
              <w:rPr>
                <w:bCs/>
              </w:rPr>
            </w:pPr>
            <w:r w:rsidRPr="0065690F">
              <w:rPr>
                <w:bCs/>
              </w:rPr>
              <w:t xml:space="preserve">Website: </w:t>
            </w:r>
            <w:hyperlink r:id="rId11" w:history="1">
              <w:r w:rsidRPr="0065690F">
                <w:rPr>
                  <w:bCs/>
                  <w:color w:val="0000FF"/>
                  <w:u w:val="single"/>
                </w:rPr>
                <w:t>https://www.unbs.go.ug</w:t>
              </w:r>
            </w:hyperlink>
            <w:bookmarkEnd w:id="86"/>
          </w:p>
        </w:tc>
      </w:tr>
    </w:tbl>
    <w:p w14:paraId="6F108C67" w14:textId="77777777" w:rsidR="007141CF" w:rsidRPr="00441372" w:rsidRDefault="007141CF" w:rsidP="00441372"/>
    <w:sectPr w:rsidR="007141CF" w:rsidRPr="00441372" w:rsidSect="000D504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9BFF" w14:textId="77777777" w:rsidR="00A2754E" w:rsidRDefault="00636121">
      <w:r>
        <w:separator/>
      </w:r>
    </w:p>
  </w:endnote>
  <w:endnote w:type="continuationSeparator" w:id="0">
    <w:p w14:paraId="1921F710" w14:textId="77777777" w:rsidR="00A2754E" w:rsidRDefault="0063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64D9" w14:textId="77777777" w:rsidR="00EA4725" w:rsidRPr="000D504F" w:rsidRDefault="00636121" w:rsidP="000D504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3278" w14:textId="77777777" w:rsidR="00EA4725" w:rsidRPr="000D504F" w:rsidRDefault="00636121" w:rsidP="000D504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083B" w14:textId="77777777" w:rsidR="00C863EB" w:rsidRPr="00441372" w:rsidRDefault="0063612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21AF" w14:textId="77777777" w:rsidR="00A2754E" w:rsidRDefault="00636121">
      <w:r>
        <w:separator/>
      </w:r>
    </w:p>
  </w:footnote>
  <w:footnote w:type="continuationSeparator" w:id="0">
    <w:p w14:paraId="544D43DD" w14:textId="77777777" w:rsidR="00A2754E" w:rsidRDefault="00636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BDF1" w14:textId="77777777" w:rsidR="000D504F" w:rsidRPr="000D504F" w:rsidRDefault="00636121" w:rsidP="000D504F">
    <w:pPr>
      <w:pStyle w:val="Header"/>
      <w:pBdr>
        <w:bottom w:val="single" w:sz="4" w:space="1" w:color="auto"/>
      </w:pBdr>
      <w:tabs>
        <w:tab w:val="clear" w:pos="4513"/>
        <w:tab w:val="clear" w:pos="9027"/>
      </w:tabs>
      <w:jc w:val="center"/>
    </w:pPr>
    <w:r w:rsidRPr="000D504F">
      <w:t>G/SPS/N/UGA/268</w:t>
    </w:r>
  </w:p>
  <w:p w14:paraId="53479A9F" w14:textId="77777777" w:rsidR="000D504F" w:rsidRPr="000D504F" w:rsidRDefault="000D504F" w:rsidP="000D504F">
    <w:pPr>
      <w:pStyle w:val="Header"/>
      <w:pBdr>
        <w:bottom w:val="single" w:sz="4" w:space="1" w:color="auto"/>
      </w:pBdr>
      <w:tabs>
        <w:tab w:val="clear" w:pos="4513"/>
        <w:tab w:val="clear" w:pos="9027"/>
      </w:tabs>
      <w:jc w:val="center"/>
    </w:pPr>
  </w:p>
  <w:p w14:paraId="7D0397F4" w14:textId="77777777" w:rsidR="000D504F" w:rsidRPr="000D504F" w:rsidRDefault="00636121" w:rsidP="000D504F">
    <w:pPr>
      <w:pStyle w:val="Header"/>
      <w:pBdr>
        <w:bottom w:val="single" w:sz="4" w:space="1" w:color="auto"/>
      </w:pBdr>
      <w:tabs>
        <w:tab w:val="clear" w:pos="4513"/>
        <w:tab w:val="clear" w:pos="9027"/>
      </w:tabs>
      <w:jc w:val="center"/>
    </w:pPr>
    <w:r w:rsidRPr="000D504F">
      <w:t xml:space="preserve">- </w:t>
    </w:r>
    <w:r w:rsidRPr="000D504F">
      <w:fldChar w:fldCharType="begin"/>
    </w:r>
    <w:r w:rsidRPr="000D504F">
      <w:instrText xml:space="preserve"> PAGE </w:instrText>
    </w:r>
    <w:r w:rsidRPr="000D504F">
      <w:fldChar w:fldCharType="separate"/>
    </w:r>
    <w:r w:rsidRPr="000D504F">
      <w:rPr>
        <w:noProof/>
      </w:rPr>
      <w:t>3</w:t>
    </w:r>
    <w:r w:rsidRPr="000D504F">
      <w:fldChar w:fldCharType="end"/>
    </w:r>
    <w:r w:rsidRPr="000D504F">
      <w:t xml:space="preserve"> -</w:t>
    </w:r>
  </w:p>
  <w:p w14:paraId="0DE975D0" w14:textId="77777777" w:rsidR="00EA4725" w:rsidRPr="000D504F" w:rsidRDefault="00EA4725" w:rsidP="000D504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B4EE" w14:textId="77777777" w:rsidR="000D504F" w:rsidRPr="000D504F" w:rsidRDefault="00636121" w:rsidP="000D504F">
    <w:pPr>
      <w:pStyle w:val="Header"/>
      <w:pBdr>
        <w:bottom w:val="single" w:sz="4" w:space="1" w:color="auto"/>
      </w:pBdr>
      <w:tabs>
        <w:tab w:val="clear" w:pos="4513"/>
        <w:tab w:val="clear" w:pos="9027"/>
      </w:tabs>
      <w:jc w:val="center"/>
    </w:pPr>
    <w:r w:rsidRPr="000D504F">
      <w:t>G/SPS/N/UGA/268</w:t>
    </w:r>
  </w:p>
  <w:p w14:paraId="31AAC1CA" w14:textId="77777777" w:rsidR="000D504F" w:rsidRPr="000D504F" w:rsidRDefault="000D504F" w:rsidP="000D504F">
    <w:pPr>
      <w:pStyle w:val="Header"/>
      <w:pBdr>
        <w:bottom w:val="single" w:sz="4" w:space="1" w:color="auto"/>
      </w:pBdr>
      <w:tabs>
        <w:tab w:val="clear" w:pos="4513"/>
        <w:tab w:val="clear" w:pos="9027"/>
      </w:tabs>
      <w:jc w:val="center"/>
    </w:pPr>
  </w:p>
  <w:p w14:paraId="7ED9261D" w14:textId="77777777" w:rsidR="000D504F" w:rsidRPr="000D504F" w:rsidRDefault="00636121" w:rsidP="000D504F">
    <w:pPr>
      <w:pStyle w:val="Header"/>
      <w:pBdr>
        <w:bottom w:val="single" w:sz="4" w:space="1" w:color="auto"/>
      </w:pBdr>
      <w:tabs>
        <w:tab w:val="clear" w:pos="4513"/>
        <w:tab w:val="clear" w:pos="9027"/>
      </w:tabs>
      <w:jc w:val="center"/>
    </w:pPr>
    <w:r w:rsidRPr="000D504F">
      <w:t xml:space="preserve">- </w:t>
    </w:r>
    <w:r w:rsidRPr="000D504F">
      <w:fldChar w:fldCharType="begin"/>
    </w:r>
    <w:r w:rsidRPr="000D504F">
      <w:instrText xml:space="preserve"> PAGE </w:instrText>
    </w:r>
    <w:r w:rsidRPr="000D504F">
      <w:fldChar w:fldCharType="separate"/>
    </w:r>
    <w:r w:rsidRPr="000D504F">
      <w:rPr>
        <w:noProof/>
      </w:rPr>
      <w:t>3</w:t>
    </w:r>
    <w:r w:rsidRPr="000D504F">
      <w:fldChar w:fldCharType="end"/>
    </w:r>
    <w:r w:rsidRPr="000D504F">
      <w:t xml:space="preserve"> -</w:t>
    </w:r>
  </w:p>
  <w:p w14:paraId="6B982E87" w14:textId="77777777" w:rsidR="00EA4725" w:rsidRPr="000D504F" w:rsidRDefault="00EA4725" w:rsidP="000D504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4EC0" w14:paraId="00044137" w14:textId="77777777" w:rsidTr="00EE3CAF">
      <w:trPr>
        <w:trHeight w:val="240"/>
        <w:jc w:val="center"/>
      </w:trPr>
      <w:tc>
        <w:tcPr>
          <w:tcW w:w="3794" w:type="dxa"/>
          <w:shd w:val="clear" w:color="auto" w:fill="FFFFFF"/>
          <w:tcMar>
            <w:left w:w="108" w:type="dxa"/>
            <w:right w:w="108" w:type="dxa"/>
          </w:tcMar>
          <w:vAlign w:val="center"/>
        </w:tcPr>
        <w:p w14:paraId="58CE8B0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6B8F10D" w14:textId="77777777" w:rsidR="00ED54E0" w:rsidRPr="00EA4725" w:rsidRDefault="00636121" w:rsidP="00422B6F">
          <w:pPr>
            <w:jc w:val="right"/>
            <w:rPr>
              <w:b/>
              <w:color w:val="FF0000"/>
              <w:szCs w:val="16"/>
            </w:rPr>
          </w:pPr>
          <w:r>
            <w:rPr>
              <w:b/>
              <w:color w:val="FF0000"/>
              <w:szCs w:val="16"/>
            </w:rPr>
            <w:t xml:space="preserve"> </w:t>
          </w:r>
        </w:p>
      </w:tc>
    </w:tr>
    <w:bookmarkEnd w:id="87"/>
    <w:tr w:rsidR="00E84EC0" w14:paraId="1E09B761" w14:textId="77777777" w:rsidTr="00EE3CAF">
      <w:trPr>
        <w:trHeight w:val="213"/>
        <w:jc w:val="center"/>
      </w:trPr>
      <w:tc>
        <w:tcPr>
          <w:tcW w:w="3794" w:type="dxa"/>
          <w:vMerge w:val="restart"/>
          <w:shd w:val="clear" w:color="auto" w:fill="FFFFFF"/>
          <w:tcMar>
            <w:left w:w="0" w:type="dxa"/>
            <w:right w:w="0" w:type="dxa"/>
          </w:tcMar>
        </w:tcPr>
        <w:p w14:paraId="3E468504" w14:textId="77777777" w:rsidR="00ED54E0" w:rsidRPr="00EA4725" w:rsidRDefault="00636121" w:rsidP="00422B6F">
          <w:pPr>
            <w:jc w:val="left"/>
          </w:pPr>
          <w:r>
            <w:rPr>
              <w:noProof/>
              <w:lang w:eastAsia="en-GB"/>
            </w:rPr>
            <w:drawing>
              <wp:inline distT="0" distB="0" distL="0" distR="0" wp14:anchorId="64EE2CE9" wp14:editId="203DDC49">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0469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69C079" w14:textId="77777777" w:rsidR="00ED54E0" w:rsidRPr="00EA4725" w:rsidRDefault="00ED54E0" w:rsidP="00422B6F">
          <w:pPr>
            <w:jc w:val="right"/>
            <w:rPr>
              <w:b/>
              <w:szCs w:val="16"/>
            </w:rPr>
          </w:pPr>
        </w:p>
      </w:tc>
    </w:tr>
    <w:tr w:rsidR="00E84EC0" w14:paraId="1DA2CAC6" w14:textId="77777777" w:rsidTr="00EE3CAF">
      <w:trPr>
        <w:trHeight w:val="868"/>
        <w:jc w:val="center"/>
      </w:trPr>
      <w:tc>
        <w:tcPr>
          <w:tcW w:w="3794" w:type="dxa"/>
          <w:vMerge/>
          <w:shd w:val="clear" w:color="auto" w:fill="FFFFFF"/>
          <w:tcMar>
            <w:left w:w="108" w:type="dxa"/>
            <w:right w:w="108" w:type="dxa"/>
          </w:tcMar>
        </w:tcPr>
        <w:p w14:paraId="75CCBA6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A18347F" w14:textId="77777777" w:rsidR="000D504F" w:rsidRDefault="00636121" w:rsidP="00656ABC">
          <w:pPr>
            <w:jc w:val="right"/>
            <w:rPr>
              <w:b/>
              <w:szCs w:val="16"/>
            </w:rPr>
          </w:pPr>
          <w:bookmarkStart w:id="88" w:name="bmkSymbols"/>
          <w:r>
            <w:rPr>
              <w:b/>
              <w:szCs w:val="16"/>
            </w:rPr>
            <w:t>G/SPS/N/UGA/268</w:t>
          </w:r>
          <w:bookmarkEnd w:id="88"/>
        </w:p>
      </w:tc>
    </w:tr>
    <w:tr w:rsidR="00E84EC0" w14:paraId="4D287676" w14:textId="77777777" w:rsidTr="00EE3CAF">
      <w:trPr>
        <w:trHeight w:val="240"/>
        <w:jc w:val="center"/>
      </w:trPr>
      <w:tc>
        <w:tcPr>
          <w:tcW w:w="3794" w:type="dxa"/>
          <w:vMerge/>
          <w:shd w:val="clear" w:color="auto" w:fill="FFFFFF"/>
          <w:tcMar>
            <w:left w:w="108" w:type="dxa"/>
            <w:right w:w="108" w:type="dxa"/>
          </w:tcMar>
          <w:vAlign w:val="center"/>
        </w:tcPr>
        <w:p w14:paraId="0949D138" w14:textId="77777777" w:rsidR="00ED54E0" w:rsidRPr="00EA4725" w:rsidRDefault="00ED54E0" w:rsidP="00422B6F"/>
      </w:tc>
      <w:tc>
        <w:tcPr>
          <w:tcW w:w="5448" w:type="dxa"/>
          <w:gridSpan w:val="2"/>
          <w:shd w:val="clear" w:color="auto" w:fill="FFFFFF"/>
          <w:tcMar>
            <w:left w:w="108" w:type="dxa"/>
            <w:right w:w="108" w:type="dxa"/>
          </w:tcMar>
          <w:vAlign w:val="center"/>
        </w:tcPr>
        <w:p w14:paraId="6FEC092A" w14:textId="77777777" w:rsidR="00ED54E0" w:rsidRPr="00EA4725" w:rsidRDefault="00636121" w:rsidP="00422B6F">
          <w:pPr>
            <w:jc w:val="right"/>
            <w:rPr>
              <w:szCs w:val="16"/>
            </w:rPr>
          </w:pPr>
          <w:bookmarkStart w:id="89" w:name="spsDateDistribution"/>
          <w:bookmarkStart w:id="90" w:name="bmkDate"/>
          <w:bookmarkEnd w:id="89"/>
          <w:r w:rsidRPr="00EA4725">
            <w:rPr>
              <w:szCs w:val="16"/>
            </w:rPr>
            <w:t>2 August 2023</w:t>
          </w:r>
          <w:bookmarkEnd w:id="90"/>
        </w:p>
      </w:tc>
    </w:tr>
    <w:tr w:rsidR="00E84EC0" w14:paraId="29A5878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555D6B" w14:textId="2F710116" w:rsidR="00ED54E0" w:rsidRPr="00EA4725" w:rsidRDefault="00636121"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B250C1">
            <w:rPr>
              <w:color w:val="FF0000"/>
              <w:szCs w:val="16"/>
            </w:rPr>
            <w:t>5258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9ED8F75" w14:textId="77777777" w:rsidR="00ED54E0" w:rsidRPr="00EA4725" w:rsidRDefault="0063612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84EC0" w14:paraId="589CF81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4DCC11" w14:textId="77777777" w:rsidR="00ED54E0" w:rsidRPr="00EA4725" w:rsidRDefault="0063612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99A8996" w14:textId="77777777" w:rsidR="00ED54E0" w:rsidRPr="00441372" w:rsidRDefault="00636121" w:rsidP="00EC687E">
          <w:pPr>
            <w:jc w:val="right"/>
            <w:rPr>
              <w:bCs/>
              <w:szCs w:val="18"/>
            </w:rPr>
          </w:pPr>
          <w:bookmarkStart w:id="95" w:name="bmkLanguage"/>
          <w:r>
            <w:rPr>
              <w:bCs/>
              <w:szCs w:val="18"/>
            </w:rPr>
            <w:t>Original: English</w:t>
          </w:r>
          <w:bookmarkEnd w:id="95"/>
        </w:p>
      </w:tc>
    </w:tr>
  </w:tbl>
  <w:p w14:paraId="18E55CF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655343"/>
    <w:multiLevelType w:val="hybridMultilevel"/>
    <w:tmpl w:val="F206600E"/>
    <w:lvl w:ilvl="0" w:tplc="97784392">
      <w:start w:val="1"/>
      <w:numFmt w:val="bullet"/>
      <w:lvlText w:val=""/>
      <w:lvlJc w:val="left"/>
      <w:pPr>
        <w:ind w:left="720" w:hanging="360"/>
      </w:pPr>
      <w:rPr>
        <w:rFonts w:ascii="Symbol" w:hAnsi="Symbol" w:hint="default"/>
      </w:rPr>
    </w:lvl>
    <w:lvl w:ilvl="1" w:tplc="B3B8456E" w:tentative="1">
      <w:start w:val="1"/>
      <w:numFmt w:val="bullet"/>
      <w:lvlText w:val="o"/>
      <w:lvlJc w:val="left"/>
      <w:pPr>
        <w:ind w:left="1440" w:hanging="360"/>
      </w:pPr>
      <w:rPr>
        <w:rFonts w:ascii="Courier New" w:hAnsi="Courier New" w:cs="Courier New" w:hint="default"/>
      </w:rPr>
    </w:lvl>
    <w:lvl w:ilvl="2" w:tplc="236413E0" w:tentative="1">
      <w:start w:val="1"/>
      <w:numFmt w:val="bullet"/>
      <w:lvlText w:val=""/>
      <w:lvlJc w:val="left"/>
      <w:pPr>
        <w:ind w:left="2160" w:hanging="360"/>
      </w:pPr>
      <w:rPr>
        <w:rFonts w:ascii="Wingdings" w:hAnsi="Wingdings" w:hint="default"/>
      </w:rPr>
    </w:lvl>
    <w:lvl w:ilvl="3" w:tplc="F26CA5C6" w:tentative="1">
      <w:start w:val="1"/>
      <w:numFmt w:val="bullet"/>
      <w:lvlText w:val=""/>
      <w:lvlJc w:val="left"/>
      <w:pPr>
        <w:ind w:left="2880" w:hanging="360"/>
      </w:pPr>
      <w:rPr>
        <w:rFonts w:ascii="Symbol" w:hAnsi="Symbol" w:hint="default"/>
      </w:rPr>
    </w:lvl>
    <w:lvl w:ilvl="4" w:tplc="2E1AE6D6" w:tentative="1">
      <w:start w:val="1"/>
      <w:numFmt w:val="bullet"/>
      <w:lvlText w:val="o"/>
      <w:lvlJc w:val="left"/>
      <w:pPr>
        <w:ind w:left="3600" w:hanging="360"/>
      </w:pPr>
      <w:rPr>
        <w:rFonts w:ascii="Courier New" w:hAnsi="Courier New" w:cs="Courier New" w:hint="default"/>
      </w:rPr>
    </w:lvl>
    <w:lvl w:ilvl="5" w:tplc="3266E7F2" w:tentative="1">
      <w:start w:val="1"/>
      <w:numFmt w:val="bullet"/>
      <w:lvlText w:val=""/>
      <w:lvlJc w:val="left"/>
      <w:pPr>
        <w:ind w:left="4320" w:hanging="360"/>
      </w:pPr>
      <w:rPr>
        <w:rFonts w:ascii="Wingdings" w:hAnsi="Wingdings" w:hint="default"/>
      </w:rPr>
    </w:lvl>
    <w:lvl w:ilvl="6" w:tplc="B82E4C62" w:tentative="1">
      <w:start w:val="1"/>
      <w:numFmt w:val="bullet"/>
      <w:lvlText w:val=""/>
      <w:lvlJc w:val="left"/>
      <w:pPr>
        <w:ind w:left="5040" w:hanging="360"/>
      </w:pPr>
      <w:rPr>
        <w:rFonts w:ascii="Symbol" w:hAnsi="Symbol" w:hint="default"/>
      </w:rPr>
    </w:lvl>
    <w:lvl w:ilvl="7" w:tplc="E1CE181C" w:tentative="1">
      <w:start w:val="1"/>
      <w:numFmt w:val="bullet"/>
      <w:lvlText w:val="o"/>
      <w:lvlJc w:val="left"/>
      <w:pPr>
        <w:ind w:left="5760" w:hanging="360"/>
      </w:pPr>
      <w:rPr>
        <w:rFonts w:ascii="Courier New" w:hAnsi="Courier New" w:cs="Courier New" w:hint="default"/>
      </w:rPr>
    </w:lvl>
    <w:lvl w:ilvl="8" w:tplc="2EEA54DC"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AEF8E3DE">
      <w:start w:val="1"/>
      <w:numFmt w:val="decimal"/>
      <w:pStyle w:val="SummaryText"/>
      <w:lvlText w:val="%1."/>
      <w:lvlJc w:val="left"/>
      <w:pPr>
        <w:ind w:left="360" w:hanging="360"/>
      </w:pPr>
    </w:lvl>
    <w:lvl w:ilvl="1" w:tplc="6E842A94" w:tentative="1">
      <w:start w:val="1"/>
      <w:numFmt w:val="lowerLetter"/>
      <w:lvlText w:val="%2."/>
      <w:lvlJc w:val="left"/>
      <w:pPr>
        <w:ind w:left="1080" w:hanging="360"/>
      </w:pPr>
    </w:lvl>
    <w:lvl w:ilvl="2" w:tplc="D520C8A2" w:tentative="1">
      <w:start w:val="1"/>
      <w:numFmt w:val="lowerRoman"/>
      <w:lvlText w:val="%3."/>
      <w:lvlJc w:val="right"/>
      <w:pPr>
        <w:ind w:left="1800" w:hanging="180"/>
      </w:pPr>
    </w:lvl>
    <w:lvl w:ilvl="3" w:tplc="69FAF2B0" w:tentative="1">
      <w:start w:val="1"/>
      <w:numFmt w:val="decimal"/>
      <w:lvlText w:val="%4."/>
      <w:lvlJc w:val="left"/>
      <w:pPr>
        <w:ind w:left="2520" w:hanging="360"/>
      </w:pPr>
    </w:lvl>
    <w:lvl w:ilvl="4" w:tplc="F9689210" w:tentative="1">
      <w:start w:val="1"/>
      <w:numFmt w:val="lowerLetter"/>
      <w:lvlText w:val="%5."/>
      <w:lvlJc w:val="left"/>
      <w:pPr>
        <w:ind w:left="3240" w:hanging="360"/>
      </w:pPr>
    </w:lvl>
    <w:lvl w:ilvl="5" w:tplc="F8601F82" w:tentative="1">
      <w:start w:val="1"/>
      <w:numFmt w:val="lowerRoman"/>
      <w:lvlText w:val="%6."/>
      <w:lvlJc w:val="right"/>
      <w:pPr>
        <w:ind w:left="3960" w:hanging="180"/>
      </w:pPr>
    </w:lvl>
    <w:lvl w:ilvl="6" w:tplc="073013B6" w:tentative="1">
      <w:start w:val="1"/>
      <w:numFmt w:val="decimal"/>
      <w:lvlText w:val="%7."/>
      <w:lvlJc w:val="left"/>
      <w:pPr>
        <w:ind w:left="4680" w:hanging="360"/>
      </w:pPr>
    </w:lvl>
    <w:lvl w:ilvl="7" w:tplc="A1A81A38" w:tentative="1">
      <w:start w:val="1"/>
      <w:numFmt w:val="lowerLetter"/>
      <w:lvlText w:val="%8."/>
      <w:lvlJc w:val="left"/>
      <w:pPr>
        <w:ind w:left="5400" w:hanging="360"/>
      </w:pPr>
    </w:lvl>
    <w:lvl w:ilvl="8" w:tplc="2B40BA92" w:tentative="1">
      <w:start w:val="1"/>
      <w:numFmt w:val="lowerRoman"/>
      <w:lvlText w:val="%9."/>
      <w:lvlJc w:val="right"/>
      <w:pPr>
        <w:ind w:left="6120" w:hanging="180"/>
      </w:pPr>
    </w:lvl>
  </w:abstractNum>
  <w:num w:numId="1" w16cid:durableId="1734424585">
    <w:abstractNumId w:val="9"/>
  </w:num>
  <w:num w:numId="2" w16cid:durableId="1713722557">
    <w:abstractNumId w:val="7"/>
  </w:num>
  <w:num w:numId="3" w16cid:durableId="564879018">
    <w:abstractNumId w:val="6"/>
  </w:num>
  <w:num w:numId="4" w16cid:durableId="22487311">
    <w:abstractNumId w:val="5"/>
  </w:num>
  <w:num w:numId="5" w16cid:durableId="875190909">
    <w:abstractNumId w:val="4"/>
  </w:num>
  <w:num w:numId="6" w16cid:durableId="1708338583">
    <w:abstractNumId w:val="13"/>
  </w:num>
  <w:num w:numId="7" w16cid:durableId="118844445">
    <w:abstractNumId w:val="12"/>
  </w:num>
  <w:num w:numId="8" w16cid:durableId="1922833360">
    <w:abstractNumId w:val="11"/>
  </w:num>
  <w:num w:numId="9" w16cid:durableId="1619219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5794798">
    <w:abstractNumId w:val="14"/>
  </w:num>
  <w:num w:numId="11" w16cid:durableId="873230772">
    <w:abstractNumId w:val="8"/>
  </w:num>
  <w:num w:numId="12" w16cid:durableId="92284368">
    <w:abstractNumId w:val="3"/>
  </w:num>
  <w:num w:numId="13" w16cid:durableId="1997566005">
    <w:abstractNumId w:val="2"/>
  </w:num>
  <w:num w:numId="14" w16cid:durableId="1690373875">
    <w:abstractNumId w:val="1"/>
  </w:num>
  <w:num w:numId="15" w16cid:durableId="803350437">
    <w:abstractNumId w:val="0"/>
  </w:num>
  <w:num w:numId="16" w16cid:durableId="823080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D504F"/>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6121"/>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2754E"/>
    <w:rsid w:val="00A52B02"/>
    <w:rsid w:val="00A6057A"/>
    <w:rsid w:val="00A62304"/>
    <w:rsid w:val="00A74017"/>
    <w:rsid w:val="00AA332C"/>
    <w:rsid w:val="00AC27F8"/>
    <w:rsid w:val="00AD4C72"/>
    <w:rsid w:val="00AE057B"/>
    <w:rsid w:val="00AE2AEE"/>
    <w:rsid w:val="00B00276"/>
    <w:rsid w:val="00B230EC"/>
    <w:rsid w:val="00B250C1"/>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1224"/>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84EC0"/>
    <w:rsid w:val="00EA4725"/>
    <w:rsid w:val="00EA5D4F"/>
    <w:rsid w:val="00EB6C56"/>
    <w:rsid w:val="00EC03FC"/>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3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bs.go.u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unbs.go.u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b76ae24f-081d-4ec4-829d-1d880f315d86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62223A8-DD99-4183-8F0C-C7F72808511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2023-08-02T12:23:00Z</dcterms:created>
  <dcterms:modified xsi:type="dcterms:W3CDTF">2023-08-02T12:35:00Z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G/SPS/N/UGA/268</vt:lpwstr>
  </property>
  <property fmtid="{D5CDD505-2E9C-101B-9397-08002B2CF9AE}" pid="3" name="TitusGUID">
    <vt:lpwstr>b76ae24f-081d-4ec4-829d-1d880f315d86</vt:lpwstr>
  </property>
  <property fmtid="{D5CDD505-2E9C-101B-9397-08002B2CF9AE}" pid="4" name="WTOCLASSIFICATION">
    <vt:lpwstr>WTO OFFICIAL</vt:lpwstr>
  </property>
</Properties>
</file>