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86803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77E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18680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Instant tea</w:t>
            </w:r>
            <w:bookmarkStart w:id="4" w:name="sps3a"/>
            <w:bookmarkEnd w:id="4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868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868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923, Instant tea - Specification, Second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3015C1" w:rsidP="00441372">
            <w:pPr>
              <w:spacing w:after="120"/>
            </w:pPr>
            <w:hyperlink r:id="rId8" w:tgtFrame="_blank" w:history="1">
              <w:r w:rsidR="00186803">
                <w:rPr>
                  <w:color w:val="0000FF"/>
                  <w:u w:val="single"/>
                </w:rPr>
                <w:t>https://members.wto.org/crnattachments/2018/SPS/UGA/18_4521_00_e.pdf</w:t>
              </w:r>
            </w:hyperlink>
            <w:bookmarkStart w:id="12" w:name="sps5d"/>
            <w:bookmarkEnd w:id="12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the requirements sampling and test methods for instant tea of the species Camellia </w:t>
            </w:r>
            <w:proofErr w:type="spellStart"/>
            <w:r>
              <w:t>sinensis</w:t>
            </w:r>
            <w:proofErr w:type="spellEnd"/>
            <w:r>
              <w:t xml:space="preserve"> (</w:t>
            </w:r>
            <w:proofErr w:type="spellStart"/>
            <w:r>
              <w:t>Linneaus</w:t>
            </w:r>
            <w:proofErr w:type="spellEnd"/>
            <w:r>
              <w:t xml:space="preserve">) O. </w:t>
            </w:r>
            <w:proofErr w:type="spellStart"/>
            <w:r>
              <w:t>Kuntze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8680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868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868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868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868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868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8680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186803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6803" w:rsidRDefault="00186803" w:rsidP="00186803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186803" w:rsidP="0033609C">
            <w:pPr>
              <w:keepNext/>
              <w:keepLines/>
              <w:spacing w:after="120"/>
            </w:pPr>
            <w:r>
              <w:t>Uganda Gazette:</w:t>
            </w:r>
          </w:p>
          <w:p w:rsidR="006977EA" w:rsidRDefault="00186803" w:rsidP="00186803">
            <w:pPr>
              <w:keepNext/>
              <w:keepLines/>
              <w:numPr>
                <w:ilvl w:val="0"/>
                <w:numId w:val="16"/>
              </w:numPr>
              <w:ind w:left="273" w:hanging="273"/>
            </w:pPr>
            <w:proofErr w:type="spellStart"/>
            <w:r>
              <w:t>EAS</w:t>
            </w:r>
            <w:proofErr w:type="spellEnd"/>
            <w:r>
              <w:t xml:space="preserve"> 38, Labelling of Pre-packaged foods - General requirements;</w:t>
            </w:r>
          </w:p>
          <w:p w:rsidR="006977EA" w:rsidRDefault="00186803" w:rsidP="00186803">
            <w:pPr>
              <w:keepNext/>
              <w:keepLines/>
              <w:numPr>
                <w:ilvl w:val="0"/>
                <w:numId w:val="16"/>
              </w:numPr>
              <w:ind w:left="273" w:hanging="273"/>
            </w:pPr>
            <w:r>
              <w:t>ISO 7513, Instant tea in solid form - Determination of moisture content (loss in mass at 103 degrees C);</w:t>
            </w:r>
          </w:p>
          <w:p w:rsidR="006977EA" w:rsidRDefault="00186803" w:rsidP="00186803">
            <w:pPr>
              <w:keepNext/>
              <w:keepLines/>
              <w:numPr>
                <w:ilvl w:val="0"/>
                <w:numId w:val="16"/>
              </w:numPr>
              <w:ind w:left="273" w:hanging="273"/>
            </w:pPr>
            <w:r>
              <w:t>ISO 7514, Instant tea in solid form - Determination of total ash;</w:t>
            </w:r>
          </w:p>
          <w:p w:rsidR="006977EA" w:rsidRDefault="00186803" w:rsidP="00186803">
            <w:pPr>
              <w:keepNext/>
              <w:keepLines/>
              <w:numPr>
                <w:ilvl w:val="0"/>
                <w:numId w:val="16"/>
              </w:numPr>
              <w:ind w:left="273" w:hanging="273"/>
            </w:pPr>
            <w:r>
              <w:t>ISO 7516, Instant tea in solid form - Sampling;</w:t>
            </w:r>
          </w:p>
          <w:p w:rsidR="006977EA" w:rsidRDefault="00186803" w:rsidP="00186803">
            <w:pPr>
              <w:keepNext/>
              <w:keepLines/>
              <w:numPr>
                <w:ilvl w:val="0"/>
                <w:numId w:val="16"/>
              </w:numPr>
              <w:ind w:left="273" w:hanging="273"/>
            </w:pPr>
            <w:r>
              <w:t>ISO 10727, Tea and instant tea in solid form - Determination of caffeine content - Method using high-performance liquid chromatography;</w:t>
            </w:r>
          </w:p>
          <w:p w:rsidR="006977EA" w:rsidRDefault="00186803" w:rsidP="00186803">
            <w:pPr>
              <w:keepNext/>
              <w:keepLines/>
              <w:numPr>
                <w:ilvl w:val="0"/>
                <w:numId w:val="16"/>
              </w:numPr>
              <w:ind w:left="273" w:hanging="273"/>
            </w:pPr>
            <w:r>
              <w:t xml:space="preserve">ISO 16649-2, Microbiology of food and animal feeding stuffs - Horizontal method for the enumeration of </w:t>
            </w:r>
            <w:proofErr w:type="spellStart"/>
            <w:r>
              <w:t>glucuronidase</w:t>
            </w:r>
            <w:proofErr w:type="spellEnd"/>
            <w:r>
              <w:t xml:space="preserve">-positive </w:t>
            </w:r>
            <w:r>
              <w:rPr>
                <w:i/>
                <w:iCs/>
              </w:rPr>
              <w:t>Escherichia coli</w:t>
            </w:r>
            <w:r>
              <w:t xml:space="preserve"> - Part 2: Colony-count technique at 44 °C using 5-bromo-4-chloro-3-indolyl-D-glucuronide;</w:t>
            </w:r>
          </w:p>
          <w:p w:rsidR="006977EA" w:rsidRDefault="00186803" w:rsidP="00186803">
            <w:pPr>
              <w:keepNext/>
              <w:keepLines/>
              <w:numPr>
                <w:ilvl w:val="0"/>
                <w:numId w:val="16"/>
              </w:numPr>
              <w:spacing w:after="120"/>
              <w:ind w:left="273" w:hanging="273"/>
            </w:pPr>
            <w:r>
              <w:t>ISO 21527-2, Microbiology of food and animal feeding stuffs - Horizontal method for the enumeration of yeasts and moulds - Part 2: Colony count technique in products with water activity less than or equal to 0.95.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18680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1868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80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October 2018</w:t>
            </w:r>
            <w:bookmarkEnd w:id="39"/>
          </w:p>
          <w:p w:rsidR="00EA4725" w:rsidRPr="00441372" w:rsidRDefault="0018680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6977EA" w:rsidRDefault="00186803">
            <w:r>
              <w:t>Uganda National Bureau of Standards</w:t>
            </w:r>
          </w:p>
          <w:p w:rsidR="006977EA" w:rsidRDefault="00186803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P.O. Box 6329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Kampala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Uganda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Tel: +(256) 4 1733 3250/1/2</w:t>
            </w:r>
          </w:p>
          <w:p w:rsidR="006977EA" w:rsidRPr="00186803" w:rsidRDefault="00186803">
            <w:pPr>
              <w:rPr>
                <w:lang w:val="fr-CH"/>
              </w:rPr>
            </w:pPr>
            <w:r w:rsidRPr="00186803">
              <w:rPr>
                <w:lang w:val="fr-CH"/>
              </w:rPr>
              <w:t>Fax: +(256) 4 1428 6123</w:t>
            </w:r>
          </w:p>
          <w:p w:rsidR="006977EA" w:rsidRPr="00186803" w:rsidRDefault="00186803">
            <w:pPr>
              <w:rPr>
                <w:lang w:val="fr-CH"/>
              </w:rPr>
            </w:pPr>
            <w:r w:rsidRPr="00186803">
              <w:rPr>
                <w:lang w:val="fr-CH"/>
              </w:rPr>
              <w:t>E-mail: info@unbs.go.ug</w:t>
            </w:r>
          </w:p>
          <w:p w:rsidR="006977EA" w:rsidRDefault="0018680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6977E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868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8680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977EA" w:rsidRDefault="00186803">
            <w:r>
              <w:t>Uganda National Bureau of Standards</w:t>
            </w:r>
          </w:p>
          <w:p w:rsidR="006977EA" w:rsidRDefault="00186803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P.O. Box 6329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Kampala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Uganda</w:t>
            </w:r>
          </w:p>
          <w:p w:rsidR="006977EA" w:rsidRPr="00186803" w:rsidRDefault="00186803">
            <w:pPr>
              <w:rPr>
                <w:lang w:val="es-ES"/>
              </w:rPr>
            </w:pPr>
            <w:r w:rsidRPr="00186803">
              <w:rPr>
                <w:lang w:val="es-ES"/>
              </w:rPr>
              <w:t>Tel: +(256) 4 1733 3250/1/2</w:t>
            </w:r>
          </w:p>
          <w:p w:rsidR="006977EA" w:rsidRPr="00186803" w:rsidRDefault="00186803">
            <w:pPr>
              <w:rPr>
                <w:lang w:val="fr-CH"/>
              </w:rPr>
            </w:pPr>
            <w:r w:rsidRPr="00186803">
              <w:rPr>
                <w:lang w:val="fr-CH"/>
              </w:rPr>
              <w:t>Fax: +(256) 4 1428 6123</w:t>
            </w:r>
          </w:p>
          <w:p w:rsidR="006977EA" w:rsidRPr="00186803" w:rsidRDefault="00186803">
            <w:pPr>
              <w:rPr>
                <w:lang w:val="fr-CH"/>
              </w:rPr>
            </w:pPr>
            <w:r w:rsidRPr="00186803">
              <w:rPr>
                <w:lang w:val="fr-CH"/>
              </w:rPr>
              <w:t>E-mail: info@unbs.go.ug</w:t>
            </w:r>
          </w:p>
          <w:p w:rsidR="006977EA" w:rsidRDefault="00186803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3015C1" w:rsidP="00441372"/>
    <w:sectPr w:rsidR="007141CF" w:rsidRPr="00441372" w:rsidSect="001868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7D" w:rsidRDefault="00186803">
      <w:r>
        <w:separator/>
      </w:r>
    </w:p>
  </w:endnote>
  <w:endnote w:type="continuationSeparator" w:id="0">
    <w:p w:rsidR="00A66D7D" w:rsidRDefault="0018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86803" w:rsidRDefault="00186803" w:rsidP="0018680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86803" w:rsidRDefault="00186803" w:rsidP="0018680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8680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7D" w:rsidRDefault="00186803">
      <w:r>
        <w:separator/>
      </w:r>
    </w:p>
  </w:footnote>
  <w:footnote w:type="continuationSeparator" w:id="0">
    <w:p w:rsidR="00A66D7D" w:rsidRDefault="0018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03" w:rsidRPr="00186803" w:rsidRDefault="00186803" w:rsidP="001868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803">
      <w:t>G/SPS/N/</w:t>
    </w:r>
    <w:proofErr w:type="spellStart"/>
    <w:r w:rsidRPr="00186803">
      <w:t>UGA</w:t>
    </w:r>
    <w:proofErr w:type="spellEnd"/>
    <w:r w:rsidRPr="00186803">
      <w:t>/35</w:t>
    </w:r>
  </w:p>
  <w:p w:rsidR="00186803" w:rsidRPr="00186803" w:rsidRDefault="00186803" w:rsidP="001868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86803" w:rsidRPr="00186803" w:rsidRDefault="00186803" w:rsidP="001868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803">
      <w:t xml:space="preserve">- </w:t>
    </w:r>
    <w:r w:rsidRPr="00186803">
      <w:fldChar w:fldCharType="begin"/>
    </w:r>
    <w:r w:rsidRPr="00186803">
      <w:instrText xml:space="preserve"> PAGE </w:instrText>
    </w:r>
    <w:r w:rsidRPr="00186803">
      <w:fldChar w:fldCharType="separate"/>
    </w:r>
    <w:r w:rsidR="003015C1">
      <w:rPr>
        <w:noProof/>
      </w:rPr>
      <w:t>2</w:t>
    </w:r>
    <w:r w:rsidRPr="00186803">
      <w:fldChar w:fldCharType="end"/>
    </w:r>
    <w:r w:rsidRPr="00186803">
      <w:t xml:space="preserve"> -</w:t>
    </w:r>
  </w:p>
  <w:p w:rsidR="00EA4725" w:rsidRPr="00186803" w:rsidRDefault="003015C1" w:rsidP="0018680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03" w:rsidRPr="00186803" w:rsidRDefault="00186803" w:rsidP="001868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803">
      <w:t>G/SPS/N/</w:t>
    </w:r>
    <w:proofErr w:type="spellStart"/>
    <w:r w:rsidRPr="00186803">
      <w:t>UGA</w:t>
    </w:r>
    <w:proofErr w:type="spellEnd"/>
    <w:r w:rsidRPr="00186803">
      <w:t>/35</w:t>
    </w:r>
  </w:p>
  <w:p w:rsidR="00186803" w:rsidRPr="00186803" w:rsidRDefault="00186803" w:rsidP="001868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86803" w:rsidRPr="00186803" w:rsidRDefault="00186803" w:rsidP="001868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803">
      <w:t xml:space="preserve">- </w:t>
    </w:r>
    <w:r w:rsidRPr="00186803">
      <w:fldChar w:fldCharType="begin"/>
    </w:r>
    <w:r w:rsidRPr="00186803">
      <w:instrText xml:space="preserve"> PAGE </w:instrText>
    </w:r>
    <w:r w:rsidRPr="00186803">
      <w:fldChar w:fldCharType="separate"/>
    </w:r>
    <w:r w:rsidRPr="00186803">
      <w:rPr>
        <w:noProof/>
      </w:rPr>
      <w:t>2</w:t>
    </w:r>
    <w:r w:rsidRPr="00186803">
      <w:fldChar w:fldCharType="end"/>
    </w:r>
    <w:r w:rsidRPr="00186803">
      <w:t xml:space="preserve"> -</w:t>
    </w:r>
  </w:p>
  <w:p w:rsidR="00EA4725" w:rsidRPr="00186803" w:rsidRDefault="003015C1" w:rsidP="0018680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77E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15C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68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977E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8680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3F71C1E" wp14:editId="39FE67B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015C1" w:rsidP="00422B6F">
          <w:pPr>
            <w:jc w:val="right"/>
            <w:rPr>
              <w:b/>
              <w:szCs w:val="16"/>
            </w:rPr>
          </w:pPr>
        </w:p>
      </w:tc>
    </w:tr>
    <w:tr w:rsidR="006977E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015C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86803" w:rsidRDefault="0018680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/35</w:t>
          </w:r>
        </w:p>
        <w:bookmarkEnd w:id="47"/>
        <w:p w:rsidR="00656ABC" w:rsidRPr="00EA4725" w:rsidRDefault="003015C1" w:rsidP="00656ABC">
          <w:pPr>
            <w:jc w:val="right"/>
            <w:rPr>
              <w:b/>
              <w:szCs w:val="16"/>
            </w:rPr>
          </w:pPr>
        </w:p>
      </w:tc>
    </w:tr>
    <w:tr w:rsidR="006977E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15C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680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21 August 2018</w:t>
          </w:r>
          <w:bookmarkEnd w:id="49"/>
        </w:p>
      </w:tc>
    </w:tr>
    <w:tr w:rsidR="006977E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8680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015C1">
            <w:rPr>
              <w:color w:val="FF0000"/>
              <w:szCs w:val="16"/>
            </w:rPr>
            <w:t>18-5275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8680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015C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015C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977E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8680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8680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015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F6697"/>
    <w:multiLevelType w:val="hybridMultilevel"/>
    <w:tmpl w:val="430EC0BE"/>
    <w:lvl w:ilvl="0" w:tplc="B8A882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33D30"/>
    <w:multiLevelType w:val="hybridMultilevel"/>
    <w:tmpl w:val="2794AE90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4B2433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5EA9CE" w:tentative="1">
      <w:start w:val="1"/>
      <w:numFmt w:val="lowerLetter"/>
      <w:lvlText w:val="%2."/>
      <w:lvlJc w:val="left"/>
      <w:pPr>
        <w:ind w:left="1080" w:hanging="360"/>
      </w:pPr>
    </w:lvl>
    <w:lvl w:ilvl="2" w:tplc="DDE41498" w:tentative="1">
      <w:start w:val="1"/>
      <w:numFmt w:val="lowerRoman"/>
      <w:lvlText w:val="%3."/>
      <w:lvlJc w:val="right"/>
      <w:pPr>
        <w:ind w:left="1800" w:hanging="180"/>
      </w:pPr>
    </w:lvl>
    <w:lvl w:ilvl="3" w:tplc="5A946E90" w:tentative="1">
      <w:start w:val="1"/>
      <w:numFmt w:val="decimal"/>
      <w:lvlText w:val="%4."/>
      <w:lvlJc w:val="left"/>
      <w:pPr>
        <w:ind w:left="2520" w:hanging="360"/>
      </w:pPr>
    </w:lvl>
    <w:lvl w:ilvl="4" w:tplc="E4D42AB4" w:tentative="1">
      <w:start w:val="1"/>
      <w:numFmt w:val="lowerLetter"/>
      <w:lvlText w:val="%5."/>
      <w:lvlJc w:val="left"/>
      <w:pPr>
        <w:ind w:left="3240" w:hanging="360"/>
      </w:pPr>
    </w:lvl>
    <w:lvl w:ilvl="5" w:tplc="931E8680" w:tentative="1">
      <w:start w:val="1"/>
      <w:numFmt w:val="lowerRoman"/>
      <w:lvlText w:val="%6."/>
      <w:lvlJc w:val="right"/>
      <w:pPr>
        <w:ind w:left="3960" w:hanging="180"/>
      </w:pPr>
    </w:lvl>
    <w:lvl w:ilvl="6" w:tplc="61DCC60E" w:tentative="1">
      <w:start w:val="1"/>
      <w:numFmt w:val="decimal"/>
      <w:lvlText w:val="%7."/>
      <w:lvlJc w:val="left"/>
      <w:pPr>
        <w:ind w:left="4680" w:hanging="360"/>
      </w:pPr>
    </w:lvl>
    <w:lvl w:ilvl="7" w:tplc="B75A9C70" w:tentative="1">
      <w:start w:val="1"/>
      <w:numFmt w:val="lowerLetter"/>
      <w:lvlText w:val="%8."/>
      <w:lvlJc w:val="left"/>
      <w:pPr>
        <w:ind w:left="5400" w:hanging="360"/>
      </w:pPr>
    </w:lvl>
    <w:lvl w:ilvl="8" w:tplc="E32EFF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EA"/>
    <w:rsid w:val="00186803"/>
    <w:rsid w:val="003015C1"/>
    <w:rsid w:val="0033609C"/>
    <w:rsid w:val="006977EA"/>
    <w:rsid w:val="00A6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52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4</cp:revision>
  <dcterms:created xsi:type="dcterms:W3CDTF">2018-08-21T06:37:00Z</dcterms:created>
  <dcterms:modified xsi:type="dcterms:W3CDTF">2018-08-21T08:42:00Z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G/SPS/N/UGA/35</vt:lpwstr>
  </property>
</Properties>
</file>