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839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706EA" w:rsidTr="00F3021D">
        <w:tc>
          <w:tcPr>
            <w:tcW w:w="707" w:type="dxa"/>
            <w:tcBorders>
              <w:bottom w:val="single" w:sz="6" w:space="0" w:color="auto"/>
            </w:tcBorders>
            <w:shd w:val="clear" w:color="auto" w:fill="auto"/>
          </w:tcPr>
          <w:p w:rsidR="00EA4725" w:rsidRPr="00441372" w:rsidRDefault="009839E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839EF"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9839EF" w:rsidP="00441372">
            <w:pPr>
              <w:spacing w:after="120"/>
            </w:pPr>
            <w:r w:rsidRPr="00441372">
              <w:rPr>
                <w:b/>
                <w:bCs/>
              </w:rPr>
              <w:t xml:space="preserve">If applicable, name of local government involved: </w:t>
            </w:r>
            <w:bookmarkStart w:id="1" w:name="sps1b"/>
            <w:bookmarkEnd w:id="1"/>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 xml:space="preserve">Agency responsible: </w:t>
            </w:r>
            <w:r>
              <w:t>Uganda National Bureau of Standards</w:t>
            </w:r>
            <w:bookmarkStart w:id="2" w:name="sps2a"/>
            <w:bookmarkEnd w:id="2"/>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Edible offal</w:t>
            </w:r>
            <w:bookmarkStart w:id="3" w:name="sps3a"/>
            <w:bookmarkEnd w:id="3"/>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839EF"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839EF"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 xml:space="preserve">Title of the notified document: </w:t>
            </w:r>
            <w:r w:rsidR="004F6C89">
              <w:t xml:space="preserve">DUS 2027:2018, Edible offal </w:t>
            </w:r>
            <w:r>
              <w:t>- Specification, First Edition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14</w:t>
            </w:r>
            <w:bookmarkEnd w:id="10"/>
          </w:p>
          <w:p w:rsidR="00EA4725" w:rsidRPr="00441372" w:rsidRDefault="00AF732D" w:rsidP="00441372">
            <w:hyperlink r:id="rId7" w:tgtFrame="_blank" w:history="1">
              <w:r w:rsidR="009839EF">
                <w:rPr>
                  <w:color w:val="0000FF"/>
                  <w:u w:val="single"/>
                </w:rPr>
                <w:t>https://unbs.go.ug/alerts.php?src=dsp</w:t>
              </w:r>
            </w:hyperlink>
          </w:p>
          <w:p w:rsidR="00E706EA" w:rsidRDefault="00AF732D">
            <w:pPr>
              <w:spacing w:after="120"/>
            </w:pPr>
            <w:hyperlink r:id="rId8" w:tgtFrame="_blank" w:history="1">
              <w:r w:rsidR="009839EF">
                <w:rPr>
                  <w:color w:val="0000FF"/>
                  <w:u w:val="single"/>
                </w:rPr>
                <w:t>https://members.wto.org/crnattachments/2018/SPS/UGA/18_5213_00_e.pdf</w:t>
              </w:r>
            </w:hyperlink>
            <w:bookmarkStart w:id="11" w:name="sps5d"/>
            <w:bookmarkEnd w:id="11"/>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 xml:space="preserve">Description of content: </w:t>
            </w:r>
            <w:r>
              <w:t>This Draft Uganda standard specifies the requirements, method of analysis and sampling for edible offal for human consumption from the cattle, buffalo, sheep, goats, deer, horses, pigs, ratites, camelids and poultry.</w:t>
            </w:r>
            <w:bookmarkStart w:id="12" w:name="sps6a"/>
            <w:bookmarkEnd w:id="12"/>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Is there a relevant international standard? If so, identify the standard:</w:t>
            </w:r>
          </w:p>
          <w:p w:rsidR="00EA4725" w:rsidRPr="00441372" w:rsidRDefault="009839EF"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839EF"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839EF"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839EF"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9839EF" w:rsidP="00441372">
            <w:pPr>
              <w:spacing w:after="120"/>
              <w:rPr>
                <w:b/>
              </w:rPr>
            </w:pPr>
            <w:r w:rsidRPr="00441372">
              <w:rPr>
                <w:b/>
              </w:rPr>
              <w:t xml:space="preserve">Does this proposed regulation conform to the relevant international standard? </w:t>
            </w:r>
          </w:p>
          <w:p w:rsidR="00EA4725" w:rsidRPr="00441372" w:rsidRDefault="009839EF"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9839EF" w:rsidP="00441372">
            <w:pPr>
              <w:spacing w:after="120"/>
            </w:pPr>
            <w:r w:rsidRPr="00441372">
              <w:rPr>
                <w:b/>
              </w:rPr>
              <w:t xml:space="preserve">If no, describe, whenever possible, how and why it deviates from the international standard: </w:t>
            </w:r>
            <w:bookmarkStart w:id="28" w:name="sps8e"/>
            <w:bookmarkEnd w:id="28"/>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2D1CE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4F6C89" w:rsidRDefault="009839EF" w:rsidP="002D1CED">
            <w:pPr>
              <w:keepNext/>
              <w:spacing w:before="120"/>
              <w:rPr>
                <w:b/>
              </w:rPr>
            </w:pPr>
            <w:r w:rsidRPr="00441372">
              <w:rPr>
                <w:b/>
              </w:rPr>
              <w:t xml:space="preserve">Other relevant documents and language(s) in which these are available: </w:t>
            </w:r>
          </w:p>
          <w:p w:rsidR="00EA4725" w:rsidRPr="00441372" w:rsidRDefault="009839EF" w:rsidP="002D1CED">
            <w:pPr>
              <w:pStyle w:val="ListParagraph"/>
              <w:keepNext/>
              <w:numPr>
                <w:ilvl w:val="0"/>
                <w:numId w:val="16"/>
              </w:numPr>
              <w:spacing w:before="120"/>
              <w:ind w:left="350"/>
            </w:pPr>
            <w:r>
              <w:t>KS 2762: 2017, Offal - Specification</w:t>
            </w:r>
          </w:p>
          <w:p w:rsidR="00E706EA" w:rsidRDefault="009839EF" w:rsidP="002D1CED">
            <w:pPr>
              <w:pStyle w:val="ListParagraph"/>
              <w:keepNext/>
              <w:numPr>
                <w:ilvl w:val="0"/>
                <w:numId w:val="16"/>
              </w:numPr>
              <w:ind w:left="350"/>
            </w:pPr>
            <w:r>
              <w:t>UNECE Standard for edible meat co-products, 2008 edition</w:t>
            </w:r>
          </w:p>
          <w:p w:rsidR="00E706EA" w:rsidRDefault="009839EF" w:rsidP="002D1CED">
            <w:pPr>
              <w:pStyle w:val="ListParagraph"/>
              <w:keepNext/>
              <w:numPr>
                <w:ilvl w:val="0"/>
                <w:numId w:val="16"/>
              </w:numPr>
              <w:ind w:left="350"/>
            </w:pPr>
            <w:r>
              <w:t>US 45, General standard for food additives</w:t>
            </w:r>
          </w:p>
          <w:p w:rsidR="00E706EA" w:rsidRDefault="009839EF" w:rsidP="002D1CED">
            <w:pPr>
              <w:pStyle w:val="ListParagraph"/>
              <w:keepNext/>
              <w:numPr>
                <w:ilvl w:val="0"/>
                <w:numId w:val="16"/>
              </w:numPr>
              <w:ind w:left="350"/>
            </w:pPr>
            <w:r>
              <w:t>US 734, Design and operation of abattoirs and slaughterhouses</w:t>
            </w:r>
            <w:r w:rsidR="002D1CED">
              <w:t xml:space="preserve"> </w:t>
            </w:r>
            <w:r>
              <w:t>- Requirements</w:t>
            </w:r>
          </w:p>
          <w:p w:rsidR="00E706EA" w:rsidRDefault="009839EF" w:rsidP="002D1CED">
            <w:pPr>
              <w:pStyle w:val="ListParagraph"/>
              <w:keepNext/>
              <w:numPr>
                <w:ilvl w:val="0"/>
                <w:numId w:val="16"/>
              </w:numPr>
              <w:ind w:left="350"/>
            </w:pPr>
            <w:r>
              <w:t>US 738, General standard for contaminants and toxins in food and feed (5</w:t>
            </w:r>
            <w:r w:rsidRPr="002D1CED">
              <w:rPr>
                <w:vertAlign w:val="superscript"/>
              </w:rPr>
              <w:t>th</w:t>
            </w:r>
            <w:r w:rsidR="002D1CED">
              <w:t xml:space="preserve"> </w:t>
            </w:r>
            <w:r>
              <w:t>Edition)</w:t>
            </w:r>
          </w:p>
          <w:p w:rsidR="00E706EA" w:rsidRDefault="009839EF" w:rsidP="002D1CED">
            <w:pPr>
              <w:pStyle w:val="ListParagraph"/>
              <w:keepNext/>
              <w:numPr>
                <w:ilvl w:val="0"/>
                <w:numId w:val="16"/>
              </w:numPr>
              <w:ind w:left="350"/>
            </w:pPr>
            <w:r>
              <w:t>US 1659,</w:t>
            </w:r>
            <w:r w:rsidR="002D1CED">
              <w:t xml:space="preserve"> Materials in contact with food </w:t>
            </w:r>
            <w:r>
              <w:t>- Requirements for packaging materials</w:t>
            </w:r>
          </w:p>
          <w:p w:rsidR="00E706EA" w:rsidRDefault="009839EF" w:rsidP="002D1CED">
            <w:pPr>
              <w:pStyle w:val="ListParagraph"/>
              <w:keepNext/>
              <w:numPr>
                <w:ilvl w:val="0"/>
                <w:numId w:val="16"/>
              </w:numPr>
              <w:ind w:left="350"/>
            </w:pPr>
            <w:r>
              <w:t>US CAC/GL 50, General guidelines on sampling</w:t>
            </w:r>
          </w:p>
          <w:p w:rsidR="00E706EA" w:rsidRDefault="009839EF" w:rsidP="002D1CED">
            <w:pPr>
              <w:pStyle w:val="ListParagraph"/>
              <w:keepNext/>
              <w:numPr>
                <w:ilvl w:val="0"/>
                <w:numId w:val="16"/>
              </w:numPr>
              <w:ind w:left="350"/>
            </w:pPr>
            <w:r>
              <w:t>US CAC/RCP 58, Code of hygienic practice for meat</w:t>
            </w:r>
          </w:p>
          <w:p w:rsidR="00E706EA" w:rsidRDefault="002D1CED" w:rsidP="002D1CED">
            <w:pPr>
              <w:pStyle w:val="ListParagraph"/>
              <w:keepNext/>
              <w:numPr>
                <w:ilvl w:val="0"/>
                <w:numId w:val="16"/>
              </w:numPr>
              <w:ind w:left="350"/>
            </w:pPr>
            <w:r>
              <w:t xml:space="preserve">US EAS 12, Potable water </w:t>
            </w:r>
            <w:r w:rsidR="009839EF">
              <w:t>- Specification</w:t>
            </w:r>
          </w:p>
          <w:p w:rsidR="00E706EA" w:rsidRDefault="009839EF" w:rsidP="002D1CED">
            <w:pPr>
              <w:pStyle w:val="ListParagraph"/>
              <w:keepNext/>
              <w:numPr>
                <w:ilvl w:val="0"/>
                <w:numId w:val="16"/>
              </w:numPr>
              <w:ind w:left="350"/>
            </w:pPr>
            <w:r>
              <w:t xml:space="preserve">US EAS 38, </w:t>
            </w:r>
            <w:r w:rsidR="002D1CED">
              <w:t xml:space="preserve">Labelling of pre-packaged foods </w:t>
            </w:r>
            <w:r>
              <w:t>- General requirements</w:t>
            </w:r>
          </w:p>
          <w:p w:rsidR="00E706EA" w:rsidRDefault="009839EF" w:rsidP="002D1CED">
            <w:pPr>
              <w:pStyle w:val="ListParagraph"/>
              <w:keepNext/>
              <w:numPr>
                <w:ilvl w:val="0"/>
                <w:numId w:val="16"/>
              </w:numPr>
              <w:ind w:left="350"/>
            </w:pPr>
            <w:r>
              <w:t>US ISO 4833-1, Microbiology of the food chain - Horizontal method for the enumeration of microorganism</w:t>
            </w:r>
            <w:r w:rsidR="002D1CED">
              <w:t xml:space="preserve">s </w:t>
            </w:r>
            <w:r>
              <w:t>- Part 1: Colony count at 30 C by the pour plate technique</w:t>
            </w:r>
          </w:p>
          <w:p w:rsidR="00E706EA" w:rsidRDefault="009839EF" w:rsidP="002D1CED">
            <w:pPr>
              <w:pStyle w:val="ListParagraph"/>
              <w:keepNext/>
              <w:numPr>
                <w:ilvl w:val="0"/>
                <w:numId w:val="16"/>
              </w:numPr>
              <w:ind w:left="350"/>
            </w:pPr>
            <w:r>
              <w:t>US ISO 6579-1, Microbiology of the food chain</w:t>
            </w:r>
            <w:r w:rsidR="002D1CED">
              <w:t xml:space="preserve"> </w:t>
            </w:r>
            <w:r>
              <w:t>- Horizontal method for the detection, enumerati</w:t>
            </w:r>
            <w:r w:rsidR="002D1CED">
              <w:t xml:space="preserve">on and serotyping of </w:t>
            </w:r>
            <w:r w:rsidR="002D1CED" w:rsidRPr="002D1CED">
              <w:rPr>
                <w:i/>
              </w:rPr>
              <w:t>Salmonella</w:t>
            </w:r>
            <w:r w:rsidR="002D1CED">
              <w:t xml:space="preserve"> </w:t>
            </w:r>
            <w:r>
              <w:t xml:space="preserve">- Part 1: Detection of </w:t>
            </w:r>
            <w:r w:rsidRPr="002D1CED">
              <w:rPr>
                <w:i/>
              </w:rPr>
              <w:t>Salmonella</w:t>
            </w:r>
            <w:r>
              <w:t xml:space="preserve"> spp</w:t>
            </w:r>
          </w:p>
          <w:p w:rsidR="00E706EA" w:rsidRDefault="009839EF" w:rsidP="002D1CED">
            <w:pPr>
              <w:pStyle w:val="ListParagraph"/>
              <w:keepNext/>
              <w:numPr>
                <w:ilvl w:val="0"/>
                <w:numId w:val="16"/>
              </w:numPr>
              <w:ind w:left="350"/>
            </w:pPr>
            <w:r>
              <w:t xml:space="preserve">US ISO 6888-1, Microbiology of </w:t>
            </w:r>
            <w:r w:rsidR="002D1CED">
              <w:t xml:space="preserve">food and animal feeding stuffs </w:t>
            </w:r>
            <w:r>
              <w:t xml:space="preserve">- Horizontal method for the enumeration of coagulase-positive </w:t>
            </w:r>
            <w:r w:rsidRPr="00E6488F">
              <w:rPr>
                <w:i/>
              </w:rPr>
              <w:t>staphylococci</w:t>
            </w:r>
            <w:r>
              <w:t xml:space="preserve"> (</w:t>
            </w:r>
            <w:r w:rsidRPr="002D1CED">
              <w:rPr>
                <w:i/>
              </w:rPr>
              <w:t>Staphylococcus aureus</w:t>
            </w:r>
            <w:r>
              <w:t xml:space="preserve"> and other species) - Part 1: Technique using Baird-Parker agar medium</w:t>
            </w:r>
          </w:p>
          <w:p w:rsidR="00E706EA" w:rsidRDefault="009839EF" w:rsidP="002D1CED">
            <w:pPr>
              <w:pStyle w:val="ListParagraph"/>
              <w:keepNext/>
              <w:numPr>
                <w:ilvl w:val="0"/>
                <w:numId w:val="16"/>
              </w:numPr>
              <w:ind w:left="350"/>
            </w:pPr>
            <w:r>
              <w:t>US ISO 7251, Microbiology of food and animal feeding stu</w:t>
            </w:r>
            <w:r w:rsidR="002D1CED">
              <w:t xml:space="preserve">ffs </w:t>
            </w:r>
            <w:r>
              <w:t xml:space="preserve">- Horizontal method for the detection and enumeration </w:t>
            </w:r>
            <w:r w:rsidR="002D1CED">
              <w:t xml:space="preserve">of presumptive </w:t>
            </w:r>
            <w:r w:rsidR="002D1CED" w:rsidRPr="002D1CED">
              <w:rPr>
                <w:i/>
              </w:rPr>
              <w:t>Escherichia coli</w:t>
            </w:r>
            <w:r w:rsidR="002D1CED">
              <w:t xml:space="preserve"> </w:t>
            </w:r>
            <w:r>
              <w:t>- Most probable number technique</w:t>
            </w:r>
          </w:p>
          <w:p w:rsidR="00E706EA" w:rsidRDefault="009839EF" w:rsidP="002D1CED">
            <w:pPr>
              <w:pStyle w:val="ListParagraph"/>
              <w:keepNext/>
              <w:numPr>
                <w:ilvl w:val="0"/>
                <w:numId w:val="16"/>
              </w:numPr>
              <w:ind w:left="350"/>
            </w:pPr>
            <w:r>
              <w:t>US ISO 7937, Microbiology of</w:t>
            </w:r>
            <w:r w:rsidR="002D1CED">
              <w:t xml:space="preserve"> food and animal feeding stuffs </w:t>
            </w:r>
            <w:r>
              <w:t>- Horizontal method for the enumera</w:t>
            </w:r>
            <w:r w:rsidR="002D1CED">
              <w:t xml:space="preserve">tion of </w:t>
            </w:r>
            <w:r w:rsidR="002D1CED" w:rsidRPr="00E6488F">
              <w:rPr>
                <w:i/>
              </w:rPr>
              <w:t>Clostridium perfringens</w:t>
            </w:r>
            <w:r w:rsidR="002D1CED">
              <w:t xml:space="preserve"> </w:t>
            </w:r>
            <w:r>
              <w:t>- Colony count technique</w:t>
            </w:r>
          </w:p>
          <w:p w:rsidR="00E706EA" w:rsidRDefault="009839EF" w:rsidP="002D1CED">
            <w:pPr>
              <w:pStyle w:val="ListParagraph"/>
              <w:keepNext/>
              <w:numPr>
                <w:ilvl w:val="0"/>
                <w:numId w:val="16"/>
              </w:numPr>
              <w:ind w:left="350"/>
            </w:pPr>
            <w:r>
              <w:t>US ISO 11290-1, Microbiology of food and animal feeding stuffs</w:t>
            </w:r>
            <w:r w:rsidR="002D1CED">
              <w:t xml:space="preserve"> </w:t>
            </w:r>
            <w:r>
              <w:t>- Horizontal method for the detection and enumer</w:t>
            </w:r>
            <w:r w:rsidR="002D1CED">
              <w:t xml:space="preserve">ation of </w:t>
            </w:r>
            <w:r w:rsidR="002D1CED" w:rsidRPr="00E6488F">
              <w:rPr>
                <w:i/>
              </w:rPr>
              <w:t>Listeria monocytogenes</w:t>
            </w:r>
            <w:r w:rsidR="002D1CED">
              <w:t xml:space="preserve"> </w:t>
            </w:r>
            <w:r>
              <w:t>- Part 1: Detection method</w:t>
            </w:r>
          </w:p>
          <w:p w:rsidR="00E706EA" w:rsidRDefault="009839EF" w:rsidP="002D1CED">
            <w:pPr>
              <w:pStyle w:val="ListParagraph"/>
              <w:keepNext/>
              <w:numPr>
                <w:ilvl w:val="0"/>
                <w:numId w:val="16"/>
              </w:numPr>
              <w:spacing w:after="120"/>
              <w:ind w:left="350"/>
            </w:pPr>
            <w:r>
              <w:t>Uganda Gazette</w:t>
            </w:r>
            <w:bookmarkStart w:id="29" w:name="sps9a"/>
            <w:bookmarkEnd w:id="29"/>
            <w:r w:rsidRPr="004F6C89">
              <w:rPr>
                <w:bCs/>
              </w:rPr>
              <w:t xml:space="preserve"> </w:t>
            </w:r>
            <w:bookmarkStart w:id="30" w:name="sps9b"/>
            <w:bookmarkEnd w:id="30"/>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 xml:space="preserve">Proposed date of adoption </w:t>
            </w:r>
            <w:r w:rsidRPr="00441372">
              <w:rPr>
                <w:b/>
                <w:i/>
              </w:rPr>
              <w:t>(dd/mm/yy)</w:t>
            </w:r>
            <w:r w:rsidRPr="00441372">
              <w:rPr>
                <w:b/>
              </w:rPr>
              <w:t xml:space="preserve">: </w:t>
            </w:r>
            <w:r>
              <w:t>December 2018</w:t>
            </w:r>
            <w:bookmarkStart w:id="31" w:name="sps10a"/>
            <w:bookmarkEnd w:id="31"/>
          </w:p>
          <w:p w:rsidR="00EA4725" w:rsidRPr="00441372" w:rsidRDefault="009839EF"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Minister for Trade, Industry and Cooperatives.</w:t>
            </w:r>
            <w:bookmarkStart w:id="34" w:name="sps11a"/>
            <w:bookmarkEnd w:id="34"/>
          </w:p>
          <w:p w:rsidR="00EA4725" w:rsidRPr="00441372" w:rsidRDefault="009839EF"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E706EA" w:rsidTr="00F3021D">
        <w:tc>
          <w:tcPr>
            <w:tcW w:w="707" w:type="dxa"/>
            <w:tcBorders>
              <w:top w:val="single" w:sz="6" w:space="0" w:color="auto"/>
              <w:bottom w:val="single" w:sz="6" w:space="0" w:color="auto"/>
            </w:tcBorders>
            <w:shd w:val="clear" w:color="auto" w:fill="auto"/>
          </w:tcPr>
          <w:p w:rsidR="00EA4725" w:rsidRPr="00441372" w:rsidRDefault="009839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839EF"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4 December 2018</w:t>
            </w:r>
            <w:bookmarkEnd w:id="38"/>
          </w:p>
          <w:p w:rsidR="00EA4725" w:rsidRPr="00441372" w:rsidRDefault="009839EF"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E706EA" w:rsidRDefault="009839EF">
            <w:r>
              <w:t>Uganda National Bureau of Standards</w:t>
            </w:r>
          </w:p>
          <w:p w:rsidR="00E706EA" w:rsidRDefault="009839EF">
            <w:r>
              <w:t>Plot 2-12 ByPass Link, Bweyogerere Industrial and Business Park</w:t>
            </w:r>
          </w:p>
          <w:p w:rsidR="00E706EA" w:rsidRPr="003A208B" w:rsidRDefault="009839EF">
            <w:pPr>
              <w:rPr>
                <w:lang w:val="es-ES"/>
              </w:rPr>
            </w:pPr>
            <w:r w:rsidRPr="003A208B">
              <w:rPr>
                <w:lang w:val="es-ES"/>
              </w:rPr>
              <w:t>P.O. Box 6329</w:t>
            </w:r>
          </w:p>
          <w:p w:rsidR="00E706EA" w:rsidRPr="003A208B" w:rsidRDefault="009839EF">
            <w:pPr>
              <w:rPr>
                <w:lang w:val="es-ES"/>
              </w:rPr>
            </w:pPr>
            <w:r w:rsidRPr="003A208B">
              <w:rPr>
                <w:lang w:val="es-ES"/>
              </w:rPr>
              <w:t>Kampala</w:t>
            </w:r>
          </w:p>
          <w:p w:rsidR="00E706EA" w:rsidRPr="003A208B" w:rsidRDefault="009839EF">
            <w:pPr>
              <w:rPr>
                <w:lang w:val="es-ES"/>
              </w:rPr>
            </w:pPr>
            <w:r w:rsidRPr="003A208B">
              <w:rPr>
                <w:lang w:val="es-ES"/>
              </w:rPr>
              <w:t>Uganda</w:t>
            </w:r>
          </w:p>
          <w:p w:rsidR="00E706EA" w:rsidRPr="003A208B" w:rsidRDefault="009839EF">
            <w:pPr>
              <w:rPr>
                <w:lang w:val="es-ES"/>
              </w:rPr>
            </w:pPr>
            <w:r w:rsidRPr="003A208B">
              <w:rPr>
                <w:lang w:val="es-ES"/>
              </w:rPr>
              <w:t>Tel: +(256) 4 1733 3250/1/2</w:t>
            </w:r>
          </w:p>
          <w:p w:rsidR="00E706EA" w:rsidRPr="003A208B" w:rsidRDefault="009839EF">
            <w:pPr>
              <w:rPr>
                <w:lang w:val="fr-CH"/>
              </w:rPr>
            </w:pPr>
            <w:r w:rsidRPr="003A208B">
              <w:rPr>
                <w:lang w:val="fr-CH"/>
              </w:rPr>
              <w:t>Fax: +(256) 4 1428 6123</w:t>
            </w:r>
          </w:p>
          <w:p w:rsidR="00E706EA" w:rsidRPr="003A208B" w:rsidRDefault="009839EF">
            <w:pPr>
              <w:rPr>
                <w:lang w:val="fr-CH"/>
              </w:rPr>
            </w:pPr>
            <w:r w:rsidRPr="003A208B">
              <w:rPr>
                <w:lang w:val="fr-CH"/>
              </w:rPr>
              <w:t>E-mail: info@unbs.go.ug</w:t>
            </w:r>
          </w:p>
          <w:p w:rsidR="00E706EA" w:rsidRDefault="009839EF">
            <w:pPr>
              <w:spacing w:after="120"/>
            </w:pPr>
            <w:r>
              <w:t xml:space="preserve">Website: </w:t>
            </w:r>
            <w:hyperlink r:id="rId9" w:tgtFrame="_blank" w:history="1">
              <w:r>
                <w:rPr>
                  <w:color w:val="0000FF"/>
                  <w:u w:val="single"/>
                </w:rPr>
                <w:t>http://www.unbs.go.ug</w:t>
              </w:r>
            </w:hyperlink>
            <w:bookmarkStart w:id="41" w:name="sps12d"/>
            <w:bookmarkEnd w:id="41"/>
          </w:p>
        </w:tc>
      </w:tr>
      <w:tr w:rsidR="00E706EA" w:rsidTr="00F3021D">
        <w:tc>
          <w:tcPr>
            <w:tcW w:w="707" w:type="dxa"/>
            <w:tcBorders>
              <w:top w:val="single" w:sz="6" w:space="0" w:color="auto"/>
            </w:tcBorders>
            <w:shd w:val="clear" w:color="auto" w:fill="auto"/>
          </w:tcPr>
          <w:p w:rsidR="00EA4725" w:rsidRPr="00441372" w:rsidRDefault="009839EF"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9839EF"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E706EA" w:rsidRDefault="009839EF">
            <w:r>
              <w:t>Uganda National Bureau of Standards</w:t>
            </w:r>
          </w:p>
          <w:p w:rsidR="00E706EA" w:rsidRDefault="009839EF">
            <w:r>
              <w:t>Plot 2-12 ByPass Link, Bweyogerere Industrial and Business Park</w:t>
            </w:r>
          </w:p>
          <w:p w:rsidR="00E706EA" w:rsidRPr="003A208B" w:rsidRDefault="009839EF">
            <w:pPr>
              <w:rPr>
                <w:lang w:val="es-ES"/>
              </w:rPr>
            </w:pPr>
            <w:r w:rsidRPr="003A208B">
              <w:rPr>
                <w:lang w:val="es-ES"/>
              </w:rPr>
              <w:t>P.O. Box 6329</w:t>
            </w:r>
          </w:p>
          <w:p w:rsidR="00E706EA" w:rsidRPr="003A208B" w:rsidRDefault="009839EF">
            <w:pPr>
              <w:rPr>
                <w:lang w:val="es-ES"/>
              </w:rPr>
            </w:pPr>
            <w:r w:rsidRPr="003A208B">
              <w:rPr>
                <w:lang w:val="es-ES"/>
              </w:rPr>
              <w:t>Kampala</w:t>
            </w:r>
          </w:p>
          <w:p w:rsidR="00E706EA" w:rsidRPr="003A208B" w:rsidRDefault="009839EF">
            <w:pPr>
              <w:rPr>
                <w:lang w:val="es-ES"/>
              </w:rPr>
            </w:pPr>
            <w:r w:rsidRPr="003A208B">
              <w:rPr>
                <w:lang w:val="es-ES"/>
              </w:rPr>
              <w:t>Uganda</w:t>
            </w:r>
          </w:p>
          <w:p w:rsidR="00E706EA" w:rsidRPr="003A208B" w:rsidRDefault="009839EF">
            <w:pPr>
              <w:rPr>
                <w:lang w:val="es-ES"/>
              </w:rPr>
            </w:pPr>
            <w:r w:rsidRPr="003A208B">
              <w:rPr>
                <w:lang w:val="es-ES"/>
              </w:rPr>
              <w:t>Tel: +(256) 4 1733 3250/1/2</w:t>
            </w:r>
          </w:p>
          <w:p w:rsidR="00E706EA" w:rsidRPr="003A208B" w:rsidRDefault="009839EF">
            <w:pPr>
              <w:rPr>
                <w:lang w:val="fr-CH"/>
              </w:rPr>
            </w:pPr>
            <w:r w:rsidRPr="003A208B">
              <w:rPr>
                <w:lang w:val="fr-CH"/>
              </w:rPr>
              <w:t>Fax: +(256) 4 1428 6123</w:t>
            </w:r>
          </w:p>
          <w:p w:rsidR="00E706EA" w:rsidRPr="003A208B" w:rsidRDefault="009839EF">
            <w:pPr>
              <w:rPr>
                <w:lang w:val="fr-CH"/>
              </w:rPr>
            </w:pPr>
            <w:r w:rsidRPr="003A208B">
              <w:rPr>
                <w:lang w:val="fr-CH"/>
              </w:rPr>
              <w:t>E-mail: info@unbs.go.ug</w:t>
            </w:r>
          </w:p>
          <w:p w:rsidR="00E706EA" w:rsidRDefault="009839EF">
            <w:pPr>
              <w:spacing w:after="120"/>
            </w:pPr>
            <w:r>
              <w:t xml:space="preserve">Website: </w:t>
            </w:r>
            <w:hyperlink r:id="rId10" w:tgtFrame="_blank" w:history="1">
              <w:r>
                <w:rPr>
                  <w:color w:val="0000FF"/>
                  <w:u w:val="single"/>
                </w:rPr>
                <w:t>http://www.unbs.go.ug</w:t>
              </w:r>
            </w:hyperlink>
            <w:bookmarkStart w:id="44" w:name="sps13c"/>
            <w:bookmarkEnd w:id="44"/>
          </w:p>
        </w:tc>
      </w:tr>
    </w:tbl>
    <w:p w:rsidR="007141CF" w:rsidRPr="00441372" w:rsidRDefault="00AF732D" w:rsidP="00441372"/>
    <w:sectPr w:rsidR="007141CF" w:rsidRPr="00441372" w:rsidSect="004F6C8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E3" w:rsidRDefault="009839EF">
      <w:r>
        <w:separator/>
      </w:r>
    </w:p>
  </w:endnote>
  <w:endnote w:type="continuationSeparator" w:id="0">
    <w:p w:rsidR="008C3FE3" w:rsidRDefault="0098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F6C89" w:rsidRDefault="004F6C89" w:rsidP="004F6C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F6C89" w:rsidRDefault="004F6C89" w:rsidP="004F6C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839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E3" w:rsidRDefault="009839EF">
      <w:r>
        <w:separator/>
      </w:r>
    </w:p>
  </w:footnote>
  <w:footnote w:type="continuationSeparator" w:id="0">
    <w:p w:rsidR="008C3FE3" w:rsidRDefault="0098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89" w:rsidRPr="004F6C89" w:rsidRDefault="004F6C89" w:rsidP="004F6C89">
    <w:pPr>
      <w:pStyle w:val="Header"/>
      <w:pBdr>
        <w:bottom w:val="single" w:sz="4" w:space="1" w:color="auto"/>
      </w:pBdr>
      <w:tabs>
        <w:tab w:val="clear" w:pos="4513"/>
        <w:tab w:val="clear" w:pos="9027"/>
      </w:tabs>
      <w:jc w:val="center"/>
    </w:pPr>
    <w:r w:rsidRPr="004F6C89">
      <w:t>G/SPS/N/UGA/37</w:t>
    </w:r>
  </w:p>
  <w:p w:rsidR="004F6C89" w:rsidRPr="004F6C89" w:rsidRDefault="004F6C89" w:rsidP="004F6C89">
    <w:pPr>
      <w:pStyle w:val="Header"/>
      <w:pBdr>
        <w:bottom w:val="single" w:sz="4" w:space="1" w:color="auto"/>
      </w:pBdr>
      <w:tabs>
        <w:tab w:val="clear" w:pos="4513"/>
        <w:tab w:val="clear" w:pos="9027"/>
      </w:tabs>
      <w:jc w:val="center"/>
    </w:pPr>
  </w:p>
  <w:p w:rsidR="004F6C89" w:rsidRPr="004F6C89" w:rsidRDefault="004F6C89" w:rsidP="004F6C89">
    <w:pPr>
      <w:pStyle w:val="Header"/>
      <w:pBdr>
        <w:bottom w:val="single" w:sz="4" w:space="1" w:color="auto"/>
      </w:pBdr>
      <w:tabs>
        <w:tab w:val="clear" w:pos="4513"/>
        <w:tab w:val="clear" w:pos="9027"/>
      </w:tabs>
      <w:jc w:val="center"/>
    </w:pPr>
    <w:r w:rsidRPr="004F6C89">
      <w:t xml:space="preserve">- </w:t>
    </w:r>
    <w:r w:rsidRPr="004F6C89">
      <w:fldChar w:fldCharType="begin"/>
    </w:r>
    <w:r w:rsidRPr="004F6C89">
      <w:instrText xml:space="preserve"> PAGE </w:instrText>
    </w:r>
    <w:r w:rsidRPr="004F6C89">
      <w:fldChar w:fldCharType="separate"/>
    </w:r>
    <w:r w:rsidR="00AF732D">
      <w:rPr>
        <w:noProof/>
      </w:rPr>
      <w:t>2</w:t>
    </w:r>
    <w:r w:rsidRPr="004F6C89">
      <w:fldChar w:fldCharType="end"/>
    </w:r>
    <w:r w:rsidRPr="004F6C89">
      <w:t xml:space="preserve"> -</w:t>
    </w:r>
  </w:p>
  <w:p w:rsidR="00EA4725" w:rsidRPr="004F6C89" w:rsidRDefault="00AF732D" w:rsidP="004F6C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89" w:rsidRPr="004F6C89" w:rsidRDefault="004F6C89" w:rsidP="004F6C89">
    <w:pPr>
      <w:pStyle w:val="Header"/>
      <w:pBdr>
        <w:bottom w:val="single" w:sz="4" w:space="1" w:color="auto"/>
      </w:pBdr>
      <w:tabs>
        <w:tab w:val="clear" w:pos="4513"/>
        <w:tab w:val="clear" w:pos="9027"/>
      </w:tabs>
      <w:jc w:val="center"/>
    </w:pPr>
    <w:r w:rsidRPr="004F6C89">
      <w:t>G/SPS/N/UGA/37</w:t>
    </w:r>
  </w:p>
  <w:p w:rsidR="004F6C89" w:rsidRPr="004F6C89" w:rsidRDefault="004F6C89" w:rsidP="004F6C89">
    <w:pPr>
      <w:pStyle w:val="Header"/>
      <w:pBdr>
        <w:bottom w:val="single" w:sz="4" w:space="1" w:color="auto"/>
      </w:pBdr>
      <w:tabs>
        <w:tab w:val="clear" w:pos="4513"/>
        <w:tab w:val="clear" w:pos="9027"/>
      </w:tabs>
      <w:jc w:val="center"/>
    </w:pPr>
  </w:p>
  <w:p w:rsidR="004F6C89" w:rsidRPr="004F6C89" w:rsidRDefault="004F6C89" w:rsidP="004F6C89">
    <w:pPr>
      <w:pStyle w:val="Header"/>
      <w:pBdr>
        <w:bottom w:val="single" w:sz="4" w:space="1" w:color="auto"/>
      </w:pBdr>
      <w:tabs>
        <w:tab w:val="clear" w:pos="4513"/>
        <w:tab w:val="clear" w:pos="9027"/>
      </w:tabs>
      <w:jc w:val="center"/>
    </w:pPr>
    <w:r w:rsidRPr="004F6C89">
      <w:t xml:space="preserve">- </w:t>
    </w:r>
    <w:r w:rsidRPr="004F6C89">
      <w:fldChar w:fldCharType="begin"/>
    </w:r>
    <w:r w:rsidRPr="004F6C89">
      <w:instrText xml:space="preserve"> PAGE </w:instrText>
    </w:r>
    <w:r w:rsidRPr="004F6C89">
      <w:fldChar w:fldCharType="separate"/>
    </w:r>
    <w:r w:rsidR="00AF732D">
      <w:rPr>
        <w:noProof/>
      </w:rPr>
      <w:t>3</w:t>
    </w:r>
    <w:r w:rsidRPr="004F6C89">
      <w:fldChar w:fldCharType="end"/>
    </w:r>
    <w:r w:rsidRPr="004F6C89">
      <w:t xml:space="preserve"> -</w:t>
    </w:r>
  </w:p>
  <w:p w:rsidR="00EA4725" w:rsidRPr="004F6C89" w:rsidRDefault="00AF732D" w:rsidP="004F6C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06EA" w:rsidTr="00EE3CAF">
      <w:trPr>
        <w:trHeight w:val="240"/>
        <w:jc w:val="center"/>
      </w:trPr>
      <w:tc>
        <w:tcPr>
          <w:tcW w:w="3794" w:type="dxa"/>
          <w:shd w:val="clear" w:color="auto" w:fill="FFFFFF"/>
          <w:tcMar>
            <w:left w:w="108" w:type="dxa"/>
            <w:right w:w="108" w:type="dxa"/>
          </w:tcMar>
          <w:vAlign w:val="center"/>
        </w:tcPr>
        <w:p w:rsidR="00ED54E0" w:rsidRPr="00EA4725" w:rsidRDefault="00AF732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F6C89" w:rsidP="00422B6F">
          <w:pPr>
            <w:jc w:val="right"/>
            <w:rPr>
              <w:b/>
              <w:color w:val="FF0000"/>
              <w:szCs w:val="16"/>
            </w:rPr>
          </w:pPr>
          <w:r>
            <w:rPr>
              <w:b/>
              <w:color w:val="FF0000"/>
              <w:szCs w:val="16"/>
            </w:rPr>
            <w:t xml:space="preserve"> </w:t>
          </w:r>
        </w:p>
      </w:tc>
    </w:tr>
    <w:bookmarkEnd w:id="45"/>
    <w:tr w:rsidR="00E706EA" w:rsidTr="00EE3CAF">
      <w:trPr>
        <w:trHeight w:val="213"/>
        <w:jc w:val="center"/>
      </w:trPr>
      <w:tc>
        <w:tcPr>
          <w:tcW w:w="3794" w:type="dxa"/>
          <w:vMerge w:val="restart"/>
          <w:shd w:val="clear" w:color="auto" w:fill="FFFFFF"/>
          <w:tcMar>
            <w:left w:w="0" w:type="dxa"/>
            <w:right w:w="0" w:type="dxa"/>
          </w:tcMar>
        </w:tcPr>
        <w:p w:rsidR="00ED54E0" w:rsidRPr="00EA4725" w:rsidRDefault="003A208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F732D" w:rsidP="00422B6F">
          <w:pPr>
            <w:jc w:val="right"/>
            <w:rPr>
              <w:b/>
              <w:szCs w:val="16"/>
            </w:rPr>
          </w:pPr>
        </w:p>
      </w:tc>
    </w:tr>
    <w:tr w:rsidR="00E706EA" w:rsidTr="00EE3CAF">
      <w:trPr>
        <w:trHeight w:val="868"/>
        <w:jc w:val="center"/>
      </w:trPr>
      <w:tc>
        <w:tcPr>
          <w:tcW w:w="3794" w:type="dxa"/>
          <w:vMerge/>
          <w:shd w:val="clear" w:color="auto" w:fill="FFFFFF"/>
          <w:tcMar>
            <w:left w:w="108" w:type="dxa"/>
            <w:right w:w="108" w:type="dxa"/>
          </w:tcMar>
        </w:tcPr>
        <w:p w:rsidR="00ED54E0" w:rsidRPr="00EA4725" w:rsidRDefault="00AF732D" w:rsidP="00422B6F">
          <w:pPr>
            <w:jc w:val="left"/>
            <w:rPr>
              <w:noProof/>
              <w:lang w:eastAsia="en-GB"/>
            </w:rPr>
          </w:pPr>
        </w:p>
      </w:tc>
      <w:tc>
        <w:tcPr>
          <w:tcW w:w="5448" w:type="dxa"/>
          <w:gridSpan w:val="2"/>
          <w:shd w:val="clear" w:color="auto" w:fill="FFFFFF"/>
          <w:tcMar>
            <w:left w:w="108" w:type="dxa"/>
            <w:right w:w="108" w:type="dxa"/>
          </w:tcMar>
        </w:tcPr>
        <w:p w:rsidR="004F6C89" w:rsidRDefault="004F6C89" w:rsidP="00656ABC">
          <w:pPr>
            <w:jc w:val="right"/>
            <w:rPr>
              <w:b/>
              <w:szCs w:val="16"/>
            </w:rPr>
          </w:pPr>
          <w:bookmarkStart w:id="46" w:name="bmkSymbols"/>
          <w:r>
            <w:rPr>
              <w:b/>
              <w:szCs w:val="16"/>
            </w:rPr>
            <w:t>G/SPS/N/UGA/37</w:t>
          </w:r>
        </w:p>
        <w:bookmarkEnd w:id="46"/>
        <w:p w:rsidR="00656ABC" w:rsidRPr="00EA4725" w:rsidRDefault="00AF732D" w:rsidP="00656ABC">
          <w:pPr>
            <w:jc w:val="right"/>
            <w:rPr>
              <w:b/>
              <w:szCs w:val="16"/>
            </w:rPr>
          </w:pPr>
        </w:p>
      </w:tc>
    </w:tr>
    <w:tr w:rsidR="00E706EA" w:rsidTr="00EE3CAF">
      <w:trPr>
        <w:trHeight w:val="240"/>
        <w:jc w:val="center"/>
      </w:trPr>
      <w:tc>
        <w:tcPr>
          <w:tcW w:w="3794" w:type="dxa"/>
          <w:vMerge/>
          <w:shd w:val="clear" w:color="auto" w:fill="FFFFFF"/>
          <w:tcMar>
            <w:left w:w="108" w:type="dxa"/>
            <w:right w:w="108" w:type="dxa"/>
          </w:tcMar>
          <w:vAlign w:val="center"/>
        </w:tcPr>
        <w:p w:rsidR="00ED54E0" w:rsidRPr="00EA4725" w:rsidRDefault="00AF732D" w:rsidP="00422B6F"/>
      </w:tc>
      <w:tc>
        <w:tcPr>
          <w:tcW w:w="5448" w:type="dxa"/>
          <w:gridSpan w:val="2"/>
          <w:shd w:val="clear" w:color="auto" w:fill="FFFFFF"/>
          <w:tcMar>
            <w:left w:w="108" w:type="dxa"/>
            <w:right w:w="108" w:type="dxa"/>
          </w:tcMar>
          <w:vAlign w:val="center"/>
        </w:tcPr>
        <w:p w:rsidR="00ED54E0" w:rsidRPr="00EA4725" w:rsidRDefault="009839EF" w:rsidP="00422B6F">
          <w:pPr>
            <w:jc w:val="right"/>
            <w:rPr>
              <w:szCs w:val="16"/>
            </w:rPr>
          </w:pPr>
          <w:bookmarkStart w:id="47" w:name="spsDateDistribution"/>
          <w:bookmarkStart w:id="48" w:name="bmkDate"/>
          <w:bookmarkEnd w:id="47"/>
          <w:r w:rsidRPr="00EA4725">
            <w:rPr>
              <w:szCs w:val="16"/>
            </w:rPr>
            <w:t>5 October 2018</w:t>
          </w:r>
          <w:bookmarkEnd w:id="48"/>
        </w:p>
      </w:tc>
    </w:tr>
    <w:tr w:rsidR="00E706E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839EF" w:rsidP="00422B6F">
          <w:pPr>
            <w:jc w:val="left"/>
            <w:rPr>
              <w:b/>
            </w:rPr>
          </w:pPr>
          <w:bookmarkStart w:id="49" w:name="bmkSerial"/>
          <w:r w:rsidRPr="00441372">
            <w:rPr>
              <w:color w:val="FF0000"/>
              <w:szCs w:val="16"/>
            </w:rPr>
            <w:t>(</w:t>
          </w:r>
          <w:bookmarkStart w:id="50" w:name="spsSerialNumber"/>
          <w:bookmarkEnd w:id="50"/>
          <w:r w:rsidR="00C64A95">
            <w:rPr>
              <w:color w:val="FF0000"/>
              <w:szCs w:val="16"/>
            </w:rPr>
            <w:t>18-</w:t>
          </w:r>
          <w:r w:rsidR="00AF732D">
            <w:rPr>
              <w:color w:val="FF0000"/>
              <w:szCs w:val="16"/>
            </w:rPr>
            <w:t>6165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9839E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F732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F732D">
            <w:rPr>
              <w:bCs/>
              <w:noProof/>
              <w:szCs w:val="16"/>
            </w:rPr>
            <w:t>3</w:t>
          </w:r>
          <w:r w:rsidRPr="00441372">
            <w:rPr>
              <w:bCs/>
              <w:szCs w:val="16"/>
            </w:rPr>
            <w:fldChar w:fldCharType="end"/>
          </w:r>
          <w:bookmarkEnd w:id="52"/>
        </w:p>
      </w:tc>
    </w:tr>
    <w:tr w:rsidR="00E706E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F6C8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F6C89" w:rsidP="00EC687E">
          <w:pPr>
            <w:jc w:val="right"/>
            <w:rPr>
              <w:bCs/>
              <w:szCs w:val="18"/>
            </w:rPr>
          </w:pPr>
          <w:bookmarkStart w:id="54" w:name="bmkLanguage"/>
          <w:r>
            <w:rPr>
              <w:bCs/>
              <w:szCs w:val="18"/>
            </w:rPr>
            <w:t>Original: English</w:t>
          </w:r>
          <w:bookmarkEnd w:id="54"/>
        </w:p>
      </w:tc>
    </w:tr>
  </w:tbl>
  <w:p w:rsidR="00ED54E0" w:rsidRPr="00441372" w:rsidRDefault="00AF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097865"/>
    <w:multiLevelType w:val="hybridMultilevel"/>
    <w:tmpl w:val="02E08C9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0DA7804">
      <w:start w:val="1"/>
      <w:numFmt w:val="decimal"/>
      <w:pStyle w:val="SummaryText"/>
      <w:lvlText w:val="%1."/>
      <w:lvlJc w:val="left"/>
      <w:pPr>
        <w:ind w:left="360" w:hanging="360"/>
      </w:pPr>
    </w:lvl>
    <w:lvl w:ilvl="1" w:tplc="CD34DC0A" w:tentative="1">
      <w:start w:val="1"/>
      <w:numFmt w:val="lowerLetter"/>
      <w:lvlText w:val="%2."/>
      <w:lvlJc w:val="left"/>
      <w:pPr>
        <w:ind w:left="1080" w:hanging="360"/>
      </w:pPr>
    </w:lvl>
    <w:lvl w:ilvl="2" w:tplc="1D06E658" w:tentative="1">
      <w:start w:val="1"/>
      <w:numFmt w:val="lowerRoman"/>
      <w:lvlText w:val="%3."/>
      <w:lvlJc w:val="right"/>
      <w:pPr>
        <w:ind w:left="1800" w:hanging="180"/>
      </w:pPr>
    </w:lvl>
    <w:lvl w:ilvl="3" w:tplc="47DADD52" w:tentative="1">
      <w:start w:val="1"/>
      <w:numFmt w:val="decimal"/>
      <w:lvlText w:val="%4."/>
      <w:lvlJc w:val="left"/>
      <w:pPr>
        <w:ind w:left="2520" w:hanging="360"/>
      </w:pPr>
    </w:lvl>
    <w:lvl w:ilvl="4" w:tplc="40B4ACA0" w:tentative="1">
      <w:start w:val="1"/>
      <w:numFmt w:val="lowerLetter"/>
      <w:lvlText w:val="%5."/>
      <w:lvlJc w:val="left"/>
      <w:pPr>
        <w:ind w:left="3240" w:hanging="360"/>
      </w:pPr>
    </w:lvl>
    <w:lvl w:ilvl="5" w:tplc="1F3832CE" w:tentative="1">
      <w:start w:val="1"/>
      <w:numFmt w:val="lowerRoman"/>
      <w:lvlText w:val="%6."/>
      <w:lvlJc w:val="right"/>
      <w:pPr>
        <w:ind w:left="3960" w:hanging="180"/>
      </w:pPr>
    </w:lvl>
    <w:lvl w:ilvl="6" w:tplc="5D0E3B84" w:tentative="1">
      <w:start w:val="1"/>
      <w:numFmt w:val="decimal"/>
      <w:lvlText w:val="%7."/>
      <w:lvlJc w:val="left"/>
      <w:pPr>
        <w:ind w:left="4680" w:hanging="360"/>
      </w:pPr>
    </w:lvl>
    <w:lvl w:ilvl="7" w:tplc="91F626A2" w:tentative="1">
      <w:start w:val="1"/>
      <w:numFmt w:val="lowerLetter"/>
      <w:lvlText w:val="%8."/>
      <w:lvlJc w:val="left"/>
      <w:pPr>
        <w:ind w:left="5400" w:hanging="360"/>
      </w:pPr>
    </w:lvl>
    <w:lvl w:ilvl="8" w:tplc="8B3845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EA"/>
    <w:rsid w:val="000B14B7"/>
    <w:rsid w:val="002D1CED"/>
    <w:rsid w:val="003A208B"/>
    <w:rsid w:val="004F6C89"/>
    <w:rsid w:val="005643DA"/>
    <w:rsid w:val="0064273F"/>
    <w:rsid w:val="008C3FE3"/>
    <w:rsid w:val="009839EF"/>
    <w:rsid w:val="00AF732D"/>
    <w:rsid w:val="00C64A95"/>
    <w:rsid w:val="00D0017F"/>
    <w:rsid w:val="00E6488F"/>
    <w:rsid w:val="00E7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GA/18_5213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bs.go.ug/alerts.php?src=ds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nbs.go.ug" TargetMode="Externa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4028</Characters>
  <Application>Microsoft Office Word</Application>
  <DocSecurity>0</DocSecurity>
  <Lines>103</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2018-10-05T10:06:00Z</dcterms:created>
  <dcterms:modified xsi:type="dcterms:W3CDTF">2018-10-05T12:58:00Z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G/SPS/N/UGA/37</vt:lpwstr>
  </property>
</Properties>
</file>