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AA1D54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AF4E7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A1D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A1D54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Uganda</w:t>
            </w:r>
            <w:bookmarkEnd w:id="2"/>
          </w:p>
          <w:p w:rsidR="00EA4725" w:rsidRPr="00441372" w:rsidRDefault="00AA1D54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AF4E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1D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1D54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6" w:name="sps2a"/>
            <w:bookmarkEnd w:id="6"/>
          </w:p>
        </w:tc>
      </w:tr>
      <w:tr w:rsidR="00AF4E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1D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1D54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Cotton seed oil</w:t>
            </w:r>
            <w:bookmarkStart w:id="8" w:name="sps3a"/>
            <w:bookmarkEnd w:id="8"/>
          </w:p>
        </w:tc>
      </w:tr>
      <w:tr w:rsidR="00AF4E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1D5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1D54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AA1D5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AA1D5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AF4E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1D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1D54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</w:t>
            </w:r>
            <w:proofErr w:type="spellStart"/>
            <w:r w:rsidRPr="0065690F">
              <w:t>DUS</w:t>
            </w:r>
            <w:proofErr w:type="spellEnd"/>
            <w:r w:rsidRPr="0065690F">
              <w:t xml:space="preserve"> 170:2019, Edible Cotton Seed Oil - Specification, Second Edition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12</w:t>
            </w:r>
            <w:bookmarkEnd w:id="21"/>
          </w:p>
          <w:p w:rsidR="00EA4725" w:rsidRPr="00441372" w:rsidRDefault="00272138" w:rsidP="00441372">
            <w:pPr>
              <w:spacing w:after="120"/>
            </w:pPr>
            <w:hyperlink r:id="rId7" w:tgtFrame="_blank" w:history="1">
              <w:r w:rsidR="00AA1D54" w:rsidRPr="00441372">
                <w:rPr>
                  <w:color w:val="0000FF"/>
                  <w:u w:val="single"/>
                </w:rPr>
                <w:t>https://members.wto.org/crnattachments/2019/SPS/UGA/19_2847_00_e.pdf</w:t>
              </w:r>
            </w:hyperlink>
            <w:bookmarkStart w:id="22" w:name="sps5d"/>
            <w:bookmarkEnd w:id="22"/>
          </w:p>
        </w:tc>
      </w:tr>
      <w:tr w:rsidR="00AF4E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1D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1D54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This Draft Uganda Standard specifies the requirements, sampling and test for crude and refined cotton oil derived from cottonseeds (</w:t>
            </w:r>
            <w:proofErr w:type="spellStart"/>
            <w:r w:rsidRPr="0065690F">
              <w:rPr>
                <w:i/>
                <w:iCs/>
              </w:rPr>
              <w:t>gossypium</w:t>
            </w:r>
            <w:proofErr w:type="spellEnd"/>
            <w:r w:rsidRPr="0065690F">
              <w:t>).</w:t>
            </w:r>
            <w:bookmarkStart w:id="24" w:name="sps6a"/>
            <w:bookmarkEnd w:id="24"/>
          </w:p>
        </w:tc>
      </w:tr>
      <w:tr w:rsidR="00AF4E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1D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1D54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AF4E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1D5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1D54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AA1D5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8" w:name="sps8a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r w:rsidRPr="0065690F">
              <w:t>CODEX STAN 19-1981, Standard for Edible Fats and Oils not Covered by Individual Standards</w:t>
            </w:r>
            <w:bookmarkEnd w:id="40"/>
          </w:p>
          <w:p w:rsidR="00EA4725" w:rsidRPr="00441372" w:rsidRDefault="00AA1D5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AA1D5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AA1D5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7" w:name="sps8d"/>
            <w:bookmarkEnd w:id="47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AA1D54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AA1D5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AA1D54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AF4E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1D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1D54" w:rsidRDefault="00AA1D54" w:rsidP="00441372">
            <w:pPr>
              <w:spacing w:before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AA1D54" w:rsidP="00AA1D54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 xml:space="preserve">US </w:t>
            </w:r>
            <w:proofErr w:type="spellStart"/>
            <w:r w:rsidRPr="0065690F">
              <w:t>EAS</w:t>
            </w:r>
            <w:proofErr w:type="spellEnd"/>
            <w:r w:rsidRPr="0065690F">
              <w:t xml:space="preserve"> 38, Labelling of pre-packaged foods Specification</w:t>
            </w:r>
          </w:p>
          <w:p w:rsidR="00AF4E75" w:rsidRPr="0065690F" w:rsidRDefault="00AA1D54" w:rsidP="00AA1D54">
            <w:pPr>
              <w:pStyle w:val="ListParagraph"/>
              <w:numPr>
                <w:ilvl w:val="0"/>
                <w:numId w:val="16"/>
              </w:numPr>
              <w:spacing w:after="120"/>
              <w:ind w:left="346" w:hanging="357"/>
              <w:contextualSpacing w:val="0"/>
            </w:pPr>
            <w:r w:rsidRPr="0065690F">
              <w:t xml:space="preserve">US </w:t>
            </w:r>
            <w:proofErr w:type="spellStart"/>
            <w:r w:rsidRPr="0065690F">
              <w:t>EAS</w:t>
            </w:r>
            <w:proofErr w:type="spellEnd"/>
            <w:r w:rsidRPr="0065690F">
              <w:t xml:space="preserve"> 39, Code of practice for hygiene for food and drink industries</w:t>
            </w:r>
          </w:p>
          <w:p w:rsidR="00AF4E75" w:rsidRPr="0065690F" w:rsidRDefault="00AA1D54" w:rsidP="00AA1D54">
            <w:pPr>
              <w:pStyle w:val="ListParagraph"/>
              <w:numPr>
                <w:ilvl w:val="0"/>
                <w:numId w:val="16"/>
              </w:numPr>
              <w:spacing w:before="240"/>
              <w:ind w:left="346" w:hanging="357"/>
              <w:contextualSpacing w:val="0"/>
            </w:pPr>
            <w:r w:rsidRPr="0065690F">
              <w:lastRenderedPageBreak/>
              <w:t>US ISO 660, Animal and vegetable fats and oils - Determination of acid value and acidity</w:t>
            </w:r>
          </w:p>
          <w:p w:rsidR="00AF4E75" w:rsidRPr="0065690F" w:rsidRDefault="00AA1D54" w:rsidP="00AA1D54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ISO 662, Animal and vegetable fats and oils - Determination of moisture and volatile matter content</w:t>
            </w:r>
          </w:p>
          <w:p w:rsidR="00AF4E75" w:rsidRPr="0065690F" w:rsidRDefault="00AA1D54" w:rsidP="00AA1D54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ISO 663, Animal and vegetable fats and oils - Determination of insoluble impurities content</w:t>
            </w:r>
          </w:p>
          <w:p w:rsidR="00AF4E75" w:rsidRPr="0065690F" w:rsidRDefault="00AA1D54" w:rsidP="00AA1D54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ISO 3596, Animal and vegetable fats and oils - Determination of unsaponifiable matter Method using diethyl ether</w:t>
            </w:r>
          </w:p>
          <w:p w:rsidR="00AF4E75" w:rsidRPr="0065690F" w:rsidRDefault="00AA1D54" w:rsidP="00AA1D54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ISO 3657, Animal and vegetable fats and oils - Determination of saponification value</w:t>
            </w:r>
          </w:p>
          <w:p w:rsidR="00AF4E75" w:rsidRPr="0065690F" w:rsidRDefault="00AA1D54" w:rsidP="00AA1D54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ISO 3960, Animal and vegetable fats and oils - Determination of peroxide value Iodometric (visual) endpoint determination</w:t>
            </w:r>
          </w:p>
          <w:p w:rsidR="00AF4E75" w:rsidRPr="0065690F" w:rsidRDefault="00AA1D54" w:rsidP="00AA1D54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ISO 3961, Animal and vegetable fats and oils - Determination of iodine value</w:t>
            </w:r>
          </w:p>
          <w:p w:rsidR="00AF4E75" w:rsidRPr="0065690F" w:rsidRDefault="00AA1D54" w:rsidP="00AA1D54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ISO 5508</w:t>
            </w:r>
            <w:r w:rsidR="0018307A">
              <w:t>,</w:t>
            </w:r>
            <w:r w:rsidRPr="0065690F">
              <w:t xml:space="preserve"> Animal and vegetable fats and oils Analysis by gas chromatography of methyl esters of fatty acids</w:t>
            </w:r>
          </w:p>
          <w:p w:rsidR="00AF4E75" w:rsidRPr="0065690F" w:rsidRDefault="00AA1D54" w:rsidP="00AA1D54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ISO 5555, Animal and vegetable fats and oils - Sampling</w:t>
            </w:r>
          </w:p>
          <w:p w:rsidR="00AF4E75" w:rsidRPr="0065690F" w:rsidRDefault="00AA1D54" w:rsidP="00AA1D54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ISO 6320, Animal and vegetable fats and oils - Determination of refractive index</w:t>
            </w:r>
          </w:p>
          <w:p w:rsidR="00AF4E75" w:rsidRPr="0065690F" w:rsidRDefault="00AA1D54" w:rsidP="00AA1D54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ISO 6321, Animal and vegetable fats and oils Determination of melting point in open capillary tubes (Slip point)</w:t>
            </w:r>
          </w:p>
          <w:p w:rsidR="00AF4E75" w:rsidRPr="0065690F" w:rsidRDefault="00AA1D54" w:rsidP="00AA1D54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ISO 8294, Animal and vegetable fats and oils - Determination of copper, iron and nickel contents Graphite furnace atomic absorption method</w:t>
            </w:r>
          </w:p>
          <w:p w:rsidR="00AF4E75" w:rsidRPr="0065690F" w:rsidRDefault="00AA1D54" w:rsidP="00AA1D54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ISO 12193, Animal and vegetable fats and oils - Determination of lead by direct graphite furnace atomic absorption spectroscopy</w:t>
            </w:r>
          </w:p>
          <w:p w:rsidR="00AF4E75" w:rsidRPr="0065690F" w:rsidRDefault="00AA1D54" w:rsidP="00AA1D54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ISO 15305, Animal and vegetable fats and oils - Determination of Lovibond colour</w:t>
            </w:r>
          </w:p>
          <w:p w:rsidR="00AF4E75" w:rsidRPr="0065690F" w:rsidRDefault="00AA1D54" w:rsidP="00AA1D54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IUPAC 2.101, Determination of Relative Density</w:t>
            </w:r>
          </w:p>
          <w:p w:rsidR="00AF4E75" w:rsidRPr="0065690F" w:rsidRDefault="00AA1D54" w:rsidP="00AA1D54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CODEX STAN. 22, 1981 (Rev 1, 1989), Codex standard for edible cottonseed oil</w:t>
            </w:r>
          </w:p>
          <w:p w:rsidR="00AF4E75" w:rsidRPr="0065690F" w:rsidRDefault="00AA1D54" w:rsidP="00AA1D54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Technical Specifications for the manufacture of: Fortified Refined Cottonseed Oil - COTTONSEED OIL</w:t>
            </w:r>
          </w:p>
          <w:p w:rsidR="00AF4E75" w:rsidRPr="0065690F" w:rsidRDefault="00AA1D54" w:rsidP="00AA1D54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170: 2000, Cottonseed oil</w:t>
            </w:r>
          </w:p>
          <w:p w:rsidR="00AF4E75" w:rsidRPr="0065690F" w:rsidRDefault="00AA1D54" w:rsidP="00AA1D54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Uganda Gazette</w:t>
            </w:r>
            <w:bookmarkStart w:id="57" w:name="sps9a"/>
            <w:bookmarkEnd w:id="57"/>
            <w:r w:rsidRPr="00AA1D54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AF4E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1D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1D54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September 2019</w:t>
            </w:r>
            <w:bookmarkStart w:id="60" w:name="sps10a"/>
            <w:bookmarkEnd w:id="60"/>
          </w:p>
          <w:p w:rsidR="00EA4725" w:rsidRPr="00441372" w:rsidRDefault="00AA1D54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2" w:name="sps10bisa"/>
            <w:bookmarkEnd w:id="62"/>
          </w:p>
        </w:tc>
      </w:tr>
      <w:tr w:rsidR="00AF4E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1D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1D54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6" w:name="sps11a"/>
            <w:bookmarkEnd w:id="66"/>
          </w:p>
          <w:p w:rsidR="00EA4725" w:rsidRPr="00441372" w:rsidRDefault="00AA1D5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AF4E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1D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1D54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13 July 2019</w:t>
            </w:r>
            <w:bookmarkEnd w:id="73"/>
          </w:p>
          <w:p w:rsidR="00EA4725" w:rsidRPr="00441372" w:rsidRDefault="00AA1D54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 ]</w:t>
            </w:r>
            <w:bookmarkStart w:id="77" w:name="sps12c"/>
            <w:bookmarkEnd w:id="77"/>
            <w:r w:rsidRPr="00441372">
              <w:rPr>
                <w:b/>
              </w:rPr>
              <w:t>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AF4E75" w:rsidRPr="0065690F" w:rsidRDefault="00AA1D54" w:rsidP="00441372">
            <w:r w:rsidRPr="0065690F">
              <w:t>Uganda National Bureau of Standards</w:t>
            </w:r>
          </w:p>
          <w:p w:rsidR="00AF4E75" w:rsidRPr="0065690F" w:rsidRDefault="00AA1D54" w:rsidP="00441372">
            <w:r w:rsidRPr="0065690F">
              <w:t xml:space="preserve">Plot 2-12 </w:t>
            </w:r>
            <w:proofErr w:type="spellStart"/>
            <w:r w:rsidRPr="0065690F">
              <w:t>ByPass</w:t>
            </w:r>
            <w:proofErr w:type="spellEnd"/>
            <w:r w:rsidRPr="0065690F">
              <w:t xml:space="preserve"> Link, </w:t>
            </w:r>
            <w:proofErr w:type="spellStart"/>
            <w:r w:rsidRPr="0065690F">
              <w:t>Bweyogerere</w:t>
            </w:r>
            <w:proofErr w:type="spellEnd"/>
            <w:r w:rsidRPr="0065690F">
              <w:t xml:space="preserve"> Industrial and Business Park</w:t>
            </w:r>
          </w:p>
          <w:p w:rsidR="00AF4E75" w:rsidRPr="000A4426" w:rsidRDefault="00AA1D54" w:rsidP="00441372">
            <w:pPr>
              <w:rPr>
                <w:lang w:val="es-ES"/>
              </w:rPr>
            </w:pPr>
            <w:r w:rsidRPr="000A4426">
              <w:rPr>
                <w:lang w:val="es-ES"/>
              </w:rPr>
              <w:t>P.O. Box 6329</w:t>
            </w:r>
          </w:p>
          <w:p w:rsidR="00AF4E75" w:rsidRPr="000A4426" w:rsidRDefault="00AA1D54" w:rsidP="00441372">
            <w:pPr>
              <w:rPr>
                <w:lang w:val="es-ES"/>
              </w:rPr>
            </w:pPr>
            <w:r w:rsidRPr="000A4426">
              <w:rPr>
                <w:lang w:val="es-ES"/>
              </w:rPr>
              <w:t>Kampala</w:t>
            </w:r>
          </w:p>
          <w:p w:rsidR="00AF4E75" w:rsidRPr="000A4426" w:rsidRDefault="00AA1D54" w:rsidP="00441372">
            <w:pPr>
              <w:rPr>
                <w:lang w:val="es-ES"/>
              </w:rPr>
            </w:pPr>
            <w:r w:rsidRPr="000A4426">
              <w:rPr>
                <w:lang w:val="es-ES"/>
              </w:rPr>
              <w:t>Uganda</w:t>
            </w:r>
          </w:p>
          <w:p w:rsidR="00AF4E75" w:rsidRPr="000A4426" w:rsidRDefault="00AA1D54" w:rsidP="00441372">
            <w:pPr>
              <w:rPr>
                <w:lang w:val="es-ES"/>
              </w:rPr>
            </w:pPr>
            <w:r w:rsidRPr="000A4426">
              <w:rPr>
                <w:lang w:val="es-ES"/>
              </w:rPr>
              <w:t>Tel: +(256) 4 1733 3250/1/2</w:t>
            </w:r>
          </w:p>
          <w:p w:rsidR="00AF4E75" w:rsidRPr="000A4426" w:rsidRDefault="00AA1D54" w:rsidP="00441372">
            <w:pPr>
              <w:rPr>
                <w:lang w:val="fr-CH"/>
              </w:rPr>
            </w:pPr>
            <w:proofErr w:type="gramStart"/>
            <w:r w:rsidRPr="000A4426">
              <w:rPr>
                <w:lang w:val="fr-CH"/>
              </w:rPr>
              <w:t>Fax:</w:t>
            </w:r>
            <w:proofErr w:type="gramEnd"/>
            <w:r w:rsidRPr="000A4426">
              <w:rPr>
                <w:lang w:val="fr-CH"/>
              </w:rPr>
              <w:t xml:space="preserve"> +(256) 4 1428 6123</w:t>
            </w:r>
          </w:p>
          <w:p w:rsidR="00AF4E75" w:rsidRPr="000A4426" w:rsidRDefault="00AA1D54" w:rsidP="00441372">
            <w:pPr>
              <w:rPr>
                <w:lang w:val="fr-CH"/>
              </w:rPr>
            </w:pPr>
            <w:proofErr w:type="gramStart"/>
            <w:r w:rsidRPr="000A4426">
              <w:rPr>
                <w:lang w:val="fr-CH"/>
              </w:rPr>
              <w:t>E-mail:</w:t>
            </w:r>
            <w:proofErr w:type="gramEnd"/>
            <w:r w:rsidRPr="000A4426">
              <w:rPr>
                <w:lang w:val="fr-CH"/>
              </w:rPr>
              <w:t xml:space="preserve"> info@unbs.go.ug</w:t>
            </w:r>
          </w:p>
          <w:p w:rsidR="00AF4E75" w:rsidRPr="0065690F" w:rsidRDefault="00AA1D54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http://www.unbs.go.ug</w:t>
              </w:r>
            </w:hyperlink>
            <w:bookmarkStart w:id="80" w:name="sps12d"/>
            <w:bookmarkEnd w:id="80"/>
          </w:p>
        </w:tc>
      </w:tr>
      <w:tr w:rsidR="00AF4E7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A1D5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A1D5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 ]</w:t>
            </w:r>
            <w:bookmarkStart w:id="84" w:name="sps13b"/>
            <w:bookmarkEnd w:id="84"/>
            <w:r w:rsidRPr="00441372">
              <w:rPr>
                <w:b/>
              </w:rPr>
              <w:t>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AA1D5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:rsidR="00EA4725" w:rsidRPr="0065690F" w:rsidRDefault="00AA1D5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Plot 2-12 </w:t>
            </w:r>
            <w:proofErr w:type="spellStart"/>
            <w:r w:rsidRPr="0065690F">
              <w:rPr>
                <w:bCs/>
              </w:rPr>
              <w:t>ByPass</w:t>
            </w:r>
            <w:proofErr w:type="spellEnd"/>
            <w:r w:rsidRPr="0065690F">
              <w:rPr>
                <w:bCs/>
              </w:rPr>
              <w:t xml:space="preserve"> Link, </w:t>
            </w:r>
            <w:proofErr w:type="spellStart"/>
            <w:r w:rsidRPr="0065690F">
              <w:rPr>
                <w:bCs/>
              </w:rPr>
              <w:t>Bweyogerere</w:t>
            </w:r>
            <w:proofErr w:type="spellEnd"/>
            <w:r w:rsidRPr="0065690F">
              <w:rPr>
                <w:bCs/>
              </w:rPr>
              <w:t xml:space="preserve"> Industrial and Business Park</w:t>
            </w:r>
          </w:p>
          <w:p w:rsidR="00EA4725" w:rsidRPr="000A4426" w:rsidRDefault="00AA1D54" w:rsidP="00F3021D">
            <w:pPr>
              <w:keepNext/>
              <w:keepLines/>
              <w:rPr>
                <w:bCs/>
                <w:lang w:val="es-ES"/>
              </w:rPr>
            </w:pPr>
            <w:r w:rsidRPr="000A4426">
              <w:rPr>
                <w:bCs/>
                <w:lang w:val="es-ES"/>
              </w:rPr>
              <w:t>P.O. Box 6329</w:t>
            </w:r>
          </w:p>
          <w:p w:rsidR="00EA4725" w:rsidRPr="000A4426" w:rsidRDefault="00AA1D54" w:rsidP="00F3021D">
            <w:pPr>
              <w:keepNext/>
              <w:keepLines/>
              <w:rPr>
                <w:bCs/>
                <w:lang w:val="es-ES"/>
              </w:rPr>
            </w:pPr>
            <w:r w:rsidRPr="000A4426">
              <w:rPr>
                <w:bCs/>
                <w:lang w:val="es-ES"/>
              </w:rPr>
              <w:t>Kampala</w:t>
            </w:r>
          </w:p>
          <w:p w:rsidR="00EA4725" w:rsidRPr="000A4426" w:rsidRDefault="00AA1D54" w:rsidP="00F3021D">
            <w:pPr>
              <w:keepNext/>
              <w:keepLines/>
              <w:rPr>
                <w:bCs/>
                <w:lang w:val="es-ES"/>
              </w:rPr>
            </w:pPr>
            <w:r w:rsidRPr="000A4426">
              <w:rPr>
                <w:bCs/>
                <w:lang w:val="es-ES"/>
              </w:rPr>
              <w:t>Uganda</w:t>
            </w:r>
          </w:p>
          <w:p w:rsidR="00EA4725" w:rsidRPr="000A4426" w:rsidRDefault="00AA1D54" w:rsidP="00F3021D">
            <w:pPr>
              <w:keepNext/>
              <w:keepLines/>
              <w:rPr>
                <w:bCs/>
                <w:lang w:val="es-ES"/>
              </w:rPr>
            </w:pPr>
            <w:r w:rsidRPr="000A4426">
              <w:rPr>
                <w:bCs/>
                <w:lang w:val="es-ES"/>
              </w:rPr>
              <w:t>Tel: +(256) 4 1733 3250/1/2</w:t>
            </w:r>
          </w:p>
          <w:p w:rsidR="00EA4725" w:rsidRPr="000A4426" w:rsidRDefault="00AA1D54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0A4426">
              <w:rPr>
                <w:bCs/>
                <w:lang w:val="fr-CH"/>
              </w:rPr>
              <w:t>Fax:</w:t>
            </w:r>
            <w:proofErr w:type="gramEnd"/>
            <w:r w:rsidRPr="000A4426">
              <w:rPr>
                <w:bCs/>
                <w:lang w:val="fr-CH"/>
              </w:rPr>
              <w:t xml:space="preserve"> +(256) 4 1428 6123</w:t>
            </w:r>
          </w:p>
          <w:p w:rsidR="00EA4725" w:rsidRPr="000A4426" w:rsidRDefault="00AA1D54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0A4426">
              <w:rPr>
                <w:bCs/>
                <w:lang w:val="fr-CH"/>
              </w:rPr>
              <w:t>E-mail:</w:t>
            </w:r>
            <w:proofErr w:type="gramEnd"/>
            <w:r w:rsidRPr="000A4426">
              <w:rPr>
                <w:bCs/>
                <w:lang w:val="fr-CH"/>
              </w:rPr>
              <w:t xml:space="preserve"> info@unbs.go.ug</w:t>
            </w:r>
          </w:p>
          <w:p w:rsidR="00EA4725" w:rsidRPr="0065690F" w:rsidRDefault="00AA1D5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http://www.unbs.go.ug</w:t>
              </w:r>
            </w:hyperlink>
            <w:bookmarkStart w:id="87" w:name="sps13c"/>
            <w:bookmarkEnd w:id="87"/>
          </w:p>
        </w:tc>
      </w:tr>
    </w:tbl>
    <w:p w:rsidR="007141CF" w:rsidRPr="00441372" w:rsidRDefault="007141CF" w:rsidP="00441372"/>
    <w:sectPr w:rsidR="007141CF" w:rsidRPr="00441372" w:rsidSect="000A44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D13" w:rsidRDefault="00AA1D54">
      <w:r>
        <w:separator/>
      </w:r>
    </w:p>
  </w:endnote>
  <w:endnote w:type="continuationSeparator" w:id="0">
    <w:p w:rsidR="00BF0D13" w:rsidRDefault="00AA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A4426" w:rsidRDefault="000A4426" w:rsidP="000A442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A4426" w:rsidRDefault="000A4426" w:rsidP="000A442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AA1D5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D13" w:rsidRDefault="00AA1D54">
      <w:r>
        <w:separator/>
      </w:r>
    </w:p>
  </w:footnote>
  <w:footnote w:type="continuationSeparator" w:id="0">
    <w:p w:rsidR="00BF0D13" w:rsidRDefault="00AA1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426" w:rsidRPr="000A4426" w:rsidRDefault="000A4426" w:rsidP="000A442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A4426">
      <w:t>G/SPS/N/</w:t>
    </w:r>
    <w:proofErr w:type="spellStart"/>
    <w:r w:rsidRPr="000A4426">
      <w:t>UGA</w:t>
    </w:r>
    <w:proofErr w:type="spellEnd"/>
    <w:r w:rsidRPr="000A4426">
      <w:t>/77</w:t>
    </w:r>
  </w:p>
  <w:p w:rsidR="000A4426" w:rsidRPr="000A4426" w:rsidRDefault="000A4426" w:rsidP="000A442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A4426" w:rsidRPr="000A4426" w:rsidRDefault="000A4426" w:rsidP="000A442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A4426">
      <w:t xml:space="preserve">- </w:t>
    </w:r>
    <w:r w:rsidRPr="000A4426">
      <w:fldChar w:fldCharType="begin"/>
    </w:r>
    <w:r w:rsidRPr="000A4426">
      <w:instrText xml:space="preserve"> PAGE </w:instrText>
    </w:r>
    <w:r w:rsidRPr="000A4426">
      <w:fldChar w:fldCharType="separate"/>
    </w:r>
    <w:r w:rsidRPr="000A4426">
      <w:rPr>
        <w:noProof/>
      </w:rPr>
      <w:t>2</w:t>
    </w:r>
    <w:r w:rsidRPr="000A4426">
      <w:fldChar w:fldCharType="end"/>
    </w:r>
    <w:r w:rsidRPr="000A4426">
      <w:t xml:space="preserve"> -</w:t>
    </w:r>
  </w:p>
  <w:p w:rsidR="00EA4725" w:rsidRPr="000A4426" w:rsidRDefault="00EA4725" w:rsidP="000A442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426" w:rsidRPr="000A4426" w:rsidRDefault="000A4426" w:rsidP="000A442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A4426">
      <w:t>G/SPS/N/</w:t>
    </w:r>
    <w:proofErr w:type="spellStart"/>
    <w:r w:rsidRPr="000A4426">
      <w:t>UGA</w:t>
    </w:r>
    <w:proofErr w:type="spellEnd"/>
    <w:r w:rsidRPr="000A4426">
      <w:t>/77</w:t>
    </w:r>
  </w:p>
  <w:p w:rsidR="000A4426" w:rsidRPr="000A4426" w:rsidRDefault="000A4426" w:rsidP="000A442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A4426" w:rsidRPr="000A4426" w:rsidRDefault="000A4426" w:rsidP="000A442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A4426">
      <w:t xml:space="preserve">- </w:t>
    </w:r>
    <w:r w:rsidRPr="000A4426">
      <w:fldChar w:fldCharType="begin"/>
    </w:r>
    <w:r w:rsidRPr="000A4426">
      <w:instrText xml:space="preserve"> PAGE </w:instrText>
    </w:r>
    <w:r w:rsidRPr="000A4426">
      <w:fldChar w:fldCharType="separate"/>
    </w:r>
    <w:r w:rsidRPr="000A4426">
      <w:rPr>
        <w:noProof/>
      </w:rPr>
      <w:t>2</w:t>
    </w:r>
    <w:r w:rsidRPr="000A4426">
      <w:fldChar w:fldCharType="end"/>
    </w:r>
    <w:r w:rsidRPr="000A4426">
      <w:t xml:space="preserve"> -</w:t>
    </w:r>
  </w:p>
  <w:p w:rsidR="00EA4725" w:rsidRPr="000A4426" w:rsidRDefault="00EA4725" w:rsidP="000A442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F4E7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A442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AF4E7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A4426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F4E7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A4426" w:rsidRDefault="000A4426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/77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F4E7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A1D54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14 May 2019</w:t>
          </w:r>
          <w:bookmarkStart w:id="91" w:name="bmkDate"/>
          <w:bookmarkEnd w:id="90"/>
          <w:bookmarkEnd w:id="91"/>
        </w:p>
      </w:tc>
    </w:tr>
    <w:tr w:rsidR="00AF4E7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A1D54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88778A">
            <w:rPr>
              <w:color w:val="FF0000"/>
              <w:szCs w:val="16"/>
            </w:rPr>
            <w:t>19-3327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A1D54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AF4E7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A4426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A4426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6E6445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568F1F8" w:tentative="1">
      <w:start w:val="1"/>
      <w:numFmt w:val="lowerLetter"/>
      <w:lvlText w:val="%2."/>
      <w:lvlJc w:val="left"/>
      <w:pPr>
        <w:ind w:left="1080" w:hanging="360"/>
      </w:pPr>
    </w:lvl>
    <w:lvl w:ilvl="2" w:tplc="7CF413FE" w:tentative="1">
      <w:start w:val="1"/>
      <w:numFmt w:val="lowerRoman"/>
      <w:lvlText w:val="%3."/>
      <w:lvlJc w:val="right"/>
      <w:pPr>
        <w:ind w:left="1800" w:hanging="180"/>
      </w:pPr>
    </w:lvl>
    <w:lvl w:ilvl="3" w:tplc="48A4508A" w:tentative="1">
      <w:start w:val="1"/>
      <w:numFmt w:val="decimal"/>
      <w:lvlText w:val="%4."/>
      <w:lvlJc w:val="left"/>
      <w:pPr>
        <w:ind w:left="2520" w:hanging="360"/>
      </w:pPr>
    </w:lvl>
    <w:lvl w:ilvl="4" w:tplc="4AF065C4" w:tentative="1">
      <w:start w:val="1"/>
      <w:numFmt w:val="lowerLetter"/>
      <w:lvlText w:val="%5."/>
      <w:lvlJc w:val="left"/>
      <w:pPr>
        <w:ind w:left="3240" w:hanging="360"/>
      </w:pPr>
    </w:lvl>
    <w:lvl w:ilvl="5" w:tplc="7BBC40DE" w:tentative="1">
      <w:start w:val="1"/>
      <w:numFmt w:val="lowerRoman"/>
      <w:lvlText w:val="%6."/>
      <w:lvlJc w:val="right"/>
      <w:pPr>
        <w:ind w:left="3960" w:hanging="180"/>
      </w:pPr>
    </w:lvl>
    <w:lvl w:ilvl="6" w:tplc="D4AE90F8" w:tentative="1">
      <w:start w:val="1"/>
      <w:numFmt w:val="decimal"/>
      <w:lvlText w:val="%7."/>
      <w:lvlJc w:val="left"/>
      <w:pPr>
        <w:ind w:left="4680" w:hanging="360"/>
      </w:pPr>
    </w:lvl>
    <w:lvl w:ilvl="7" w:tplc="077438C2" w:tentative="1">
      <w:start w:val="1"/>
      <w:numFmt w:val="lowerLetter"/>
      <w:lvlText w:val="%8."/>
      <w:lvlJc w:val="left"/>
      <w:pPr>
        <w:ind w:left="5400" w:hanging="360"/>
      </w:pPr>
    </w:lvl>
    <w:lvl w:ilvl="8" w:tplc="E2B6F4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F45F2A"/>
    <w:multiLevelType w:val="hybridMultilevel"/>
    <w:tmpl w:val="0FA21124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426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8307A"/>
    <w:rsid w:val="001E291F"/>
    <w:rsid w:val="001E596A"/>
    <w:rsid w:val="00233408"/>
    <w:rsid w:val="0027067B"/>
    <w:rsid w:val="00272138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8778A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1D54"/>
    <w:rsid w:val="00AA332C"/>
    <w:rsid w:val="00AC27F8"/>
    <w:rsid w:val="00AD4C72"/>
    <w:rsid w:val="00AE057B"/>
    <w:rsid w:val="00AE2AEE"/>
    <w:rsid w:val="00AF4E75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BF0D13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UGA/19_2847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763</Words>
  <Characters>4148</Characters>
  <Application>Microsoft Office Word</Application>
  <DocSecurity>0</DocSecurity>
  <Lines>107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2019-05-14T10:19:00Z</dcterms:created>
  <dcterms:modified xsi:type="dcterms:W3CDTF">2019-05-14T10:34:00Z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G/SPS/N/UGA/77</vt:lpwstr>
  </property>
</Properties>
</file>