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C206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7B6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6C206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Edible insects</w:t>
            </w:r>
            <w:bookmarkStart w:id="7" w:name="sps3a"/>
            <w:bookmarkEnd w:id="7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C20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C20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2146:2019, Edible insects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:rsidR="00EA4725" w:rsidRPr="00441372" w:rsidRDefault="009A63EE" w:rsidP="00441372">
            <w:pPr>
              <w:spacing w:after="120"/>
            </w:pPr>
            <w:hyperlink r:id="rId7" w:tgtFrame="_blank" w:history="1">
              <w:r w:rsidR="006C206E" w:rsidRPr="00441372">
                <w:rPr>
                  <w:color w:val="0000FF"/>
                  <w:u w:val="single"/>
                </w:rPr>
                <w:t>https://members.wto.org/crnattachments/2019/SPS/UGA/19_4966_00_e.pdf</w:t>
              </w:r>
            </w:hyperlink>
            <w:bookmarkStart w:id="21" w:name="sps5d"/>
            <w:bookmarkEnd w:id="21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edible insects.</w:t>
            </w:r>
          </w:p>
          <w:p w:rsidR="00AE7B66" w:rsidRPr="0065690F" w:rsidRDefault="006C206E" w:rsidP="00441372">
            <w:pPr>
              <w:spacing w:after="120"/>
            </w:pPr>
            <w:r w:rsidRPr="0025035B">
              <w:rPr>
                <w:sz w:val="16"/>
              </w:rPr>
              <w:t>Note: This Draft Uganda Standard was also notified to the</w:t>
            </w:r>
            <w:r w:rsidR="0025035B" w:rsidRPr="0025035B">
              <w:rPr>
                <w:sz w:val="16"/>
              </w:rPr>
              <w:t xml:space="preserve"> </w:t>
            </w:r>
            <w:r w:rsidRPr="0025035B">
              <w:rPr>
                <w:sz w:val="16"/>
              </w:rPr>
              <w:t>TBT Committee.</w:t>
            </w:r>
            <w:bookmarkStart w:id="23" w:name="sps6a"/>
            <w:bookmarkEnd w:id="23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C20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C20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C20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C20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C206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C20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C206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25035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035B" w:rsidRDefault="006C206E" w:rsidP="0025035B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6C206E" w:rsidP="0025035B">
            <w:pPr>
              <w:keepNext/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US ISO 6496, Animal feeding stuffs -- Determination of moisture and other volatile matter content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5983-1, Animal feeding stuffs -- Determination of nitrogen content and calculation of crude protein content -- Part 1: Kjeldahl method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6492, Animal feeding stuffs -- Determination of fat content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5984, Animal feeding stuffs -- Determination of crude ash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5985, Animal feeding stuffs -- Determination of ash insoluble in hydrochloric acid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4833-1, Microbiology of the food chain -- Horizontal method for the enumeration of microorganisms -- Part 1: Colony count at 30 degrees C by the pour plate technique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EAS 38, Labelling of pre-packaged foods - General requirements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EAS 39, Hygiene in the food and drink manufacturing industry - Code of practice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45, General standard for food additives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4832 Microbiology of food and animal feeding stuffs -- Horizontal method for the enumeration of coliforms -- colony-count technique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US ISO 16649, Microbiology of food and animal feeding stuffs -- Horizontal method for the enumeration of beta-glucuronidase-positive Escherichia coli -- Part 2: colony-count technique at 44 degrees c using 5-Bromo-4-chloro-3-indolyl beta-d-glucuronide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6888-3, Microbiology of food and animal feeding stuffs -- Horizontal method for the enumeration of coagulase-positive staphylococci (staphylococcus aureus and other species) -- Part 3: detection and MPN technique for low numbers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Johnson D.V., 2010. Proceedings of a workshop on resources and their potential for development, pp. Bangkok, FAO Regional Office for Asia and the Pacific 5-22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Ssepuuya, G., Mukisa, I. </w:t>
            </w:r>
            <w:r>
              <w:t xml:space="preserve">and </w:t>
            </w:r>
            <w:proofErr w:type="spellStart"/>
            <w:r w:rsidRPr="0065690F">
              <w:t>Nakimbugwe</w:t>
            </w:r>
            <w:proofErr w:type="spellEnd"/>
            <w:r w:rsidRPr="0065690F">
              <w:t>, D., 2016. Nutritional composition, quality, and shelf stability of processed Ruspolia nitidula (edible grasshoppers). Food Science and Nutrition 5(1)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FAO (n.d). Edible insects: future prospects for food and feed security.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https://www.google.com/url?sa=t&amp;rct=j&amp;q=&amp;esrc=s&amp;source=web&amp;cd=11&amp;cad=rja&amp;uact=8&amp;ved=2ahUKEwjo95uq85jkAhVPUBUIHQMBBAoQFjAKegQIABAC&amp;url=http%3A%2F%2Fwww.fao.org%2F3%2Fi3253e%2Fi3253e01.pdf&amp;usg=AOvVaw3v-7Ml8MO6S_tdH0cB-Y00</w:t>
              </w:r>
            </w:hyperlink>
            <w:r w:rsidRPr="0065690F">
              <w:t>. Accessed on 23 August 2019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Mbabazi, M., Byaruhanga, Y. B. </w:t>
            </w:r>
            <w:r>
              <w:t xml:space="preserve">and </w:t>
            </w:r>
            <w:proofErr w:type="spellStart"/>
            <w:r w:rsidRPr="0065690F">
              <w:t>Omara</w:t>
            </w:r>
            <w:proofErr w:type="spellEnd"/>
            <w:r w:rsidRPr="0065690F">
              <w:t xml:space="preserve">, T. A., 2011. Edible insects </w:t>
            </w:r>
            <w:r w:rsidR="004C0524">
              <w:br/>
            </w:r>
            <w:r w:rsidRPr="0065690F">
              <w:t xml:space="preserve">in Eastern and Southern Africa: challenges and opportunities.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google.com/url?sa=t&amp;rct=j&amp;q=&amp;esrc=s&amp;source=web&amp;cd=4&amp;cad=rja&amp;uact=8&amp;ved=2ahUKEwidt9P69ZjkAhVBbFAKHaF8C80QFjADegQIABAC&amp;url=http%3A%2F%2Fwww.fao.org%2Fag%2Fhumannutrition%2F25341-0fd03d8f245773442abd150869408f6a5.pdf&amp;usg=AOvVaw1kvdmlszq5dyeakTLEeJvE</w:t>
              </w:r>
            </w:hyperlink>
            <w:r w:rsidRPr="0065690F">
              <w:t>. Accessed on 23 August 2019,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Kelemu S., Niassy S., Torto B., Fiaboe K., Affognon H., Tonnang H., Maniania K. and Ekesi S., 2015. African edible insects for food and feed: inventory, diversity, commonalities and contribution to food security. Journal of Insects as Food and Feed: 1 (2) Pages: 103-119</w:t>
            </w:r>
          </w:p>
          <w:p w:rsidR="00AE7B66" w:rsidRPr="0065690F" w:rsidRDefault="006C206E" w:rsidP="0025035B">
            <w:pPr>
              <w:keepNext/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Uganda Gazette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2019</w:t>
            </w:r>
            <w:bookmarkStart w:id="59" w:name="sps10a"/>
            <w:bookmarkEnd w:id="59"/>
          </w:p>
          <w:p w:rsidR="00EA4725" w:rsidRPr="00441372" w:rsidRDefault="006C206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6C20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25035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06E" w:rsidP="0025035B">
            <w:pPr>
              <w:keepNext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November 2019</w:t>
            </w:r>
            <w:bookmarkEnd w:id="72"/>
          </w:p>
          <w:p w:rsidR="00EA4725" w:rsidRPr="00441372" w:rsidRDefault="006C206E" w:rsidP="0025035B">
            <w:pPr>
              <w:keepNext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E7B66" w:rsidRPr="0065690F" w:rsidRDefault="006C206E" w:rsidP="0025035B">
            <w:pPr>
              <w:keepNext/>
            </w:pPr>
            <w:r w:rsidRPr="0065690F">
              <w:t>Uganda National Bureau of Standards</w:t>
            </w:r>
          </w:p>
          <w:p w:rsidR="00AE7B66" w:rsidRPr="0065690F" w:rsidRDefault="006C206E" w:rsidP="0025035B">
            <w:pPr>
              <w:keepNext/>
            </w:pPr>
            <w:r w:rsidRPr="0065690F">
              <w:t>Plot 2-12 ByPass Link, Bweyogerere Industrial and Business Park</w:t>
            </w:r>
          </w:p>
          <w:p w:rsidR="00AE7B66" w:rsidRPr="00EB22A5" w:rsidRDefault="006C206E" w:rsidP="0025035B">
            <w:pPr>
              <w:keepNext/>
              <w:rPr>
                <w:lang w:val="es-ES"/>
              </w:rPr>
            </w:pPr>
            <w:r w:rsidRPr="00EB22A5">
              <w:rPr>
                <w:lang w:val="es-ES"/>
              </w:rPr>
              <w:t>P.O. Box 6329</w:t>
            </w:r>
          </w:p>
          <w:p w:rsidR="00AE7B66" w:rsidRPr="00EB22A5" w:rsidRDefault="006C206E" w:rsidP="0025035B">
            <w:pPr>
              <w:keepNext/>
              <w:rPr>
                <w:lang w:val="es-ES"/>
              </w:rPr>
            </w:pPr>
            <w:r w:rsidRPr="00EB22A5">
              <w:rPr>
                <w:lang w:val="es-ES"/>
              </w:rPr>
              <w:t>Kampala, Uganda</w:t>
            </w:r>
          </w:p>
          <w:p w:rsidR="00AE7B66" w:rsidRPr="00EB22A5" w:rsidRDefault="006C206E" w:rsidP="0025035B">
            <w:pPr>
              <w:keepNext/>
              <w:rPr>
                <w:lang w:val="es-ES"/>
              </w:rPr>
            </w:pPr>
            <w:r w:rsidRPr="00EB22A5">
              <w:rPr>
                <w:lang w:val="es-ES"/>
              </w:rPr>
              <w:t>Tel: +(256) 4 1733 3250/1/2</w:t>
            </w:r>
          </w:p>
          <w:p w:rsidR="00AE7B66" w:rsidRPr="00EB22A5" w:rsidRDefault="006C206E" w:rsidP="0025035B">
            <w:pPr>
              <w:keepNext/>
              <w:rPr>
                <w:lang w:val="fr-CH"/>
              </w:rPr>
            </w:pPr>
            <w:r w:rsidRPr="00EB22A5">
              <w:rPr>
                <w:lang w:val="fr-CH"/>
              </w:rPr>
              <w:t>Fax: +(256) 4 1428 6123</w:t>
            </w:r>
          </w:p>
          <w:p w:rsidR="00AE7B66" w:rsidRPr="00EB22A5" w:rsidRDefault="006C206E" w:rsidP="0025035B">
            <w:pPr>
              <w:keepNext/>
              <w:rPr>
                <w:lang w:val="fr-CH"/>
              </w:rPr>
            </w:pPr>
            <w:r w:rsidRPr="00EB22A5">
              <w:rPr>
                <w:lang w:val="fr-CH"/>
              </w:rPr>
              <w:t>E-mail: info@unbs.go.ug</w:t>
            </w:r>
          </w:p>
          <w:p w:rsidR="00AE7B66" w:rsidRPr="0065690F" w:rsidRDefault="006C206E" w:rsidP="0025035B">
            <w:pPr>
              <w:keepNext/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AE7B6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20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206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C20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6C206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EB22A5" w:rsidRDefault="006C206E" w:rsidP="00F3021D">
            <w:pPr>
              <w:keepNext/>
              <w:keepLines/>
              <w:rPr>
                <w:bCs/>
                <w:lang w:val="es-ES"/>
              </w:rPr>
            </w:pPr>
            <w:r w:rsidRPr="00EB22A5">
              <w:rPr>
                <w:bCs/>
                <w:lang w:val="es-ES"/>
              </w:rPr>
              <w:t>P.O. Box 6329</w:t>
            </w:r>
          </w:p>
          <w:p w:rsidR="00EA4725" w:rsidRPr="00EB22A5" w:rsidRDefault="006C206E" w:rsidP="00F3021D">
            <w:pPr>
              <w:keepNext/>
              <w:keepLines/>
              <w:rPr>
                <w:bCs/>
                <w:lang w:val="es-ES"/>
              </w:rPr>
            </w:pPr>
            <w:r w:rsidRPr="00EB22A5">
              <w:rPr>
                <w:bCs/>
                <w:lang w:val="es-ES"/>
              </w:rPr>
              <w:t>Kampala, Uganda</w:t>
            </w:r>
          </w:p>
          <w:p w:rsidR="00EA4725" w:rsidRPr="00EB22A5" w:rsidRDefault="006C206E" w:rsidP="00F3021D">
            <w:pPr>
              <w:keepNext/>
              <w:keepLines/>
              <w:rPr>
                <w:bCs/>
                <w:lang w:val="es-ES"/>
              </w:rPr>
            </w:pPr>
            <w:r w:rsidRPr="00EB22A5">
              <w:rPr>
                <w:bCs/>
                <w:lang w:val="es-ES"/>
              </w:rPr>
              <w:t>Tel: +(256) 4 1733 3250/1/2</w:t>
            </w:r>
          </w:p>
          <w:p w:rsidR="00EA4725" w:rsidRPr="00EB22A5" w:rsidRDefault="006C206E" w:rsidP="00F3021D">
            <w:pPr>
              <w:keepNext/>
              <w:keepLines/>
              <w:rPr>
                <w:bCs/>
                <w:lang w:val="fr-CH"/>
              </w:rPr>
            </w:pPr>
            <w:r w:rsidRPr="00EB22A5">
              <w:rPr>
                <w:bCs/>
                <w:lang w:val="fr-CH"/>
              </w:rPr>
              <w:t>Fax: +(256) 4 1428 6123</w:t>
            </w:r>
          </w:p>
          <w:p w:rsidR="00EA4725" w:rsidRPr="00EB22A5" w:rsidRDefault="006C206E" w:rsidP="00F3021D">
            <w:pPr>
              <w:keepNext/>
              <w:keepLines/>
              <w:rPr>
                <w:bCs/>
                <w:lang w:val="fr-CH"/>
              </w:rPr>
            </w:pPr>
            <w:r w:rsidRPr="00EB22A5">
              <w:rPr>
                <w:bCs/>
                <w:lang w:val="fr-CH"/>
              </w:rPr>
              <w:t>E-mail: info@unbs.go.ug</w:t>
            </w:r>
          </w:p>
          <w:p w:rsidR="00EA4725" w:rsidRPr="0065690F" w:rsidRDefault="006C206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B2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8C" w:rsidRDefault="006C206E">
      <w:r>
        <w:separator/>
      </w:r>
    </w:p>
  </w:endnote>
  <w:endnote w:type="continuationSeparator" w:id="0">
    <w:p w:rsidR="0065658C" w:rsidRDefault="006C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B22A5" w:rsidRDefault="00EB22A5" w:rsidP="00EB22A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B22A5" w:rsidRDefault="00EB22A5" w:rsidP="00EB22A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C206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8C" w:rsidRDefault="006C206E">
      <w:r>
        <w:separator/>
      </w:r>
    </w:p>
  </w:footnote>
  <w:footnote w:type="continuationSeparator" w:id="0">
    <w:p w:rsidR="0065658C" w:rsidRDefault="006C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A5" w:rsidRPr="00EB22A5" w:rsidRDefault="00EB22A5" w:rsidP="00EB22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2A5">
      <w:t>G/SPS/N/UGA/87</w:t>
    </w:r>
  </w:p>
  <w:p w:rsidR="00EB22A5" w:rsidRPr="00EB22A5" w:rsidRDefault="00EB22A5" w:rsidP="00EB22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22A5" w:rsidRPr="00EB22A5" w:rsidRDefault="00EB22A5" w:rsidP="00EB22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2A5">
      <w:t xml:space="preserve">- </w:t>
    </w:r>
    <w:r w:rsidRPr="00EB22A5">
      <w:fldChar w:fldCharType="begin"/>
    </w:r>
    <w:r w:rsidRPr="00EB22A5">
      <w:instrText xml:space="preserve"> PAGE </w:instrText>
    </w:r>
    <w:r w:rsidRPr="00EB22A5">
      <w:fldChar w:fldCharType="separate"/>
    </w:r>
    <w:r w:rsidRPr="00EB22A5">
      <w:rPr>
        <w:noProof/>
      </w:rPr>
      <w:t>1</w:t>
    </w:r>
    <w:r w:rsidRPr="00EB22A5">
      <w:fldChar w:fldCharType="end"/>
    </w:r>
    <w:r w:rsidRPr="00EB22A5">
      <w:t xml:space="preserve"> -</w:t>
    </w:r>
  </w:p>
  <w:p w:rsidR="00EA4725" w:rsidRPr="00EB22A5" w:rsidRDefault="00EA4725" w:rsidP="00EB22A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A5" w:rsidRPr="00EB22A5" w:rsidRDefault="00EB22A5" w:rsidP="00EB22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2A5">
      <w:t>G/SPS/N/UGA/87</w:t>
    </w:r>
  </w:p>
  <w:p w:rsidR="00EB22A5" w:rsidRPr="00EB22A5" w:rsidRDefault="00EB22A5" w:rsidP="00EB22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22A5" w:rsidRPr="00EB22A5" w:rsidRDefault="00EB22A5" w:rsidP="00EB22A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2A5">
      <w:t xml:space="preserve">- </w:t>
    </w:r>
    <w:r w:rsidRPr="00EB22A5">
      <w:fldChar w:fldCharType="begin"/>
    </w:r>
    <w:r w:rsidRPr="00EB22A5">
      <w:instrText xml:space="preserve"> PAGE </w:instrText>
    </w:r>
    <w:r w:rsidRPr="00EB22A5">
      <w:fldChar w:fldCharType="separate"/>
    </w:r>
    <w:r w:rsidRPr="00EB22A5">
      <w:rPr>
        <w:noProof/>
      </w:rPr>
      <w:t>3</w:t>
    </w:r>
    <w:r w:rsidRPr="00EB22A5">
      <w:fldChar w:fldCharType="end"/>
    </w:r>
    <w:r w:rsidRPr="00EB22A5">
      <w:t xml:space="preserve"> -</w:t>
    </w:r>
  </w:p>
  <w:p w:rsidR="00EA4725" w:rsidRPr="00EB22A5" w:rsidRDefault="00EA4725" w:rsidP="00EB22A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7B6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22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E7B6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A63EE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E7B6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B22A5" w:rsidRDefault="00EB22A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G/SPS/N/UGA/87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E7B6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206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September 2019</w:t>
          </w:r>
          <w:bookmarkStart w:id="90" w:name="bmkDate"/>
          <w:bookmarkEnd w:id="89"/>
          <w:bookmarkEnd w:id="90"/>
        </w:p>
      </w:tc>
    </w:tr>
    <w:tr w:rsidR="00AE7B6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206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C0524">
            <w:rPr>
              <w:color w:val="FF0000"/>
              <w:szCs w:val="16"/>
            </w:rPr>
            <w:t>19-</w:t>
          </w:r>
          <w:r w:rsidR="009A63EE">
            <w:rPr>
              <w:color w:val="FF0000"/>
              <w:szCs w:val="16"/>
            </w:rPr>
            <w:t>5785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206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E7B6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B22A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B22A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82BD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E0066E" w:tentative="1">
      <w:start w:val="1"/>
      <w:numFmt w:val="lowerLetter"/>
      <w:lvlText w:val="%2."/>
      <w:lvlJc w:val="left"/>
      <w:pPr>
        <w:ind w:left="1080" w:hanging="360"/>
      </w:pPr>
    </w:lvl>
    <w:lvl w:ilvl="2" w:tplc="EDF69B3C" w:tentative="1">
      <w:start w:val="1"/>
      <w:numFmt w:val="lowerRoman"/>
      <w:lvlText w:val="%3."/>
      <w:lvlJc w:val="right"/>
      <w:pPr>
        <w:ind w:left="1800" w:hanging="180"/>
      </w:pPr>
    </w:lvl>
    <w:lvl w:ilvl="3" w:tplc="C238608A" w:tentative="1">
      <w:start w:val="1"/>
      <w:numFmt w:val="decimal"/>
      <w:lvlText w:val="%4."/>
      <w:lvlJc w:val="left"/>
      <w:pPr>
        <w:ind w:left="2520" w:hanging="360"/>
      </w:pPr>
    </w:lvl>
    <w:lvl w:ilvl="4" w:tplc="20FCBCB4" w:tentative="1">
      <w:start w:val="1"/>
      <w:numFmt w:val="lowerLetter"/>
      <w:lvlText w:val="%5."/>
      <w:lvlJc w:val="left"/>
      <w:pPr>
        <w:ind w:left="3240" w:hanging="360"/>
      </w:pPr>
    </w:lvl>
    <w:lvl w:ilvl="5" w:tplc="CCA43BB4" w:tentative="1">
      <w:start w:val="1"/>
      <w:numFmt w:val="lowerRoman"/>
      <w:lvlText w:val="%6."/>
      <w:lvlJc w:val="right"/>
      <w:pPr>
        <w:ind w:left="3960" w:hanging="180"/>
      </w:pPr>
    </w:lvl>
    <w:lvl w:ilvl="6" w:tplc="D920223E" w:tentative="1">
      <w:start w:val="1"/>
      <w:numFmt w:val="decimal"/>
      <w:lvlText w:val="%7."/>
      <w:lvlJc w:val="left"/>
      <w:pPr>
        <w:ind w:left="4680" w:hanging="360"/>
      </w:pPr>
    </w:lvl>
    <w:lvl w:ilvl="7" w:tplc="2CA645F4" w:tentative="1">
      <w:start w:val="1"/>
      <w:numFmt w:val="lowerLetter"/>
      <w:lvlText w:val="%8."/>
      <w:lvlJc w:val="left"/>
      <w:pPr>
        <w:ind w:left="5400" w:hanging="360"/>
      </w:pPr>
    </w:lvl>
    <w:lvl w:ilvl="8" w:tplc="0FA0BF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E2B0D"/>
    <w:multiLevelType w:val="hybridMultilevel"/>
    <w:tmpl w:val="8A30F882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035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0524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58C"/>
    <w:rsid w:val="0065690F"/>
    <w:rsid w:val="00656ABC"/>
    <w:rsid w:val="00674CCD"/>
    <w:rsid w:val="006B4BC2"/>
    <w:rsid w:val="006C206E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5827"/>
    <w:rsid w:val="00903AB0"/>
    <w:rsid w:val="009A2161"/>
    <w:rsid w:val="009A63EE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7B66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22A5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B850C5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1&amp;cad=rja&amp;uact=8&amp;ved=2ahUKEwjo95uq85jkAhVPUBUIHQMBBAoQFjAKegQIABAC&amp;url=http%3A%2F%2Fwww.fao.org%2F3%2Fi3253e%2Fi3253e01.pdf&amp;usg=AOvVaw3v-7Ml8MO6S_tdH0cB-Y0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4966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4&amp;cad=rja&amp;uact=8&amp;ved=2ahUKEwidt9P69ZjkAhVBbFAKHaF8C80QFjADegQIABAC&amp;url=http%3A%2F%2Fwww.fao.org%2Fag%2Fhumannutrition%2F25341-0fd03d8f245773442abd150869408f6a5.pdf&amp;usg=AOvVaw1kvdmlszq5dyeakTLEeJv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17</cp:revision>
  <dcterms:created xsi:type="dcterms:W3CDTF">2019-09-10T08:36:00Z</dcterms:created>
  <dcterms:modified xsi:type="dcterms:W3CDTF">2019-09-10T13:20:00Z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G/SPS/N/UGA/87</vt:lpwstr>
  </property>
</Properties>
</file>