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BC4765" w:rsidP="00441372">
      <w:pPr>
        <w:pStyle w:val="Titr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62FCB" w:rsidTr="00F3021D">
        <w:tc>
          <w:tcPr>
            <w:tcW w:w="707" w:type="dxa"/>
            <w:tcBorders>
              <w:bottom w:val="single" w:sz="6" w:space="0" w:color="auto"/>
            </w:tcBorders>
            <w:shd w:val="clear" w:color="auto" w:fill="auto"/>
          </w:tcPr>
          <w:p w:rsidR="00EA4725" w:rsidRPr="00441372" w:rsidRDefault="00BC476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C4765" w:rsidP="00441372">
            <w:pPr>
              <w:spacing w:before="120" w:after="120"/>
            </w:pPr>
            <w:r w:rsidRPr="00441372">
              <w:rPr>
                <w:b/>
              </w:rPr>
              <w:t xml:space="preserve">Notifying Member: </w:t>
            </w:r>
            <w:bookmarkStart w:id="1" w:name="sps1a"/>
            <w:r w:rsidRPr="00A52B02">
              <w:rPr>
                <w:caps/>
                <w:u w:val="single"/>
              </w:rPr>
              <w:t>Ukraine</w:t>
            </w:r>
            <w:bookmarkEnd w:id="1"/>
          </w:p>
          <w:p w:rsidR="00EA4725" w:rsidRPr="00441372" w:rsidRDefault="00BC4765" w:rsidP="00441372">
            <w:pPr>
              <w:spacing w:after="120"/>
            </w:pPr>
            <w:r w:rsidRPr="00441372">
              <w:rPr>
                <w:b/>
                <w:bCs/>
              </w:rPr>
              <w:t xml:space="preserve">If applicable, name of local government involved: </w:t>
            </w:r>
            <w:bookmarkStart w:id="2" w:name="sps1b"/>
            <w:bookmarkEnd w:id="2"/>
          </w:p>
        </w:tc>
      </w:tr>
      <w:tr w:rsidR="00462FCB" w:rsidTr="00F3021D">
        <w:tc>
          <w:tcPr>
            <w:tcW w:w="707" w:type="dxa"/>
            <w:tcBorders>
              <w:top w:val="single" w:sz="6" w:space="0" w:color="auto"/>
              <w:bottom w:val="single" w:sz="6" w:space="0" w:color="auto"/>
            </w:tcBorders>
            <w:shd w:val="clear" w:color="auto" w:fill="auto"/>
          </w:tcPr>
          <w:p w:rsidR="00EA4725" w:rsidRPr="00441372" w:rsidRDefault="00BC476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C4765" w:rsidP="00441372">
            <w:pPr>
              <w:spacing w:before="120" w:after="120"/>
            </w:pPr>
            <w:r w:rsidRPr="00441372">
              <w:rPr>
                <w:b/>
              </w:rPr>
              <w:t xml:space="preserve">Agency responsible: </w:t>
            </w:r>
            <w:r>
              <w:t xml:space="preserve">State Service of Ukraine on Food Safety and Consumer Protection, </w:t>
            </w:r>
            <w:proofErr w:type="spellStart"/>
            <w:r>
              <w:t>Verkhovna</w:t>
            </w:r>
            <w:proofErr w:type="spellEnd"/>
            <w:r>
              <w:t xml:space="preserve"> Rada of Ukraine</w:t>
            </w:r>
            <w:bookmarkStart w:id="3" w:name="sps2a"/>
            <w:bookmarkEnd w:id="3"/>
          </w:p>
        </w:tc>
      </w:tr>
      <w:tr w:rsidR="00462FCB" w:rsidTr="00F3021D">
        <w:tc>
          <w:tcPr>
            <w:tcW w:w="707" w:type="dxa"/>
            <w:tcBorders>
              <w:top w:val="single" w:sz="6" w:space="0" w:color="auto"/>
              <w:bottom w:val="single" w:sz="6" w:space="0" w:color="auto"/>
            </w:tcBorders>
            <w:shd w:val="clear" w:color="auto" w:fill="auto"/>
          </w:tcPr>
          <w:p w:rsidR="00EA4725" w:rsidRPr="00441372" w:rsidRDefault="00BC476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C476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Plants, products of plant origin, plants quarantine</w:t>
            </w:r>
            <w:bookmarkStart w:id="4" w:name="sps3a"/>
            <w:bookmarkEnd w:id="4"/>
          </w:p>
        </w:tc>
      </w:tr>
      <w:tr w:rsidR="00462FCB" w:rsidTr="00F3021D">
        <w:tc>
          <w:tcPr>
            <w:tcW w:w="707" w:type="dxa"/>
            <w:tcBorders>
              <w:top w:val="single" w:sz="6" w:space="0" w:color="auto"/>
              <w:bottom w:val="single" w:sz="6" w:space="0" w:color="auto"/>
            </w:tcBorders>
            <w:shd w:val="clear" w:color="auto" w:fill="auto"/>
          </w:tcPr>
          <w:p w:rsidR="00EA4725" w:rsidRPr="00441372" w:rsidRDefault="00BC476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C476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BC4765"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BC4765"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462FCB" w:rsidTr="00F3021D">
        <w:tc>
          <w:tcPr>
            <w:tcW w:w="707" w:type="dxa"/>
            <w:tcBorders>
              <w:top w:val="single" w:sz="6" w:space="0" w:color="auto"/>
              <w:bottom w:val="single" w:sz="6" w:space="0" w:color="auto"/>
            </w:tcBorders>
            <w:shd w:val="clear" w:color="auto" w:fill="auto"/>
          </w:tcPr>
          <w:p w:rsidR="00EA4725" w:rsidRPr="00441372" w:rsidRDefault="00BC476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C4765" w:rsidP="00311547">
            <w:pPr>
              <w:spacing w:before="120" w:after="120"/>
            </w:pPr>
            <w:r w:rsidRPr="00441372">
              <w:rPr>
                <w:b/>
              </w:rPr>
              <w:t xml:space="preserve">Title of the notified document: </w:t>
            </w:r>
            <w:r w:rsidR="00311547">
              <w:t>The draft Law of Ukraine "On A</w:t>
            </w:r>
            <w:r>
              <w:t xml:space="preserve">mending </w:t>
            </w:r>
            <w:r w:rsidR="00311547">
              <w:t>C</w:t>
            </w:r>
            <w:r>
              <w:t xml:space="preserve">ertain </w:t>
            </w:r>
            <w:r w:rsidR="00311547">
              <w:t>L</w:t>
            </w:r>
            <w:r>
              <w:t xml:space="preserve">egislative </w:t>
            </w:r>
            <w:r w:rsidR="00311547">
              <w:t>A</w:t>
            </w:r>
            <w:r>
              <w:t xml:space="preserve">cts of Ukraine concerning the </w:t>
            </w:r>
            <w:r w:rsidR="00311547">
              <w:t>R</w:t>
            </w:r>
            <w:r>
              <w:t xml:space="preserve">egulation of carrying out </w:t>
            </w:r>
            <w:r w:rsidR="00311547">
              <w:t>C</w:t>
            </w:r>
            <w:r>
              <w:t xml:space="preserve">ertain </w:t>
            </w:r>
            <w:r w:rsidR="00311547">
              <w:t>P</w:t>
            </w:r>
            <w:r>
              <w:t xml:space="preserve">hytosanitary </w:t>
            </w:r>
            <w:r w:rsidR="00311547">
              <w:t>P</w:t>
            </w:r>
            <w:r>
              <w:t>rocedures"</w:t>
            </w:r>
            <w:bookmarkStart w:id="9" w:name="sps5a"/>
            <w:bookmarkEnd w:id="9"/>
            <w:r w:rsidRPr="00441372">
              <w:t>.</w:t>
            </w:r>
            <w:r w:rsidRPr="00441372">
              <w:rPr>
                <w:b/>
              </w:rPr>
              <w:t xml:space="preserve"> Language(s): </w:t>
            </w:r>
            <w:bookmarkStart w:id="10" w:name="sps5b"/>
            <w:r w:rsidRPr="00441372">
              <w:rPr>
                <w:bCs/>
              </w:rPr>
              <w:t>Ukrainian</w:t>
            </w:r>
            <w:bookmarkEnd w:id="10"/>
            <w:r w:rsidRPr="00441372">
              <w:rPr>
                <w:bCs/>
              </w:rPr>
              <w:t>.</w:t>
            </w:r>
            <w:r w:rsidRPr="00441372">
              <w:t xml:space="preserve"> </w:t>
            </w:r>
            <w:r w:rsidRPr="00441372">
              <w:rPr>
                <w:b/>
              </w:rPr>
              <w:t xml:space="preserve">Number of pages: </w:t>
            </w:r>
            <w:bookmarkStart w:id="11" w:name="sps5c"/>
            <w:r w:rsidRPr="00441372">
              <w:t>14</w:t>
            </w:r>
            <w:bookmarkEnd w:id="11"/>
          </w:p>
        </w:tc>
      </w:tr>
      <w:tr w:rsidR="00462FCB" w:rsidTr="00F3021D">
        <w:tc>
          <w:tcPr>
            <w:tcW w:w="707" w:type="dxa"/>
            <w:tcBorders>
              <w:top w:val="single" w:sz="6" w:space="0" w:color="auto"/>
              <w:bottom w:val="single" w:sz="6" w:space="0" w:color="auto"/>
            </w:tcBorders>
            <w:shd w:val="clear" w:color="auto" w:fill="auto"/>
          </w:tcPr>
          <w:p w:rsidR="00EA4725" w:rsidRPr="00441372" w:rsidRDefault="00BC476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C4765" w:rsidP="00441372">
            <w:pPr>
              <w:spacing w:before="120" w:after="120"/>
            </w:pPr>
            <w:r w:rsidRPr="00441372">
              <w:rPr>
                <w:b/>
              </w:rPr>
              <w:t xml:space="preserve">Description of content: </w:t>
            </w:r>
            <w:r w:rsidR="00C71BB1">
              <w:t>The draft Law of Ukraine "On A</w:t>
            </w:r>
            <w:r>
              <w:t xml:space="preserve">mending </w:t>
            </w:r>
            <w:r w:rsidR="00C71BB1">
              <w:t>C</w:t>
            </w:r>
            <w:r>
              <w:t xml:space="preserve">ertain </w:t>
            </w:r>
            <w:r w:rsidR="00C71BB1">
              <w:t>L</w:t>
            </w:r>
            <w:r>
              <w:t xml:space="preserve">egislative </w:t>
            </w:r>
            <w:r w:rsidR="00C71BB1">
              <w:t>A</w:t>
            </w:r>
            <w:r>
              <w:t xml:space="preserve">cts of Ukraine concerning the </w:t>
            </w:r>
            <w:r w:rsidR="00C71BB1">
              <w:t>R</w:t>
            </w:r>
            <w:r>
              <w:t xml:space="preserve">egulation of carrying out </w:t>
            </w:r>
            <w:r w:rsidR="00C71BB1">
              <w:t>C</w:t>
            </w:r>
            <w:r>
              <w:t xml:space="preserve">ertain </w:t>
            </w:r>
            <w:r w:rsidR="00C71BB1">
              <w:t>P</w:t>
            </w:r>
            <w:r>
              <w:t xml:space="preserve">hytosanitary </w:t>
            </w:r>
            <w:r w:rsidR="00C71BB1">
              <w:t>P</w:t>
            </w:r>
            <w:r>
              <w:t>rocedures"</w:t>
            </w:r>
            <w:r w:rsidR="004F49FF">
              <w:t xml:space="preserve"> </w:t>
            </w:r>
            <w:r>
              <w:t>provides</w:t>
            </w:r>
            <w:r w:rsidR="00311547">
              <w:t xml:space="preserve"> for</w:t>
            </w:r>
            <w:r>
              <w:t>:</w:t>
            </w:r>
          </w:p>
          <w:p w:rsidR="00462FCB" w:rsidRDefault="00311547" w:rsidP="004F49FF">
            <w:pPr>
              <w:pStyle w:val="Paragraphedeliste"/>
              <w:numPr>
                <w:ilvl w:val="0"/>
                <w:numId w:val="16"/>
              </w:numPr>
              <w:spacing w:after="120"/>
              <w:ind w:left="410" w:hanging="378"/>
            </w:pPr>
            <w:r>
              <w:t xml:space="preserve">the </w:t>
            </w:r>
            <w:r w:rsidR="00BC4765">
              <w:t xml:space="preserve">establishment of a procedure for the authorization of laboratories for the implementation of phytosanitary examination (tests), </w:t>
            </w:r>
            <w:r>
              <w:t xml:space="preserve">whose </w:t>
            </w:r>
            <w:r w:rsidR="00BC4765">
              <w:t>functioning will create an effective system of traceability of the conclusions of laboratories and phytosanitary certificates;</w:t>
            </w:r>
          </w:p>
          <w:p w:rsidR="00462FCB" w:rsidRDefault="00311547" w:rsidP="004F49FF">
            <w:pPr>
              <w:pStyle w:val="Paragraphedeliste"/>
              <w:numPr>
                <w:ilvl w:val="0"/>
                <w:numId w:val="16"/>
              </w:numPr>
              <w:spacing w:after="120"/>
              <w:ind w:left="410" w:hanging="378"/>
            </w:pPr>
            <w:r>
              <w:t xml:space="preserve">the </w:t>
            </w:r>
            <w:r w:rsidR="00BC4765">
              <w:t>implementation of the Register of Authorized Phytosanitary Laboratories;</w:t>
            </w:r>
          </w:p>
          <w:p w:rsidR="00462FCB" w:rsidRDefault="00311547" w:rsidP="004F49FF">
            <w:pPr>
              <w:pStyle w:val="Paragraphedeliste"/>
              <w:numPr>
                <w:ilvl w:val="0"/>
                <w:numId w:val="16"/>
              </w:numPr>
              <w:spacing w:after="120"/>
              <w:ind w:left="410" w:hanging="378"/>
            </w:pPr>
            <w:r>
              <w:t xml:space="preserve">the </w:t>
            </w:r>
            <w:r w:rsidR="00BC4765">
              <w:t xml:space="preserve">legal regulation of the conduct of phytosanitary examination and arbitration </w:t>
            </w:r>
            <w:r>
              <w:t xml:space="preserve">of </w:t>
            </w:r>
            <w:r w:rsidR="00BC4765">
              <w:t>phytosanitary examination;</w:t>
            </w:r>
          </w:p>
          <w:p w:rsidR="00462FCB" w:rsidRDefault="00311547" w:rsidP="004F49FF">
            <w:pPr>
              <w:pStyle w:val="Paragraphedeliste"/>
              <w:numPr>
                <w:ilvl w:val="0"/>
                <w:numId w:val="16"/>
              </w:numPr>
              <w:spacing w:after="120"/>
              <w:ind w:left="410" w:hanging="378"/>
            </w:pPr>
            <w:r>
              <w:t xml:space="preserve">the </w:t>
            </w:r>
            <w:r w:rsidR="00BC4765">
              <w:t>determination of the validity period of phytosanitary certificate</w:t>
            </w:r>
            <w:r>
              <w:t>s i</w:t>
            </w:r>
            <w:r w:rsidR="00BC4765">
              <w:t>n the territory of Ukraine - 14 days;</w:t>
            </w:r>
          </w:p>
          <w:p w:rsidR="00462FCB" w:rsidRDefault="00311547" w:rsidP="004F49FF">
            <w:pPr>
              <w:pStyle w:val="Paragraphedeliste"/>
              <w:numPr>
                <w:ilvl w:val="0"/>
                <w:numId w:val="16"/>
              </w:numPr>
              <w:spacing w:after="120"/>
              <w:ind w:left="410" w:hanging="378"/>
            </w:pPr>
            <w:r>
              <w:t xml:space="preserve">the </w:t>
            </w:r>
            <w:r w:rsidR="00BC4765">
              <w:t>establishment of administrative responsibility of officials of phytosanitary laboratories for improper observance of the legislation on quarantine of plants during phytosanitary examination;</w:t>
            </w:r>
          </w:p>
          <w:p w:rsidR="00462FCB" w:rsidRDefault="00BC4765" w:rsidP="004F49FF">
            <w:pPr>
              <w:pStyle w:val="Paragraphedeliste"/>
              <w:numPr>
                <w:ilvl w:val="0"/>
                <w:numId w:val="16"/>
              </w:numPr>
              <w:spacing w:after="120"/>
              <w:ind w:left="410" w:hanging="378"/>
            </w:pPr>
            <w:r>
              <w:t>taking into account the phytosanitary requirements of the importing country when issuing a phytosanitary certificate for export and re-export.</w:t>
            </w:r>
            <w:bookmarkStart w:id="12" w:name="sps6a"/>
            <w:bookmarkEnd w:id="12"/>
          </w:p>
        </w:tc>
      </w:tr>
      <w:tr w:rsidR="00462FCB" w:rsidTr="00F3021D">
        <w:tc>
          <w:tcPr>
            <w:tcW w:w="707" w:type="dxa"/>
            <w:tcBorders>
              <w:top w:val="single" w:sz="6" w:space="0" w:color="auto"/>
              <w:bottom w:val="single" w:sz="6" w:space="0" w:color="auto"/>
            </w:tcBorders>
            <w:shd w:val="clear" w:color="auto" w:fill="auto"/>
          </w:tcPr>
          <w:p w:rsidR="00EA4725" w:rsidRPr="00441372" w:rsidRDefault="00BC476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C4765" w:rsidP="00441372">
            <w:pPr>
              <w:spacing w:before="120" w:after="120"/>
            </w:pPr>
            <w:r w:rsidRPr="00441372">
              <w:rPr>
                <w:b/>
              </w:rPr>
              <w:t>Objective and rationale: [ ]</w:t>
            </w:r>
            <w:bookmarkStart w:id="13" w:name="sps7a"/>
            <w:bookmarkEnd w:id="13"/>
            <w:r w:rsidRPr="00441372">
              <w:rPr>
                <w:b/>
              </w:rPr>
              <w:t> food safety, [ ]</w:t>
            </w:r>
            <w:bookmarkStart w:id="14" w:name="sps7b"/>
            <w:bookmarkEnd w:id="14"/>
            <w:r w:rsidRPr="00441372">
              <w:rPr>
                <w:b/>
              </w:rPr>
              <w:t> animal health, [</w:t>
            </w:r>
            <w:bookmarkStart w:id="15" w:name="sps7c"/>
            <w:r w:rsidRPr="00441372">
              <w:rPr>
                <w:b/>
              </w:rPr>
              <w:t>X</w:t>
            </w:r>
            <w:bookmarkEnd w:id="15"/>
            <w:r w:rsidRPr="00441372">
              <w:rPr>
                <w:b/>
              </w:rPr>
              <w:t>] plant protection, [</w:t>
            </w:r>
            <w:bookmarkStart w:id="16" w:name="sps7d"/>
            <w:r w:rsidRPr="00441372">
              <w:rPr>
                <w:b/>
              </w:rPr>
              <w:t>X</w:t>
            </w:r>
            <w:bookmarkEnd w:id="16"/>
            <w:r w:rsidRPr="00441372">
              <w:rPr>
                <w:b/>
              </w:rPr>
              <w:t>] protect humans from animal/plant pest or disease, [</w:t>
            </w:r>
            <w:bookmarkStart w:id="17" w:name="sps7e"/>
            <w:r w:rsidRPr="00441372">
              <w:rPr>
                <w:b/>
              </w:rPr>
              <w:t>X</w:t>
            </w:r>
            <w:bookmarkEnd w:id="17"/>
            <w:r w:rsidRPr="00441372">
              <w:rPr>
                <w:b/>
              </w:rPr>
              <w:t xml:space="preserve">] protect territory from other damage from pests. </w:t>
            </w:r>
            <w:bookmarkStart w:id="18" w:name="sps7f"/>
            <w:bookmarkEnd w:id="18"/>
          </w:p>
        </w:tc>
      </w:tr>
      <w:tr w:rsidR="00462FCB" w:rsidTr="00F3021D">
        <w:tc>
          <w:tcPr>
            <w:tcW w:w="707" w:type="dxa"/>
            <w:tcBorders>
              <w:top w:val="single" w:sz="6" w:space="0" w:color="auto"/>
              <w:bottom w:val="single" w:sz="6" w:space="0" w:color="auto"/>
            </w:tcBorders>
            <w:shd w:val="clear" w:color="auto" w:fill="auto"/>
          </w:tcPr>
          <w:p w:rsidR="00EA4725" w:rsidRPr="00703B10" w:rsidRDefault="00BC4765" w:rsidP="004F49FF">
            <w:pPr>
              <w:keepNext/>
              <w:keepLines/>
              <w:spacing w:before="120" w:after="120"/>
              <w:jc w:val="left"/>
              <w:rPr>
                <w:b/>
              </w:rPr>
            </w:pPr>
            <w:r w:rsidRPr="00703B10">
              <w:rPr>
                <w:b/>
              </w:rPr>
              <w:lastRenderedPageBreak/>
              <w:t>8.</w:t>
            </w:r>
          </w:p>
        </w:tc>
        <w:tc>
          <w:tcPr>
            <w:tcW w:w="8320" w:type="dxa"/>
            <w:tcBorders>
              <w:top w:val="single" w:sz="6" w:space="0" w:color="auto"/>
              <w:bottom w:val="single" w:sz="6" w:space="0" w:color="auto"/>
            </w:tcBorders>
            <w:shd w:val="clear" w:color="auto" w:fill="auto"/>
          </w:tcPr>
          <w:p w:rsidR="00EA4725" w:rsidRPr="00703B10" w:rsidRDefault="00BC4765" w:rsidP="004F49FF">
            <w:pPr>
              <w:keepNext/>
              <w:keepLines/>
              <w:spacing w:before="120" w:after="120"/>
            </w:pPr>
            <w:r w:rsidRPr="00703B10">
              <w:rPr>
                <w:b/>
              </w:rPr>
              <w:t>Is there a relevant international standard? If so, identify the standard:</w:t>
            </w:r>
          </w:p>
          <w:p w:rsidR="00EA4725" w:rsidRPr="00703B10" w:rsidRDefault="00BC4765" w:rsidP="004F49FF">
            <w:pPr>
              <w:keepNext/>
              <w:keepLines/>
              <w:spacing w:after="120"/>
              <w:ind w:left="720" w:hanging="720"/>
            </w:pPr>
            <w:r w:rsidRPr="00703B10">
              <w:rPr>
                <w:b/>
              </w:rPr>
              <w:t>[ ]</w:t>
            </w:r>
            <w:bookmarkStart w:id="19" w:name="sps8a"/>
            <w:bookmarkEnd w:id="19"/>
            <w:r w:rsidRPr="00703B10">
              <w:rPr>
                <w:b/>
              </w:rPr>
              <w:tab/>
              <w:t xml:space="preserve">Codex </w:t>
            </w:r>
            <w:proofErr w:type="spellStart"/>
            <w:r w:rsidRPr="00703B10">
              <w:rPr>
                <w:b/>
              </w:rPr>
              <w:t>Alimentarius</w:t>
            </w:r>
            <w:proofErr w:type="spellEnd"/>
            <w:r w:rsidRPr="00703B10">
              <w:rPr>
                <w:b/>
              </w:rPr>
              <w:t xml:space="preserve"> Commission </w:t>
            </w:r>
            <w:r w:rsidRPr="00703B10">
              <w:rPr>
                <w:b/>
                <w:i/>
              </w:rPr>
              <w:t>(e.g. title or serial number of Codex standard or related text)</w:t>
            </w:r>
            <w:r w:rsidRPr="00703B10">
              <w:rPr>
                <w:b/>
              </w:rPr>
              <w:t>:</w:t>
            </w:r>
            <w:r w:rsidRPr="00703B10">
              <w:rPr>
                <w:b/>
                <w:i/>
              </w:rPr>
              <w:t xml:space="preserve"> </w:t>
            </w:r>
            <w:bookmarkStart w:id="20" w:name="sps8atext"/>
            <w:bookmarkEnd w:id="20"/>
          </w:p>
          <w:p w:rsidR="00EA4725" w:rsidRPr="00703B10" w:rsidRDefault="00BC4765" w:rsidP="004F49FF">
            <w:pPr>
              <w:keepNext/>
              <w:keepLines/>
              <w:spacing w:after="120"/>
              <w:ind w:left="720" w:hanging="720"/>
              <w:rPr>
                <w:b/>
              </w:rPr>
            </w:pPr>
            <w:r w:rsidRPr="00703B10">
              <w:rPr>
                <w:b/>
              </w:rPr>
              <w:t>[ ]</w:t>
            </w:r>
            <w:bookmarkStart w:id="21" w:name="sps8b"/>
            <w:bookmarkEnd w:id="21"/>
            <w:r w:rsidRPr="00703B10">
              <w:rPr>
                <w:b/>
              </w:rPr>
              <w:tab/>
              <w:t xml:space="preserve">World Organization for Animal Health (OIE) </w:t>
            </w:r>
            <w:r w:rsidRPr="00703B10">
              <w:rPr>
                <w:b/>
                <w:i/>
              </w:rPr>
              <w:t>(e.g. Terrestrial or Aquatic Animal Health Code, chapter number)</w:t>
            </w:r>
            <w:r w:rsidRPr="00703B10">
              <w:rPr>
                <w:b/>
              </w:rPr>
              <w:t xml:space="preserve">: </w:t>
            </w:r>
            <w:bookmarkStart w:id="22" w:name="sps8btext"/>
            <w:bookmarkEnd w:id="22"/>
          </w:p>
          <w:p w:rsidR="004F49FF" w:rsidRPr="00703B10" w:rsidRDefault="00BC4765" w:rsidP="004F49FF">
            <w:pPr>
              <w:keepNext/>
              <w:keepLines/>
              <w:spacing w:after="120"/>
              <w:ind w:left="720" w:hanging="720"/>
              <w:rPr>
                <w:b/>
              </w:rPr>
            </w:pPr>
            <w:r w:rsidRPr="00703B10">
              <w:rPr>
                <w:b/>
              </w:rPr>
              <w:t>[</w:t>
            </w:r>
            <w:bookmarkStart w:id="23" w:name="sps8c"/>
            <w:r w:rsidRPr="00703B10">
              <w:rPr>
                <w:b/>
              </w:rPr>
              <w:t>X</w:t>
            </w:r>
            <w:bookmarkEnd w:id="23"/>
            <w:r w:rsidRPr="00703B10">
              <w:rPr>
                <w:b/>
              </w:rPr>
              <w:t>]</w:t>
            </w:r>
            <w:r w:rsidRPr="00703B10">
              <w:rPr>
                <w:b/>
              </w:rPr>
              <w:tab/>
              <w:t xml:space="preserve">International Plant Protection Convention </w:t>
            </w:r>
            <w:r w:rsidRPr="00703B10">
              <w:rPr>
                <w:b/>
                <w:i/>
              </w:rPr>
              <w:t>(e.g. ISPM number)</w:t>
            </w:r>
            <w:r w:rsidRPr="00703B10">
              <w:rPr>
                <w:b/>
              </w:rPr>
              <w:t xml:space="preserve">: </w:t>
            </w:r>
            <w:bookmarkStart w:id="24" w:name="sps8ctext"/>
          </w:p>
          <w:p w:rsidR="00462FCB" w:rsidRPr="00703B10" w:rsidRDefault="00BC4765" w:rsidP="004F49FF">
            <w:pPr>
              <w:pStyle w:val="Paragraphedeliste"/>
              <w:keepNext/>
              <w:keepLines/>
              <w:numPr>
                <w:ilvl w:val="0"/>
                <w:numId w:val="18"/>
              </w:numPr>
              <w:spacing w:after="120"/>
              <w:ind w:left="977" w:hanging="283"/>
            </w:pPr>
            <w:r w:rsidRPr="00703B10">
              <w:t>ISPM 1</w:t>
            </w:r>
            <w:r w:rsidR="00311547" w:rsidRPr="00703B10">
              <w:t>:</w:t>
            </w:r>
            <w:r w:rsidRPr="00703B10">
              <w:t xml:space="preserve"> Phytosanitary principles for protection of plants and application of phytosanitary measures in the international trade;</w:t>
            </w:r>
          </w:p>
          <w:p w:rsidR="00462FCB" w:rsidRPr="00703B10" w:rsidRDefault="00BC4765" w:rsidP="004F49FF">
            <w:pPr>
              <w:pStyle w:val="Paragraphedeliste"/>
              <w:keepNext/>
              <w:keepLines/>
              <w:numPr>
                <w:ilvl w:val="0"/>
                <w:numId w:val="18"/>
              </w:numPr>
              <w:spacing w:after="120"/>
              <w:ind w:left="977" w:hanging="283"/>
            </w:pPr>
            <w:r w:rsidRPr="00703B10">
              <w:t>ISPM 5</w:t>
            </w:r>
            <w:r w:rsidR="00311547" w:rsidRPr="00703B10">
              <w:t>:</w:t>
            </w:r>
            <w:r w:rsidRPr="00703B10">
              <w:t xml:space="preserve"> Glossary of phytosanitary terms, in terms of determining the term supervision;</w:t>
            </w:r>
          </w:p>
          <w:p w:rsidR="00311547" w:rsidRPr="00703B10" w:rsidRDefault="00BC4765" w:rsidP="00311547">
            <w:pPr>
              <w:pStyle w:val="Paragraphedeliste"/>
              <w:keepNext/>
              <w:keepLines/>
              <w:numPr>
                <w:ilvl w:val="0"/>
                <w:numId w:val="18"/>
              </w:numPr>
              <w:spacing w:after="120"/>
              <w:ind w:left="977" w:hanging="283"/>
            </w:pPr>
            <w:r w:rsidRPr="00703B10">
              <w:t>ISPM 6</w:t>
            </w:r>
            <w:r w:rsidR="00311547" w:rsidRPr="00703B10">
              <w:t>:</w:t>
            </w:r>
            <w:r w:rsidRPr="00703B10">
              <w:t xml:space="preserve"> Guidelines for surveillance;</w:t>
            </w:r>
          </w:p>
          <w:p w:rsidR="00462FCB" w:rsidRPr="00703B10" w:rsidRDefault="00BC4765" w:rsidP="004F49FF">
            <w:pPr>
              <w:pStyle w:val="Paragraphedeliste"/>
              <w:keepNext/>
              <w:keepLines/>
              <w:numPr>
                <w:ilvl w:val="0"/>
                <w:numId w:val="18"/>
              </w:numPr>
              <w:spacing w:after="120"/>
              <w:ind w:left="977" w:hanging="283"/>
            </w:pPr>
            <w:r w:rsidRPr="00703B10">
              <w:t>ISPM 7</w:t>
            </w:r>
            <w:r w:rsidR="00311547" w:rsidRPr="00703B10">
              <w:t>:</w:t>
            </w:r>
            <w:r w:rsidRPr="00703B10">
              <w:t xml:space="preserve"> Phytosani</w:t>
            </w:r>
            <w:r w:rsidR="00311547" w:rsidRPr="00703B10">
              <w:t>tary certification system (Paragraphs 2.2.,3.1 and summary of requirements);</w:t>
            </w:r>
          </w:p>
          <w:p w:rsidR="00311547" w:rsidRPr="00703B10" w:rsidRDefault="00311547" w:rsidP="00311547">
            <w:pPr>
              <w:pStyle w:val="Paragraphedeliste"/>
              <w:keepNext/>
              <w:keepLines/>
              <w:numPr>
                <w:ilvl w:val="0"/>
                <w:numId w:val="18"/>
              </w:numPr>
              <w:spacing w:after="120"/>
              <w:ind w:left="977" w:hanging="283"/>
            </w:pPr>
            <w:r w:rsidRPr="00703B10">
              <w:t>ISPM 12: Guidelines for Phytosanitary certificates</w:t>
            </w:r>
          </w:p>
          <w:p w:rsidR="00462FCB" w:rsidRPr="00703B10" w:rsidRDefault="00BC4765" w:rsidP="004F49FF">
            <w:pPr>
              <w:pStyle w:val="Paragraphedeliste"/>
              <w:keepNext/>
              <w:keepLines/>
              <w:numPr>
                <w:ilvl w:val="0"/>
                <w:numId w:val="18"/>
              </w:numPr>
              <w:spacing w:after="120"/>
              <w:ind w:left="977" w:hanging="283"/>
            </w:pPr>
            <w:r w:rsidRPr="00703B10">
              <w:t>ISPM 23</w:t>
            </w:r>
            <w:r w:rsidR="00311547" w:rsidRPr="00703B10">
              <w:t>:</w:t>
            </w:r>
            <w:r w:rsidRPr="00703B10">
              <w:t xml:space="preserve"> Guidelines for inspection.</w:t>
            </w:r>
            <w:bookmarkEnd w:id="24"/>
          </w:p>
          <w:p w:rsidR="00EA4725" w:rsidRPr="00703B10" w:rsidRDefault="00BC4765" w:rsidP="004F49FF">
            <w:pPr>
              <w:keepNext/>
              <w:keepLines/>
              <w:spacing w:after="120"/>
              <w:ind w:left="720" w:hanging="720"/>
              <w:rPr>
                <w:b/>
              </w:rPr>
            </w:pPr>
            <w:r w:rsidRPr="00703B10">
              <w:rPr>
                <w:b/>
              </w:rPr>
              <w:t>[ ]</w:t>
            </w:r>
            <w:bookmarkStart w:id="25" w:name="sps8d"/>
            <w:bookmarkEnd w:id="25"/>
            <w:r w:rsidRPr="00703B10">
              <w:rPr>
                <w:b/>
              </w:rPr>
              <w:tab/>
              <w:t>None</w:t>
            </w:r>
          </w:p>
          <w:p w:rsidR="00EA4725" w:rsidRPr="00703B10" w:rsidRDefault="00BC4765" w:rsidP="004F49FF">
            <w:pPr>
              <w:keepNext/>
              <w:keepLines/>
              <w:spacing w:after="120"/>
              <w:rPr>
                <w:b/>
              </w:rPr>
            </w:pPr>
            <w:r w:rsidRPr="00703B10">
              <w:rPr>
                <w:b/>
              </w:rPr>
              <w:t xml:space="preserve">Does this proposed regulation conform to the relevant international standard? </w:t>
            </w:r>
          </w:p>
          <w:p w:rsidR="00EA4725" w:rsidRPr="00703B10" w:rsidRDefault="00BC4765" w:rsidP="004F49FF">
            <w:pPr>
              <w:keepNext/>
              <w:keepLines/>
              <w:spacing w:after="120"/>
              <w:rPr>
                <w:b/>
              </w:rPr>
            </w:pPr>
            <w:r w:rsidRPr="00703B10">
              <w:rPr>
                <w:b/>
              </w:rPr>
              <w:t>[ ]</w:t>
            </w:r>
            <w:bookmarkStart w:id="26" w:name="sps8ey"/>
            <w:bookmarkEnd w:id="26"/>
            <w:r w:rsidRPr="00703B10">
              <w:rPr>
                <w:b/>
              </w:rPr>
              <w:t xml:space="preserve"> Yes   [</w:t>
            </w:r>
            <w:bookmarkStart w:id="27" w:name="sps8en"/>
            <w:r w:rsidRPr="00703B10">
              <w:rPr>
                <w:b/>
              </w:rPr>
              <w:t>X</w:t>
            </w:r>
            <w:bookmarkEnd w:id="27"/>
            <w:r w:rsidRPr="00703B10">
              <w:rPr>
                <w:b/>
              </w:rPr>
              <w:t>] No</w:t>
            </w:r>
          </w:p>
          <w:p w:rsidR="00EA4725" w:rsidRPr="00703B10" w:rsidRDefault="00BC4765" w:rsidP="004F49FF">
            <w:pPr>
              <w:keepNext/>
              <w:keepLines/>
              <w:spacing w:after="120"/>
            </w:pPr>
            <w:r w:rsidRPr="00703B10">
              <w:rPr>
                <w:b/>
              </w:rPr>
              <w:t xml:space="preserve">If no, describe, whenever possible, how and why it deviates from the international standard: </w:t>
            </w:r>
            <w:bookmarkStart w:id="28" w:name="sps8e"/>
            <w:r w:rsidRPr="00703B10">
              <w:t>With the entry into force the Draft law, business entities will be able to develop their business through some of the functions of the national plant protection organization, but it will be difficult to implement a number of requirements for IRSS and ISPM.</w:t>
            </w:r>
            <w:bookmarkEnd w:id="28"/>
          </w:p>
        </w:tc>
      </w:tr>
      <w:tr w:rsidR="00462FCB" w:rsidTr="00F3021D">
        <w:tc>
          <w:tcPr>
            <w:tcW w:w="707" w:type="dxa"/>
            <w:tcBorders>
              <w:top w:val="single" w:sz="6" w:space="0" w:color="auto"/>
              <w:bottom w:val="single" w:sz="6" w:space="0" w:color="auto"/>
            </w:tcBorders>
            <w:shd w:val="clear" w:color="auto" w:fill="auto"/>
          </w:tcPr>
          <w:p w:rsidR="00EA4725" w:rsidRPr="00441372" w:rsidRDefault="00BC476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BC4765" w:rsidP="00441372">
            <w:pPr>
              <w:spacing w:before="120" w:after="120"/>
            </w:pPr>
            <w:r w:rsidRPr="00441372">
              <w:rPr>
                <w:b/>
              </w:rPr>
              <w:t xml:space="preserve">Other relevant documents and language(s) in which these are available: </w:t>
            </w:r>
            <w:r>
              <w:t>The Law of Ukraine "On plant quarantine"</w:t>
            </w:r>
            <w:bookmarkStart w:id="29" w:name="sps9a"/>
            <w:bookmarkEnd w:id="29"/>
            <w:r w:rsidRPr="00441372">
              <w:rPr>
                <w:bCs/>
              </w:rPr>
              <w:t xml:space="preserve"> </w:t>
            </w:r>
            <w:r>
              <w:t>(available in Ukrainian)</w:t>
            </w:r>
            <w:bookmarkStart w:id="30" w:name="sps9b"/>
            <w:bookmarkEnd w:id="30"/>
          </w:p>
        </w:tc>
      </w:tr>
      <w:tr w:rsidR="00462FCB" w:rsidTr="00F3021D">
        <w:tc>
          <w:tcPr>
            <w:tcW w:w="707" w:type="dxa"/>
            <w:tcBorders>
              <w:top w:val="single" w:sz="6" w:space="0" w:color="auto"/>
              <w:bottom w:val="single" w:sz="6" w:space="0" w:color="auto"/>
            </w:tcBorders>
            <w:shd w:val="clear" w:color="auto" w:fill="auto"/>
          </w:tcPr>
          <w:p w:rsidR="00EA4725" w:rsidRPr="00441372" w:rsidRDefault="00BC476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C4765"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BC4765"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462FCB" w:rsidTr="00F3021D">
        <w:tc>
          <w:tcPr>
            <w:tcW w:w="707" w:type="dxa"/>
            <w:tcBorders>
              <w:top w:val="single" w:sz="6" w:space="0" w:color="auto"/>
              <w:bottom w:val="single" w:sz="6" w:space="0" w:color="auto"/>
            </w:tcBorders>
            <w:shd w:val="clear" w:color="auto" w:fill="auto"/>
          </w:tcPr>
          <w:p w:rsidR="00EA4725" w:rsidRPr="00441372" w:rsidRDefault="00BC476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C4765"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4" w:name="sps11a"/>
            <w:bookmarkEnd w:id="34"/>
          </w:p>
          <w:p w:rsidR="00EA4725" w:rsidRPr="00441372" w:rsidRDefault="00BC4765"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462FCB" w:rsidTr="00F3021D">
        <w:tc>
          <w:tcPr>
            <w:tcW w:w="707" w:type="dxa"/>
            <w:tcBorders>
              <w:top w:val="single" w:sz="6" w:space="0" w:color="auto"/>
              <w:bottom w:val="single" w:sz="6" w:space="0" w:color="auto"/>
            </w:tcBorders>
            <w:shd w:val="clear" w:color="auto" w:fill="auto"/>
          </w:tcPr>
          <w:p w:rsidR="00EA4725" w:rsidRPr="00441372" w:rsidRDefault="00BC476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C4765"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00055E37" w:rsidRPr="00703B10">
              <w:t>23</w:t>
            </w:r>
            <w:r w:rsidRPr="00703B10">
              <w:t xml:space="preserve"> July 2018</w:t>
            </w:r>
            <w:bookmarkEnd w:id="38"/>
          </w:p>
          <w:p w:rsidR="00EA4725" w:rsidRPr="00441372" w:rsidRDefault="00BC4765"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bookmarkStart w:id="41" w:name="sps12d"/>
            <w:bookmarkEnd w:id="41"/>
          </w:p>
        </w:tc>
      </w:tr>
      <w:tr w:rsidR="00462FCB" w:rsidTr="00F3021D">
        <w:tc>
          <w:tcPr>
            <w:tcW w:w="707" w:type="dxa"/>
            <w:tcBorders>
              <w:top w:val="single" w:sz="6" w:space="0" w:color="auto"/>
            </w:tcBorders>
            <w:shd w:val="clear" w:color="auto" w:fill="auto"/>
          </w:tcPr>
          <w:p w:rsidR="00EA4725" w:rsidRPr="00441372" w:rsidRDefault="00BC476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C4765"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462FCB" w:rsidRDefault="00BC4765">
            <w:pPr>
              <w:spacing w:after="120"/>
            </w:pPr>
            <w:r>
              <w:t xml:space="preserve">The text of the Draft Law is available in Ukrainian on the official web-site of the </w:t>
            </w:r>
            <w:proofErr w:type="spellStart"/>
            <w:r>
              <w:t>Verkhovna</w:t>
            </w:r>
            <w:proofErr w:type="spellEnd"/>
            <w:r>
              <w:t xml:space="preserve"> Rada of Ukraine: </w:t>
            </w:r>
            <w:hyperlink r:id="rId8" w:tgtFrame="_blank" w:history="1">
              <w:r>
                <w:rPr>
                  <w:color w:val="0000FF"/>
                  <w:u w:val="single"/>
                </w:rPr>
                <w:t>http://w1.c1.rada.gov.ua/pls/zweb2/webproc4_1?pf3511=62211</w:t>
              </w:r>
            </w:hyperlink>
            <w:bookmarkStart w:id="44" w:name="sps13c"/>
            <w:bookmarkEnd w:id="44"/>
          </w:p>
        </w:tc>
      </w:tr>
    </w:tbl>
    <w:p w:rsidR="007141CF" w:rsidRPr="00441372" w:rsidRDefault="002B219E" w:rsidP="00441372"/>
    <w:sectPr w:rsidR="007141CF" w:rsidRPr="00441372" w:rsidSect="004F49F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170" w:rsidRDefault="00BC4765">
      <w:r>
        <w:separator/>
      </w:r>
    </w:p>
  </w:endnote>
  <w:endnote w:type="continuationSeparator" w:id="0">
    <w:p w:rsidR="00F33170" w:rsidRDefault="00BC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F49FF" w:rsidRDefault="004F49FF" w:rsidP="004F49FF">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4F49FF" w:rsidRDefault="004F49FF" w:rsidP="004F49FF">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BC4765"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170" w:rsidRDefault="00BC4765">
      <w:r>
        <w:separator/>
      </w:r>
    </w:p>
  </w:footnote>
  <w:footnote w:type="continuationSeparator" w:id="0">
    <w:p w:rsidR="00F33170" w:rsidRDefault="00BC4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FF" w:rsidRPr="004F49FF" w:rsidRDefault="004F49FF" w:rsidP="004F49FF">
    <w:pPr>
      <w:pStyle w:val="En-tte"/>
      <w:pBdr>
        <w:bottom w:val="single" w:sz="4" w:space="1" w:color="auto"/>
      </w:pBdr>
      <w:tabs>
        <w:tab w:val="clear" w:pos="4513"/>
        <w:tab w:val="clear" w:pos="9027"/>
      </w:tabs>
      <w:jc w:val="center"/>
    </w:pPr>
    <w:r w:rsidRPr="004F49FF">
      <w:t>G/SPS/N/UKR/126</w:t>
    </w:r>
  </w:p>
  <w:p w:rsidR="004F49FF" w:rsidRPr="004F49FF" w:rsidRDefault="004F49FF" w:rsidP="004F49FF">
    <w:pPr>
      <w:pStyle w:val="En-tte"/>
      <w:pBdr>
        <w:bottom w:val="single" w:sz="4" w:space="1" w:color="auto"/>
      </w:pBdr>
      <w:tabs>
        <w:tab w:val="clear" w:pos="4513"/>
        <w:tab w:val="clear" w:pos="9027"/>
      </w:tabs>
      <w:jc w:val="center"/>
    </w:pPr>
  </w:p>
  <w:p w:rsidR="004F49FF" w:rsidRPr="004F49FF" w:rsidRDefault="004F49FF" w:rsidP="004F49FF">
    <w:pPr>
      <w:pStyle w:val="En-tte"/>
      <w:pBdr>
        <w:bottom w:val="single" w:sz="4" w:space="1" w:color="auto"/>
      </w:pBdr>
      <w:tabs>
        <w:tab w:val="clear" w:pos="4513"/>
        <w:tab w:val="clear" w:pos="9027"/>
      </w:tabs>
      <w:jc w:val="center"/>
    </w:pPr>
    <w:r w:rsidRPr="004F49FF">
      <w:t xml:space="preserve">- </w:t>
    </w:r>
    <w:r w:rsidRPr="004F49FF">
      <w:fldChar w:fldCharType="begin"/>
    </w:r>
    <w:r w:rsidRPr="004F49FF">
      <w:instrText xml:space="preserve"> PAGE </w:instrText>
    </w:r>
    <w:r w:rsidRPr="004F49FF">
      <w:fldChar w:fldCharType="separate"/>
    </w:r>
    <w:r w:rsidR="002B219E">
      <w:rPr>
        <w:noProof/>
      </w:rPr>
      <w:t>2</w:t>
    </w:r>
    <w:r w:rsidRPr="004F49FF">
      <w:fldChar w:fldCharType="end"/>
    </w:r>
    <w:r w:rsidRPr="004F49FF">
      <w:t xml:space="preserve"> -</w:t>
    </w:r>
  </w:p>
  <w:p w:rsidR="00EA4725" w:rsidRPr="004F49FF" w:rsidRDefault="002B219E" w:rsidP="004F49FF">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FF" w:rsidRPr="004F49FF" w:rsidRDefault="004F49FF" w:rsidP="004F49FF">
    <w:pPr>
      <w:pStyle w:val="En-tte"/>
      <w:pBdr>
        <w:bottom w:val="single" w:sz="4" w:space="1" w:color="auto"/>
      </w:pBdr>
      <w:tabs>
        <w:tab w:val="clear" w:pos="4513"/>
        <w:tab w:val="clear" w:pos="9027"/>
      </w:tabs>
      <w:jc w:val="center"/>
    </w:pPr>
    <w:r w:rsidRPr="004F49FF">
      <w:t>G/SPS/N/UKR/126</w:t>
    </w:r>
  </w:p>
  <w:p w:rsidR="004F49FF" w:rsidRPr="004F49FF" w:rsidRDefault="004F49FF" w:rsidP="004F49FF">
    <w:pPr>
      <w:pStyle w:val="En-tte"/>
      <w:pBdr>
        <w:bottom w:val="single" w:sz="4" w:space="1" w:color="auto"/>
      </w:pBdr>
      <w:tabs>
        <w:tab w:val="clear" w:pos="4513"/>
        <w:tab w:val="clear" w:pos="9027"/>
      </w:tabs>
      <w:jc w:val="center"/>
    </w:pPr>
  </w:p>
  <w:p w:rsidR="004F49FF" w:rsidRPr="004F49FF" w:rsidRDefault="004F49FF" w:rsidP="004F49FF">
    <w:pPr>
      <w:pStyle w:val="En-tte"/>
      <w:pBdr>
        <w:bottom w:val="single" w:sz="4" w:space="1" w:color="auto"/>
      </w:pBdr>
      <w:tabs>
        <w:tab w:val="clear" w:pos="4513"/>
        <w:tab w:val="clear" w:pos="9027"/>
      </w:tabs>
      <w:jc w:val="center"/>
    </w:pPr>
    <w:r w:rsidRPr="004F49FF">
      <w:t xml:space="preserve">- </w:t>
    </w:r>
    <w:r w:rsidRPr="004F49FF">
      <w:fldChar w:fldCharType="begin"/>
    </w:r>
    <w:r w:rsidRPr="004F49FF">
      <w:instrText xml:space="preserve"> PAGE </w:instrText>
    </w:r>
    <w:r w:rsidRPr="004F49FF">
      <w:fldChar w:fldCharType="separate"/>
    </w:r>
    <w:r w:rsidRPr="004F49FF">
      <w:rPr>
        <w:noProof/>
      </w:rPr>
      <w:t>2</w:t>
    </w:r>
    <w:r w:rsidRPr="004F49FF">
      <w:fldChar w:fldCharType="end"/>
    </w:r>
    <w:r w:rsidRPr="004F49FF">
      <w:t xml:space="preserve"> -</w:t>
    </w:r>
  </w:p>
  <w:p w:rsidR="00EA4725" w:rsidRPr="004F49FF" w:rsidRDefault="002B219E" w:rsidP="004F49FF">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2FCB" w:rsidTr="00EE3CAF">
      <w:trPr>
        <w:trHeight w:val="240"/>
        <w:jc w:val="center"/>
      </w:trPr>
      <w:tc>
        <w:tcPr>
          <w:tcW w:w="3794" w:type="dxa"/>
          <w:shd w:val="clear" w:color="auto" w:fill="FFFFFF"/>
          <w:tcMar>
            <w:left w:w="108" w:type="dxa"/>
            <w:right w:w="108" w:type="dxa"/>
          </w:tcMar>
          <w:vAlign w:val="center"/>
        </w:tcPr>
        <w:p w:rsidR="00ED54E0" w:rsidRPr="00EA4725" w:rsidRDefault="002B219E"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4F49FF" w:rsidP="00422B6F">
          <w:pPr>
            <w:jc w:val="right"/>
            <w:rPr>
              <w:b/>
              <w:color w:val="FF0000"/>
              <w:szCs w:val="16"/>
            </w:rPr>
          </w:pPr>
          <w:r>
            <w:rPr>
              <w:b/>
              <w:color w:val="FF0000"/>
              <w:szCs w:val="16"/>
            </w:rPr>
            <w:t xml:space="preserve"> </w:t>
          </w:r>
        </w:p>
      </w:tc>
    </w:tr>
    <w:bookmarkEnd w:id="45"/>
    <w:tr w:rsidR="00462FCB" w:rsidTr="00EE3CAF">
      <w:trPr>
        <w:trHeight w:val="213"/>
        <w:jc w:val="center"/>
      </w:trPr>
      <w:tc>
        <w:tcPr>
          <w:tcW w:w="3794" w:type="dxa"/>
          <w:vMerge w:val="restart"/>
          <w:shd w:val="clear" w:color="auto" w:fill="FFFFFF"/>
          <w:tcMar>
            <w:left w:w="0" w:type="dxa"/>
            <w:right w:w="0" w:type="dxa"/>
          </w:tcMar>
        </w:tcPr>
        <w:p w:rsidR="00ED54E0" w:rsidRPr="00EA4725" w:rsidRDefault="008546AF" w:rsidP="00422B6F">
          <w:pPr>
            <w:jc w:val="left"/>
          </w:pPr>
          <w:r>
            <w:rPr>
              <w:noProof/>
              <w:lang w:val="fr-FR" w:eastAsia="fr-FR"/>
            </w:rPr>
            <w:drawing>
              <wp:inline distT="0" distB="0" distL="0" distR="0" wp14:anchorId="51A76DB0" wp14:editId="1F27D43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B219E" w:rsidP="00422B6F">
          <w:pPr>
            <w:jc w:val="right"/>
            <w:rPr>
              <w:b/>
              <w:szCs w:val="16"/>
            </w:rPr>
          </w:pPr>
        </w:p>
      </w:tc>
    </w:tr>
    <w:tr w:rsidR="00462FCB" w:rsidTr="00EE3CAF">
      <w:trPr>
        <w:trHeight w:val="868"/>
        <w:jc w:val="center"/>
      </w:trPr>
      <w:tc>
        <w:tcPr>
          <w:tcW w:w="3794" w:type="dxa"/>
          <w:vMerge/>
          <w:shd w:val="clear" w:color="auto" w:fill="FFFFFF"/>
          <w:tcMar>
            <w:left w:w="108" w:type="dxa"/>
            <w:right w:w="108" w:type="dxa"/>
          </w:tcMar>
        </w:tcPr>
        <w:p w:rsidR="00ED54E0" w:rsidRPr="00EA4725" w:rsidRDefault="002B219E" w:rsidP="00422B6F">
          <w:pPr>
            <w:jc w:val="left"/>
            <w:rPr>
              <w:noProof/>
              <w:lang w:eastAsia="en-GB"/>
            </w:rPr>
          </w:pPr>
        </w:p>
      </w:tc>
      <w:tc>
        <w:tcPr>
          <w:tcW w:w="5448" w:type="dxa"/>
          <w:gridSpan w:val="2"/>
          <w:shd w:val="clear" w:color="auto" w:fill="FFFFFF"/>
          <w:tcMar>
            <w:left w:w="108" w:type="dxa"/>
            <w:right w:w="108" w:type="dxa"/>
          </w:tcMar>
        </w:tcPr>
        <w:p w:rsidR="004F49FF" w:rsidRDefault="004F49FF" w:rsidP="00656ABC">
          <w:pPr>
            <w:jc w:val="right"/>
            <w:rPr>
              <w:b/>
              <w:szCs w:val="16"/>
            </w:rPr>
          </w:pPr>
          <w:bookmarkStart w:id="46" w:name="bmkSymbols"/>
          <w:r>
            <w:rPr>
              <w:b/>
              <w:szCs w:val="16"/>
            </w:rPr>
            <w:t>G/SPS/N/UKR/126</w:t>
          </w:r>
        </w:p>
        <w:bookmarkEnd w:id="46"/>
        <w:p w:rsidR="00656ABC" w:rsidRPr="00EA4725" w:rsidRDefault="002B219E" w:rsidP="00656ABC">
          <w:pPr>
            <w:jc w:val="right"/>
            <w:rPr>
              <w:b/>
              <w:szCs w:val="16"/>
            </w:rPr>
          </w:pPr>
        </w:p>
      </w:tc>
    </w:tr>
    <w:tr w:rsidR="00462FCB" w:rsidTr="00EE3CAF">
      <w:trPr>
        <w:trHeight w:val="240"/>
        <w:jc w:val="center"/>
      </w:trPr>
      <w:tc>
        <w:tcPr>
          <w:tcW w:w="3794" w:type="dxa"/>
          <w:vMerge/>
          <w:shd w:val="clear" w:color="auto" w:fill="FFFFFF"/>
          <w:tcMar>
            <w:left w:w="108" w:type="dxa"/>
            <w:right w:w="108" w:type="dxa"/>
          </w:tcMar>
          <w:vAlign w:val="center"/>
        </w:tcPr>
        <w:p w:rsidR="00ED54E0" w:rsidRPr="00EA4725" w:rsidRDefault="002B219E" w:rsidP="00422B6F"/>
      </w:tc>
      <w:tc>
        <w:tcPr>
          <w:tcW w:w="5448" w:type="dxa"/>
          <w:gridSpan w:val="2"/>
          <w:shd w:val="clear" w:color="auto" w:fill="FFFFFF"/>
          <w:tcMar>
            <w:left w:w="108" w:type="dxa"/>
            <w:right w:w="108" w:type="dxa"/>
          </w:tcMar>
          <w:vAlign w:val="center"/>
        </w:tcPr>
        <w:p w:rsidR="00ED54E0" w:rsidRPr="00EA4725" w:rsidRDefault="00BC4765" w:rsidP="00703B10">
          <w:pPr>
            <w:jc w:val="right"/>
            <w:rPr>
              <w:szCs w:val="16"/>
            </w:rPr>
          </w:pPr>
          <w:bookmarkStart w:id="47" w:name="spsDateDistribution"/>
          <w:bookmarkStart w:id="48" w:name="bmkDate"/>
          <w:bookmarkEnd w:id="47"/>
          <w:r w:rsidRPr="00EA4725">
            <w:rPr>
              <w:szCs w:val="16"/>
            </w:rPr>
            <w:t>2</w:t>
          </w:r>
          <w:r w:rsidR="00703B10">
            <w:rPr>
              <w:szCs w:val="16"/>
            </w:rPr>
            <w:t>4</w:t>
          </w:r>
          <w:r w:rsidRPr="00EA4725">
            <w:rPr>
              <w:szCs w:val="16"/>
            </w:rPr>
            <w:t xml:space="preserve"> May 2018</w:t>
          </w:r>
          <w:bookmarkEnd w:id="48"/>
        </w:p>
      </w:tc>
    </w:tr>
    <w:tr w:rsidR="00462FC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C4765" w:rsidP="002B219E">
          <w:pPr>
            <w:jc w:val="left"/>
            <w:rPr>
              <w:b/>
            </w:rPr>
          </w:pPr>
          <w:bookmarkStart w:id="49" w:name="bmkSerial"/>
          <w:r w:rsidRPr="00441372">
            <w:rPr>
              <w:color w:val="FF0000"/>
              <w:szCs w:val="16"/>
            </w:rPr>
            <w:t>(</w:t>
          </w:r>
          <w:bookmarkStart w:id="50" w:name="spsSerialNumber"/>
          <w:bookmarkEnd w:id="50"/>
          <w:r w:rsidR="00703B10">
            <w:rPr>
              <w:color w:val="FF0000"/>
              <w:szCs w:val="16"/>
            </w:rPr>
            <w:t>18-</w:t>
          </w:r>
          <w:r w:rsidR="002B219E">
            <w:rPr>
              <w:color w:val="FF0000"/>
              <w:szCs w:val="16"/>
            </w:rPr>
            <w:t>3086</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BC4765"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B219E">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B219E">
            <w:rPr>
              <w:bCs/>
              <w:noProof/>
              <w:szCs w:val="16"/>
            </w:rPr>
            <w:t>2</w:t>
          </w:r>
          <w:r w:rsidRPr="00441372">
            <w:rPr>
              <w:bCs/>
              <w:szCs w:val="16"/>
            </w:rPr>
            <w:fldChar w:fldCharType="end"/>
          </w:r>
          <w:bookmarkEnd w:id="51"/>
        </w:p>
      </w:tc>
    </w:tr>
    <w:tr w:rsidR="00462FC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F49FF"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4F49FF" w:rsidP="00EC687E">
          <w:pPr>
            <w:jc w:val="right"/>
            <w:rPr>
              <w:bCs/>
              <w:szCs w:val="18"/>
            </w:rPr>
          </w:pPr>
          <w:bookmarkStart w:id="53" w:name="bmkLanguage"/>
          <w:r>
            <w:rPr>
              <w:bCs/>
              <w:szCs w:val="18"/>
            </w:rPr>
            <w:t>Original: English</w:t>
          </w:r>
          <w:bookmarkEnd w:id="53"/>
        </w:p>
      </w:tc>
    </w:tr>
  </w:tbl>
  <w:p w:rsidR="00ED54E0" w:rsidRPr="00441372" w:rsidRDefault="002B21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2A2E5F9D"/>
    <w:multiLevelType w:val="hybridMultilevel"/>
    <w:tmpl w:val="8CF8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nsid w:val="564448DE"/>
    <w:multiLevelType w:val="hybridMultilevel"/>
    <w:tmpl w:val="AFAA8954"/>
    <w:lvl w:ilvl="0" w:tplc="7AAEC9F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454AB1"/>
    <w:multiLevelType w:val="multilevel"/>
    <w:tmpl w:val="56FC71F6"/>
    <w:numStyleLink w:val="LegalHeadings"/>
  </w:abstractNum>
  <w:abstractNum w:abstractNumId="14">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89228318">
      <w:start w:val="1"/>
      <w:numFmt w:val="decimal"/>
      <w:pStyle w:val="SummaryText"/>
      <w:lvlText w:val="%1."/>
      <w:lvlJc w:val="left"/>
      <w:pPr>
        <w:ind w:left="360" w:hanging="360"/>
      </w:pPr>
    </w:lvl>
    <w:lvl w:ilvl="1" w:tplc="C756B9F2" w:tentative="1">
      <w:start w:val="1"/>
      <w:numFmt w:val="lowerLetter"/>
      <w:lvlText w:val="%2."/>
      <w:lvlJc w:val="left"/>
      <w:pPr>
        <w:ind w:left="1080" w:hanging="360"/>
      </w:pPr>
    </w:lvl>
    <w:lvl w:ilvl="2" w:tplc="F704FE94" w:tentative="1">
      <w:start w:val="1"/>
      <w:numFmt w:val="lowerRoman"/>
      <w:lvlText w:val="%3."/>
      <w:lvlJc w:val="right"/>
      <w:pPr>
        <w:ind w:left="1800" w:hanging="180"/>
      </w:pPr>
    </w:lvl>
    <w:lvl w:ilvl="3" w:tplc="FEA00BD2" w:tentative="1">
      <w:start w:val="1"/>
      <w:numFmt w:val="decimal"/>
      <w:lvlText w:val="%4."/>
      <w:lvlJc w:val="left"/>
      <w:pPr>
        <w:ind w:left="2520" w:hanging="360"/>
      </w:pPr>
    </w:lvl>
    <w:lvl w:ilvl="4" w:tplc="CDF84DF2" w:tentative="1">
      <w:start w:val="1"/>
      <w:numFmt w:val="lowerLetter"/>
      <w:lvlText w:val="%5."/>
      <w:lvlJc w:val="left"/>
      <w:pPr>
        <w:ind w:left="3240" w:hanging="360"/>
      </w:pPr>
    </w:lvl>
    <w:lvl w:ilvl="5" w:tplc="C652E7D8" w:tentative="1">
      <w:start w:val="1"/>
      <w:numFmt w:val="lowerRoman"/>
      <w:lvlText w:val="%6."/>
      <w:lvlJc w:val="right"/>
      <w:pPr>
        <w:ind w:left="3960" w:hanging="180"/>
      </w:pPr>
    </w:lvl>
    <w:lvl w:ilvl="6" w:tplc="0C102160" w:tentative="1">
      <w:start w:val="1"/>
      <w:numFmt w:val="decimal"/>
      <w:lvlText w:val="%7."/>
      <w:lvlJc w:val="left"/>
      <w:pPr>
        <w:ind w:left="4680" w:hanging="360"/>
      </w:pPr>
    </w:lvl>
    <w:lvl w:ilvl="7" w:tplc="EADEE400" w:tentative="1">
      <w:start w:val="1"/>
      <w:numFmt w:val="lowerLetter"/>
      <w:lvlText w:val="%8."/>
      <w:lvlJc w:val="left"/>
      <w:pPr>
        <w:ind w:left="5400" w:hanging="360"/>
      </w:pPr>
    </w:lvl>
    <w:lvl w:ilvl="8" w:tplc="905A5656" w:tentative="1">
      <w:start w:val="1"/>
      <w:numFmt w:val="lowerRoman"/>
      <w:lvlText w:val="%9."/>
      <w:lvlJc w:val="right"/>
      <w:pPr>
        <w:ind w:left="6120" w:hanging="180"/>
      </w:pPr>
    </w:lvl>
  </w:abstractNum>
  <w:abstractNum w:abstractNumId="16">
    <w:nsid w:val="766128DD"/>
    <w:multiLevelType w:val="hybridMultilevel"/>
    <w:tmpl w:val="D6700EA8"/>
    <w:lvl w:ilvl="0" w:tplc="7C06592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4E3475"/>
    <w:multiLevelType w:val="hybridMultilevel"/>
    <w:tmpl w:val="4EA6A83A"/>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6"/>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CB"/>
    <w:rsid w:val="00055E37"/>
    <w:rsid w:val="002B219E"/>
    <w:rsid w:val="00311547"/>
    <w:rsid w:val="00462FCB"/>
    <w:rsid w:val="004F49FF"/>
    <w:rsid w:val="00703B10"/>
    <w:rsid w:val="00765420"/>
    <w:rsid w:val="008546AF"/>
    <w:rsid w:val="00B5278E"/>
    <w:rsid w:val="00BC4765"/>
    <w:rsid w:val="00C71BB1"/>
    <w:rsid w:val="00DE6FAA"/>
    <w:rsid w:val="00F3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1.c1.rada.gov.ua/pls/zweb2/webproc4_1?pf3511=62211"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637</Words>
  <Characters>3761</Characters>
  <Application>Microsoft Office Word</Application>
  <DocSecurity>0</DocSecurity>
  <Lines>86</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cp:lastPrinted>2018-05-23T13:30:00Z</cp:lastPrinted>
  <dcterms:created xsi:type="dcterms:W3CDTF">2018-05-23T07:15:00Z</dcterms:created>
  <dcterms:modified xsi:type="dcterms:W3CDTF">2018-05-24T10:00:00Z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G/SPS/N/UKR/126</vt:lpwstr>
  </property>
</Properties>
</file>