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D314" w14:textId="77777777" w:rsidR="00AD0FDA" w:rsidRPr="00934B4C" w:rsidRDefault="00E8586E" w:rsidP="00934B4C">
      <w:pPr>
        <w:pStyle w:val="Title"/>
        <w:rPr>
          <w:caps w:val="0"/>
          <w:kern w:val="0"/>
        </w:rPr>
      </w:pPr>
      <w:bookmarkStart w:id="0" w:name="_GoBack"/>
      <w:bookmarkEnd w:id="0"/>
      <w:r w:rsidRPr="00934B4C">
        <w:rPr>
          <w:caps w:val="0"/>
          <w:kern w:val="0"/>
        </w:rPr>
        <w:t>NOTIFICATION</w:t>
      </w:r>
    </w:p>
    <w:p w14:paraId="24B774DE" w14:textId="77777777" w:rsidR="00AD0FDA" w:rsidRPr="00934B4C" w:rsidRDefault="00E8586E" w:rsidP="00934B4C">
      <w:pPr>
        <w:pStyle w:val="Title3"/>
      </w:pPr>
      <w:r w:rsidRPr="00934B4C">
        <w:t>Addendum</w:t>
      </w:r>
    </w:p>
    <w:p w14:paraId="2D0B30E1" w14:textId="77777777" w:rsidR="007141CF" w:rsidRPr="00934B4C" w:rsidRDefault="00E8586E" w:rsidP="00934B4C">
      <w:pPr>
        <w:spacing w:after="120"/>
      </w:pPr>
      <w:r w:rsidRPr="00934B4C">
        <w:t xml:space="preserve">The following communication, received on </w:t>
      </w:r>
      <w:bookmarkStart w:id="1" w:name="spsDateReception"/>
      <w:r w:rsidRPr="00934B4C">
        <w:t>23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Ukraine</w:t>
      </w:r>
      <w:bookmarkEnd w:id="4"/>
      <w:r w:rsidRPr="00934B4C">
        <w:t>.</w:t>
      </w:r>
    </w:p>
    <w:p w14:paraId="215F057A" w14:textId="77777777" w:rsidR="00AD0FDA" w:rsidRPr="00934B4C" w:rsidRDefault="00AD0FDA" w:rsidP="00934B4C"/>
    <w:p w14:paraId="5561D5B6" w14:textId="77777777" w:rsidR="00AD0FDA" w:rsidRPr="00934B4C" w:rsidRDefault="00E8586E" w:rsidP="00934B4C">
      <w:pPr>
        <w:jc w:val="center"/>
        <w:rPr>
          <w:b/>
        </w:rPr>
      </w:pPr>
      <w:r w:rsidRPr="00934B4C">
        <w:rPr>
          <w:b/>
        </w:rPr>
        <w:t>_______________</w:t>
      </w:r>
    </w:p>
    <w:p w14:paraId="25509065" w14:textId="77777777" w:rsidR="00AD0FDA" w:rsidRPr="00934B4C" w:rsidRDefault="00AD0FDA" w:rsidP="00934B4C"/>
    <w:p w14:paraId="1EC02E09"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CC0E2F" w14:paraId="62D6B227" w14:textId="77777777" w:rsidTr="00DF66AD">
        <w:tc>
          <w:tcPr>
            <w:tcW w:w="9242" w:type="dxa"/>
            <w:shd w:val="clear" w:color="auto" w:fill="auto"/>
          </w:tcPr>
          <w:p w14:paraId="4DB2E3B7" w14:textId="77777777" w:rsidR="00AD0FDA" w:rsidRPr="00934B4C" w:rsidRDefault="00E8586E" w:rsidP="00934B4C">
            <w:pPr>
              <w:spacing w:after="240"/>
              <w:rPr>
                <w:u w:val="single"/>
              </w:rPr>
            </w:pPr>
            <w:r w:rsidRPr="00934B4C">
              <w:rPr>
                <w:u w:val="single"/>
              </w:rPr>
              <w:t>Notification of adoption and entry into force of regulation</w:t>
            </w:r>
            <w:bookmarkStart w:id="5" w:name="spsTitle"/>
            <w:bookmarkEnd w:id="5"/>
          </w:p>
        </w:tc>
      </w:tr>
      <w:tr w:rsidR="00CC0E2F" w14:paraId="7F724FFC" w14:textId="77777777" w:rsidTr="00DF66AD">
        <w:tc>
          <w:tcPr>
            <w:tcW w:w="9242" w:type="dxa"/>
            <w:shd w:val="clear" w:color="auto" w:fill="auto"/>
          </w:tcPr>
          <w:p w14:paraId="617D77BB" w14:textId="77777777" w:rsidR="00AD0FDA" w:rsidRPr="00934B4C" w:rsidRDefault="00E8586E" w:rsidP="00934B4C">
            <w:pPr>
              <w:spacing w:after="240"/>
              <w:rPr>
                <w:u w:val="single"/>
              </w:rPr>
            </w:pPr>
            <w:r w:rsidRPr="00934B4C">
              <w:t>Ukraine informs that the draft Resolution of the Cabinet of Ministers of Ukraine "On approval of the</w:t>
            </w:r>
            <w:r>
              <w:t> </w:t>
            </w:r>
            <w:r w:rsidRPr="00934B4C">
              <w:t>Regulation on state registration of feed additives" (G/SPS/N/UKR/139) was adopted on 3</w:t>
            </w:r>
            <w:r>
              <w:t> </w:t>
            </w:r>
            <w:r w:rsidRPr="00934B4C">
              <w:t>March</w:t>
            </w:r>
            <w:r>
              <w:t> </w:t>
            </w:r>
            <w:r w:rsidRPr="00934B4C">
              <w:t>2020 (Resolution No. 210) and was entered into force on 20 March 2020.</w:t>
            </w:r>
          </w:p>
          <w:p w14:paraId="25671A8D" w14:textId="77777777" w:rsidR="004C13C7" w:rsidRPr="00934B4C" w:rsidRDefault="00E8586E" w:rsidP="00934B4C">
            <w:pPr>
              <w:spacing w:after="240"/>
            </w:pPr>
            <w:r w:rsidRPr="00934B4C">
              <w:t xml:space="preserve">The Resolution is available at: </w:t>
            </w:r>
            <w:hyperlink r:id="rId7" w:tgtFrame="_blank" w:history="1">
              <w:r w:rsidRPr="00934B4C">
                <w:rPr>
                  <w:color w:val="0000FF"/>
                  <w:u w:val="single"/>
                </w:rPr>
                <w:t>https://zakon.rada.gov.ua/laws/show/210-2020-%D0%BF</w:t>
              </w:r>
            </w:hyperlink>
            <w:r w:rsidRPr="00934B4C">
              <w:t>.</w:t>
            </w:r>
            <w:bookmarkStart w:id="6" w:name="spsMeasure"/>
            <w:bookmarkEnd w:id="6"/>
          </w:p>
        </w:tc>
      </w:tr>
      <w:tr w:rsidR="00CC0E2F" w14:paraId="6D688102" w14:textId="77777777" w:rsidTr="00DF66AD">
        <w:tc>
          <w:tcPr>
            <w:tcW w:w="9242" w:type="dxa"/>
            <w:shd w:val="clear" w:color="auto" w:fill="auto"/>
          </w:tcPr>
          <w:p w14:paraId="5F7382A9" w14:textId="77777777" w:rsidR="00AD0FDA" w:rsidRPr="00934B4C" w:rsidRDefault="00E8586E" w:rsidP="00934B4C">
            <w:pPr>
              <w:spacing w:after="240"/>
              <w:rPr>
                <w:b/>
              </w:rPr>
            </w:pPr>
            <w:r w:rsidRPr="00934B4C">
              <w:rPr>
                <w:b/>
              </w:rPr>
              <w:t>This addendum concerns a:</w:t>
            </w:r>
          </w:p>
        </w:tc>
      </w:tr>
      <w:tr w:rsidR="00CC0E2F" w14:paraId="31673186" w14:textId="77777777" w:rsidTr="00DF66AD">
        <w:tc>
          <w:tcPr>
            <w:tcW w:w="9242" w:type="dxa"/>
            <w:shd w:val="clear" w:color="auto" w:fill="auto"/>
          </w:tcPr>
          <w:p w14:paraId="5D2A0DFB" w14:textId="77777777" w:rsidR="00AD0FDA" w:rsidRPr="00934B4C" w:rsidRDefault="00E8586E"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CC0E2F" w14:paraId="5E47F566" w14:textId="77777777" w:rsidTr="00DF66AD">
        <w:tc>
          <w:tcPr>
            <w:tcW w:w="9242" w:type="dxa"/>
            <w:shd w:val="clear" w:color="auto" w:fill="auto"/>
          </w:tcPr>
          <w:p w14:paraId="5EE3A543" w14:textId="77777777" w:rsidR="00AD0FDA" w:rsidRPr="00934B4C" w:rsidRDefault="00E8586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C0E2F" w14:paraId="1235C0FB" w14:textId="77777777" w:rsidTr="00DF66AD">
        <w:tc>
          <w:tcPr>
            <w:tcW w:w="9242" w:type="dxa"/>
            <w:shd w:val="clear" w:color="auto" w:fill="auto"/>
          </w:tcPr>
          <w:p w14:paraId="099E1FC7" w14:textId="77777777" w:rsidR="00AD0FDA" w:rsidRPr="00934B4C" w:rsidRDefault="00E8586E"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CC0E2F" w14:paraId="2EA89BEC" w14:textId="77777777" w:rsidTr="00DF66AD">
        <w:tc>
          <w:tcPr>
            <w:tcW w:w="9242" w:type="dxa"/>
            <w:shd w:val="clear" w:color="auto" w:fill="auto"/>
          </w:tcPr>
          <w:p w14:paraId="33390CB0" w14:textId="77777777" w:rsidR="00AD0FDA" w:rsidRPr="00934B4C" w:rsidRDefault="00E8586E" w:rsidP="00934B4C">
            <w:pPr>
              <w:ind w:left="1440" w:hanging="873"/>
            </w:pPr>
            <w:proofErr w:type="gramStart"/>
            <w:r w:rsidRPr="00934B4C">
              <w:t>[ ]</w:t>
            </w:r>
            <w:bookmarkStart w:id="10" w:name="spsWithdraw"/>
            <w:bookmarkEnd w:id="10"/>
            <w:proofErr w:type="gramEnd"/>
            <w:r w:rsidRPr="00934B4C">
              <w:tab/>
              <w:t>Withdrawal of proposed regulation</w:t>
            </w:r>
          </w:p>
        </w:tc>
      </w:tr>
      <w:tr w:rsidR="00CC0E2F" w14:paraId="63CCFC27" w14:textId="77777777" w:rsidTr="00DF66AD">
        <w:tc>
          <w:tcPr>
            <w:tcW w:w="9242" w:type="dxa"/>
            <w:shd w:val="clear" w:color="auto" w:fill="auto"/>
          </w:tcPr>
          <w:p w14:paraId="15727A5D" w14:textId="77777777" w:rsidR="00AD0FDA" w:rsidRPr="00934B4C" w:rsidRDefault="00E8586E"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CC0E2F" w14:paraId="701EA36B" w14:textId="77777777" w:rsidTr="00DF66AD">
        <w:tc>
          <w:tcPr>
            <w:tcW w:w="9242" w:type="dxa"/>
            <w:shd w:val="clear" w:color="auto" w:fill="auto"/>
          </w:tcPr>
          <w:p w14:paraId="49F2511D" w14:textId="77777777" w:rsidR="00AD0FDA" w:rsidRPr="00934B4C" w:rsidRDefault="00E8586E"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CC0E2F" w14:paraId="0503E559" w14:textId="77777777" w:rsidTr="00DF66AD">
        <w:tc>
          <w:tcPr>
            <w:tcW w:w="9242" w:type="dxa"/>
            <w:shd w:val="clear" w:color="auto" w:fill="auto"/>
          </w:tcPr>
          <w:p w14:paraId="62703090" w14:textId="77777777" w:rsidR="00AD0FDA" w:rsidRPr="00934B4C" w:rsidRDefault="00E8586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C0E2F" w14:paraId="7D6179FF" w14:textId="77777777" w:rsidTr="00DF66AD">
        <w:tc>
          <w:tcPr>
            <w:tcW w:w="9242" w:type="dxa"/>
            <w:shd w:val="clear" w:color="auto" w:fill="auto"/>
          </w:tcPr>
          <w:p w14:paraId="0182436E" w14:textId="77777777" w:rsidR="00AD0FDA" w:rsidRPr="00934B4C" w:rsidRDefault="00E8586E"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C0E2F" w14:paraId="438F2C80" w14:textId="77777777" w:rsidTr="00DF66AD">
        <w:tc>
          <w:tcPr>
            <w:tcW w:w="9242" w:type="dxa"/>
            <w:shd w:val="clear" w:color="auto" w:fill="auto"/>
          </w:tcPr>
          <w:p w14:paraId="1F921DD5" w14:textId="77777777" w:rsidR="00AD0FDA" w:rsidRPr="00934B4C" w:rsidRDefault="00E8586E"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C0E2F" w14:paraId="4A1A2C0B" w14:textId="77777777" w:rsidTr="00DF66AD">
        <w:tc>
          <w:tcPr>
            <w:tcW w:w="9242" w:type="dxa"/>
            <w:shd w:val="clear" w:color="auto" w:fill="auto"/>
          </w:tcPr>
          <w:p w14:paraId="66AB0636" w14:textId="77777777" w:rsidR="00AD0FDA" w:rsidRPr="00934B4C" w:rsidRDefault="00E8586E"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C0E2F" w14:paraId="6D111E5E" w14:textId="77777777" w:rsidTr="00DF66AD">
        <w:tc>
          <w:tcPr>
            <w:tcW w:w="9242" w:type="dxa"/>
            <w:shd w:val="clear" w:color="auto" w:fill="auto"/>
          </w:tcPr>
          <w:p w14:paraId="69188772" w14:textId="77777777" w:rsidR="00AD0FDA" w:rsidRPr="00934B4C" w:rsidRDefault="00E8586E" w:rsidP="00934B4C">
            <w:pPr>
              <w:spacing w:after="240"/>
            </w:pPr>
            <w:bookmarkStart w:id="22" w:name="spsTextSupplierAddress"/>
            <w:bookmarkEnd w:id="22"/>
            <w:r w:rsidRPr="00934B4C">
              <w:t xml:space="preserve"> </w:t>
            </w:r>
          </w:p>
        </w:tc>
      </w:tr>
    </w:tbl>
    <w:p w14:paraId="44C6E2F3" w14:textId="77777777" w:rsidR="00AD0FDA" w:rsidRPr="00934B4C" w:rsidRDefault="00E8586E" w:rsidP="00934B4C">
      <w:pPr>
        <w:jc w:val="center"/>
        <w:rPr>
          <w:b/>
        </w:rPr>
      </w:pPr>
      <w:r w:rsidRPr="00934B4C">
        <w:rPr>
          <w:b/>
        </w:rPr>
        <w:t>__________</w:t>
      </w:r>
    </w:p>
    <w:sectPr w:rsidR="00AD0FDA" w:rsidRPr="00934B4C" w:rsidSect="00702EC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7130B" w14:textId="77777777" w:rsidR="00A23989" w:rsidRDefault="00E8586E">
      <w:r>
        <w:separator/>
      </w:r>
    </w:p>
  </w:endnote>
  <w:endnote w:type="continuationSeparator" w:id="0">
    <w:p w14:paraId="1760A9DC" w14:textId="77777777" w:rsidR="00A23989" w:rsidRDefault="00E8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C4D7" w14:textId="77777777" w:rsidR="00AD0FDA" w:rsidRPr="00702ECD" w:rsidRDefault="00E8586E" w:rsidP="00702E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8E46" w14:textId="77777777" w:rsidR="00AD0FDA" w:rsidRPr="00702ECD" w:rsidRDefault="00E8586E" w:rsidP="00702E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F494D" w14:textId="77777777" w:rsidR="009A1BA8" w:rsidRPr="00934B4C" w:rsidRDefault="00E8586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6636" w14:textId="77777777" w:rsidR="00A23989" w:rsidRDefault="00E8586E">
      <w:r>
        <w:separator/>
      </w:r>
    </w:p>
  </w:footnote>
  <w:footnote w:type="continuationSeparator" w:id="0">
    <w:p w14:paraId="7B56449E" w14:textId="77777777" w:rsidR="00A23989" w:rsidRDefault="00E8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3776" w14:textId="77777777" w:rsidR="00702ECD" w:rsidRPr="00702ECD" w:rsidRDefault="00E8586E" w:rsidP="00702ECD">
    <w:pPr>
      <w:pStyle w:val="Header"/>
      <w:pBdr>
        <w:bottom w:val="single" w:sz="4" w:space="1" w:color="auto"/>
      </w:pBdr>
      <w:tabs>
        <w:tab w:val="clear" w:pos="4513"/>
        <w:tab w:val="clear" w:pos="9027"/>
      </w:tabs>
      <w:jc w:val="center"/>
    </w:pPr>
    <w:r w:rsidRPr="00702ECD">
      <w:t>G/SPS/N/UKR/139/Add.1</w:t>
    </w:r>
  </w:p>
  <w:p w14:paraId="363B5CBF" w14:textId="77777777" w:rsidR="00702ECD" w:rsidRPr="00702ECD" w:rsidRDefault="00702ECD" w:rsidP="00702ECD">
    <w:pPr>
      <w:pStyle w:val="Header"/>
      <w:pBdr>
        <w:bottom w:val="single" w:sz="4" w:space="1" w:color="auto"/>
      </w:pBdr>
      <w:tabs>
        <w:tab w:val="clear" w:pos="4513"/>
        <w:tab w:val="clear" w:pos="9027"/>
      </w:tabs>
      <w:jc w:val="center"/>
    </w:pPr>
  </w:p>
  <w:p w14:paraId="1E61CBAD" w14:textId="77777777" w:rsidR="00702ECD" w:rsidRPr="00702ECD" w:rsidRDefault="00E8586E" w:rsidP="00702ECD">
    <w:pPr>
      <w:pStyle w:val="Header"/>
      <w:pBdr>
        <w:bottom w:val="single" w:sz="4" w:space="1" w:color="auto"/>
      </w:pBdr>
      <w:tabs>
        <w:tab w:val="clear" w:pos="4513"/>
        <w:tab w:val="clear" w:pos="9027"/>
      </w:tabs>
      <w:jc w:val="center"/>
    </w:pPr>
    <w:r w:rsidRPr="00702ECD">
      <w:t xml:space="preserve">- </w:t>
    </w:r>
    <w:r w:rsidRPr="00702ECD">
      <w:fldChar w:fldCharType="begin"/>
    </w:r>
    <w:r w:rsidRPr="00702ECD">
      <w:instrText xml:space="preserve"> PAGE </w:instrText>
    </w:r>
    <w:r w:rsidRPr="00702ECD">
      <w:fldChar w:fldCharType="separate"/>
    </w:r>
    <w:r w:rsidRPr="00702ECD">
      <w:rPr>
        <w:noProof/>
      </w:rPr>
      <w:t>1</w:t>
    </w:r>
    <w:r w:rsidRPr="00702ECD">
      <w:fldChar w:fldCharType="end"/>
    </w:r>
    <w:r w:rsidRPr="00702ECD">
      <w:t xml:space="preserve"> -</w:t>
    </w:r>
  </w:p>
  <w:p w14:paraId="28CF7FD8" w14:textId="77777777" w:rsidR="00AD0FDA" w:rsidRPr="00702ECD" w:rsidRDefault="00AD0FDA" w:rsidP="00702E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3097" w14:textId="77777777" w:rsidR="00702ECD" w:rsidRPr="00702ECD" w:rsidRDefault="00E8586E" w:rsidP="00702ECD">
    <w:pPr>
      <w:pStyle w:val="Header"/>
      <w:pBdr>
        <w:bottom w:val="single" w:sz="4" w:space="1" w:color="auto"/>
      </w:pBdr>
      <w:tabs>
        <w:tab w:val="clear" w:pos="4513"/>
        <w:tab w:val="clear" w:pos="9027"/>
      </w:tabs>
      <w:jc w:val="center"/>
    </w:pPr>
    <w:r w:rsidRPr="00702ECD">
      <w:t>G/SPS/N/UKR/139/Add.1</w:t>
    </w:r>
  </w:p>
  <w:p w14:paraId="317BE839" w14:textId="77777777" w:rsidR="00702ECD" w:rsidRPr="00702ECD" w:rsidRDefault="00702ECD" w:rsidP="00702ECD">
    <w:pPr>
      <w:pStyle w:val="Header"/>
      <w:pBdr>
        <w:bottom w:val="single" w:sz="4" w:space="1" w:color="auto"/>
      </w:pBdr>
      <w:tabs>
        <w:tab w:val="clear" w:pos="4513"/>
        <w:tab w:val="clear" w:pos="9027"/>
      </w:tabs>
      <w:jc w:val="center"/>
    </w:pPr>
  </w:p>
  <w:p w14:paraId="7988A49A" w14:textId="77777777" w:rsidR="00702ECD" w:rsidRPr="00702ECD" w:rsidRDefault="00E8586E" w:rsidP="00702ECD">
    <w:pPr>
      <w:pStyle w:val="Header"/>
      <w:pBdr>
        <w:bottom w:val="single" w:sz="4" w:space="1" w:color="auto"/>
      </w:pBdr>
      <w:tabs>
        <w:tab w:val="clear" w:pos="4513"/>
        <w:tab w:val="clear" w:pos="9027"/>
      </w:tabs>
      <w:jc w:val="center"/>
    </w:pPr>
    <w:r w:rsidRPr="00702ECD">
      <w:t xml:space="preserve">- </w:t>
    </w:r>
    <w:r w:rsidRPr="00702ECD">
      <w:fldChar w:fldCharType="begin"/>
    </w:r>
    <w:r w:rsidRPr="00702ECD">
      <w:instrText xml:space="preserve"> PAGE </w:instrText>
    </w:r>
    <w:r w:rsidRPr="00702ECD">
      <w:fldChar w:fldCharType="separate"/>
    </w:r>
    <w:r w:rsidRPr="00702ECD">
      <w:rPr>
        <w:noProof/>
      </w:rPr>
      <w:t>1</w:t>
    </w:r>
    <w:r w:rsidRPr="00702ECD">
      <w:fldChar w:fldCharType="end"/>
    </w:r>
    <w:r w:rsidRPr="00702ECD">
      <w:t xml:space="preserve"> -</w:t>
    </w:r>
  </w:p>
  <w:p w14:paraId="0A1F963E" w14:textId="77777777" w:rsidR="00AD0FDA" w:rsidRPr="00702ECD" w:rsidRDefault="00AD0FDA" w:rsidP="00702E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0E2F" w14:paraId="631B9074" w14:textId="77777777" w:rsidTr="00B13A58">
      <w:trPr>
        <w:trHeight w:val="240"/>
        <w:jc w:val="center"/>
      </w:trPr>
      <w:tc>
        <w:tcPr>
          <w:tcW w:w="3794" w:type="dxa"/>
          <w:shd w:val="clear" w:color="auto" w:fill="FFFFFF"/>
          <w:tcMar>
            <w:left w:w="108" w:type="dxa"/>
            <w:right w:w="108" w:type="dxa"/>
          </w:tcMar>
          <w:vAlign w:val="center"/>
        </w:tcPr>
        <w:p w14:paraId="23808F7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60BF0A4" w14:textId="77777777" w:rsidR="00ED54E0" w:rsidRPr="00AD0FDA" w:rsidRDefault="00E8586E" w:rsidP="0081481D">
          <w:pPr>
            <w:jc w:val="right"/>
            <w:rPr>
              <w:b/>
              <w:color w:val="FF0000"/>
              <w:szCs w:val="16"/>
            </w:rPr>
          </w:pPr>
          <w:r>
            <w:rPr>
              <w:b/>
              <w:color w:val="FF0000"/>
              <w:szCs w:val="16"/>
            </w:rPr>
            <w:t xml:space="preserve"> </w:t>
          </w:r>
        </w:p>
      </w:tc>
    </w:tr>
    <w:bookmarkEnd w:id="23"/>
    <w:tr w:rsidR="00CC0E2F" w14:paraId="6151B39C" w14:textId="77777777" w:rsidTr="00B13A58">
      <w:trPr>
        <w:trHeight w:val="213"/>
        <w:jc w:val="center"/>
      </w:trPr>
      <w:tc>
        <w:tcPr>
          <w:tcW w:w="3794" w:type="dxa"/>
          <w:vMerge w:val="restart"/>
          <w:shd w:val="clear" w:color="auto" w:fill="FFFFFF"/>
          <w:tcMar>
            <w:left w:w="0" w:type="dxa"/>
            <w:right w:w="0" w:type="dxa"/>
          </w:tcMar>
        </w:tcPr>
        <w:p w14:paraId="338199EB" w14:textId="77777777" w:rsidR="00ED54E0" w:rsidRPr="00AD0FDA" w:rsidRDefault="00E8586E" w:rsidP="0081481D">
          <w:pPr>
            <w:jc w:val="left"/>
          </w:pPr>
          <w:r>
            <w:rPr>
              <w:noProof/>
              <w:lang w:eastAsia="en-GB"/>
            </w:rPr>
            <w:drawing>
              <wp:inline distT="0" distB="0" distL="0" distR="0" wp14:anchorId="1CC82283" wp14:editId="44E0B41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102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FA95CE" w14:textId="77777777" w:rsidR="00ED54E0" w:rsidRPr="00AD0FDA" w:rsidRDefault="00ED54E0" w:rsidP="0081481D">
          <w:pPr>
            <w:jc w:val="right"/>
            <w:rPr>
              <w:b/>
              <w:szCs w:val="16"/>
            </w:rPr>
          </w:pPr>
        </w:p>
      </w:tc>
    </w:tr>
    <w:tr w:rsidR="00CC0E2F" w14:paraId="28FD7CFA" w14:textId="77777777" w:rsidTr="00B13A58">
      <w:trPr>
        <w:trHeight w:val="868"/>
        <w:jc w:val="center"/>
      </w:trPr>
      <w:tc>
        <w:tcPr>
          <w:tcW w:w="3794" w:type="dxa"/>
          <w:vMerge/>
          <w:shd w:val="clear" w:color="auto" w:fill="FFFFFF"/>
          <w:tcMar>
            <w:left w:w="108" w:type="dxa"/>
            <w:right w:w="108" w:type="dxa"/>
          </w:tcMar>
        </w:tcPr>
        <w:p w14:paraId="1664553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2260E40" w14:textId="77777777" w:rsidR="00702ECD" w:rsidRDefault="00E8586E" w:rsidP="0081481D">
          <w:pPr>
            <w:jc w:val="right"/>
            <w:rPr>
              <w:b/>
              <w:szCs w:val="16"/>
            </w:rPr>
          </w:pPr>
          <w:bookmarkStart w:id="24" w:name="bmkSymbols"/>
          <w:r>
            <w:rPr>
              <w:b/>
              <w:szCs w:val="16"/>
            </w:rPr>
            <w:t>G/SPS/N/UKR/139/Add.1</w:t>
          </w:r>
          <w:bookmarkEnd w:id="24"/>
        </w:p>
      </w:tc>
    </w:tr>
    <w:tr w:rsidR="00CC0E2F" w14:paraId="63618BAD" w14:textId="77777777" w:rsidTr="00B13A58">
      <w:trPr>
        <w:trHeight w:val="240"/>
        <w:jc w:val="center"/>
      </w:trPr>
      <w:tc>
        <w:tcPr>
          <w:tcW w:w="3794" w:type="dxa"/>
          <w:vMerge/>
          <w:shd w:val="clear" w:color="auto" w:fill="FFFFFF"/>
          <w:tcMar>
            <w:left w:w="108" w:type="dxa"/>
            <w:right w:w="108" w:type="dxa"/>
          </w:tcMar>
          <w:vAlign w:val="center"/>
        </w:tcPr>
        <w:p w14:paraId="1FB0407D" w14:textId="77777777" w:rsidR="00ED54E0" w:rsidRPr="00AD0FDA" w:rsidRDefault="00ED54E0" w:rsidP="0081481D"/>
      </w:tc>
      <w:tc>
        <w:tcPr>
          <w:tcW w:w="5448" w:type="dxa"/>
          <w:gridSpan w:val="2"/>
          <w:shd w:val="clear" w:color="auto" w:fill="FFFFFF"/>
          <w:tcMar>
            <w:left w:w="108" w:type="dxa"/>
            <w:right w:w="108" w:type="dxa"/>
          </w:tcMar>
          <w:vAlign w:val="center"/>
        </w:tcPr>
        <w:p w14:paraId="47A6C1B1" w14:textId="77777777" w:rsidR="00ED54E0" w:rsidRPr="00AD0FDA" w:rsidRDefault="00E8586E" w:rsidP="0081481D">
          <w:pPr>
            <w:jc w:val="right"/>
            <w:rPr>
              <w:szCs w:val="16"/>
            </w:rPr>
          </w:pPr>
          <w:bookmarkStart w:id="25" w:name="bmkDate"/>
          <w:bookmarkStart w:id="26" w:name="spsDateDistribution"/>
          <w:bookmarkEnd w:id="25"/>
          <w:bookmarkEnd w:id="26"/>
          <w:r>
            <w:rPr>
              <w:szCs w:val="16"/>
            </w:rPr>
            <w:t>23 March 2020</w:t>
          </w:r>
        </w:p>
      </w:tc>
    </w:tr>
    <w:tr w:rsidR="00CC0E2F" w14:paraId="455994A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3846A9" w14:textId="4D1266B1" w:rsidR="00ED54E0" w:rsidRPr="00AD0FDA" w:rsidRDefault="00E8586E"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A92275">
            <w:rPr>
              <w:color w:val="FF0000"/>
              <w:szCs w:val="16"/>
            </w:rPr>
            <w:t>2351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9FBA0ED" w14:textId="77777777" w:rsidR="00ED54E0" w:rsidRPr="00AD0FDA" w:rsidRDefault="00E8586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C0E2F" w14:paraId="6BFFF28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A82AD4" w14:textId="77777777" w:rsidR="00ED54E0" w:rsidRPr="00AD0FDA" w:rsidRDefault="00E8586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67FB2ED" w14:textId="77777777" w:rsidR="00ED54E0" w:rsidRPr="00934B4C" w:rsidRDefault="00E8586E" w:rsidP="00F342EB">
          <w:pPr>
            <w:jc w:val="right"/>
            <w:rPr>
              <w:bCs/>
              <w:szCs w:val="18"/>
            </w:rPr>
          </w:pPr>
          <w:bookmarkStart w:id="31" w:name="bmkLanguage"/>
          <w:r>
            <w:rPr>
              <w:bCs/>
              <w:szCs w:val="18"/>
            </w:rPr>
            <w:t>Original: English</w:t>
          </w:r>
          <w:bookmarkEnd w:id="31"/>
        </w:p>
      </w:tc>
    </w:tr>
  </w:tbl>
  <w:p w14:paraId="550738D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D24FE4">
      <w:start w:val="1"/>
      <w:numFmt w:val="decimal"/>
      <w:pStyle w:val="SummaryText"/>
      <w:lvlText w:val="%1."/>
      <w:lvlJc w:val="left"/>
      <w:pPr>
        <w:ind w:left="360" w:hanging="360"/>
      </w:pPr>
    </w:lvl>
    <w:lvl w:ilvl="1" w:tplc="6834F400" w:tentative="1">
      <w:start w:val="1"/>
      <w:numFmt w:val="lowerLetter"/>
      <w:lvlText w:val="%2."/>
      <w:lvlJc w:val="left"/>
      <w:pPr>
        <w:ind w:left="1080" w:hanging="360"/>
      </w:pPr>
    </w:lvl>
    <w:lvl w:ilvl="2" w:tplc="5D32A830" w:tentative="1">
      <w:start w:val="1"/>
      <w:numFmt w:val="lowerRoman"/>
      <w:lvlText w:val="%3."/>
      <w:lvlJc w:val="right"/>
      <w:pPr>
        <w:ind w:left="1800" w:hanging="180"/>
      </w:pPr>
    </w:lvl>
    <w:lvl w:ilvl="3" w:tplc="E8162C80" w:tentative="1">
      <w:start w:val="1"/>
      <w:numFmt w:val="decimal"/>
      <w:lvlText w:val="%4."/>
      <w:lvlJc w:val="left"/>
      <w:pPr>
        <w:ind w:left="2520" w:hanging="360"/>
      </w:pPr>
    </w:lvl>
    <w:lvl w:ilvl="4" w:tplc="A6E6537A" w:tentative="1">
      <w:start w:val="1"/>
      <w:numFmt w:val="lowerLetter"/>
      <w:lvlText w:val="%5."/>
      <w:lvlJc w:val="left"/>
      <w:pPr>
        <w:ind w:left="3240" w:hanging="360"/>
      </w:pPr>
    </w:lvl>
    <w:lvl w:ilvl="5" w:tplc="C2AE099C" w:tentative="1">
      <w:start w:val="1"/>
      <w:numFmt w:val="lowerRoman"/>
      <w:lvlText w:val="%6."/>
      <w:lvlJc w:val="right"/>
      <w:pPr>
        <w:ind w:left="3960" w:hanging="180"/>
      </w:pPr>
    </w:lvl>
    <w:lvl w:ilvl="6" w:tplc="E98076C6" w:tentative="1">
      <w:start w:val="1"/>
      <w:numFmt w:val="decimal"/>
      <w:lvlText w:val="%7."/>
      <w:lvlJc w:val="left"/>
      <w:pPr>
        <w:ind w:left="4680" w:hanging="360"/>
      </w:pPr>
    </w:lvl>
    <w:lvl w:ilvl="7" w:tplc="264EE4A8" w:tentative="1">
      <w:start w:val="1"/>
      <w:numFmt w:val="lowerLetter"/>
      <w:lvlText w:val="%8."/>
      <w:lvlJc w:val="left"/>
      <w:pPr>
        <w:ind w:left="5400" w:hanging="360"/>
      </w:pPr>
    </w:lvl>
    <w:lvl w:ilvl="8" w:tplc="85A471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C13C7"/>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2ECD"/>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3989"/>
    <w:rsid w:val="00A6057A"/>
    <w:rsid w:val="00A74017"/>
    <w:rsid w:val="00A74F19"/>
    <w:rsid w:val="00A92275"/>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0E2F"/>
    <w:rsid w:val="00CD7D97"/>
    <w:rsid w:val="00CE3EE6"/>
    <w:rsid w:val="00CE4BA1"/>
    <w:rsid w:val="00D000C7"/>
    <w:rsid w:val="00D0271D"/>
    <w:rsid w:val="00D06EF3"/>
    <w:rsid w:val="00D24998"/>
    <w:rsid w:val="00D52A9D"/>
    <w:rsid w:val="00D55AAD"/>
    <w:rsid w:val="00D747AE"/>
    <w:rsid w:val="00D9226C"/>
    <w:rsid w:val="00DA20BD"/>
    <w:rsid w:val="00DE50DB"/>
    <w:rsid w:val="00DF66AD"/>
    <w:rsid w:val="00DF6AE1"/>
    <w:rsid w:val="00E34FE3"/>
    <w:rsid w:val="00E46FD5"/>
    <w:rsid w:val="00E544BB"/>
    <w:rsid w:val="00E56545"/>
    <w:rsid w:val="00E8586E"/>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A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210-2020-%D0%B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1519</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2020-03-23T13:53:00Z</dcterms:created>
  <dcterms:modified xsi:type="dcterms:W3CDTF">2020-03-23T14:54:00Z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G/SPS/N/UKR/139/Add.1</vt:lpwstr>
  </property>
  <property fmtid="{D5CDD505-2E9C-101B-9397-08002B2CF9AE}" pid="3" name="TitusGUID">
    <vt:lpwstr>16d228ed-baf8-497a-b85f-af4ab45ddcb5</vt:lpwstr>
  </property>
  <property fmtid="{D5CDD505-2E9C-101B-9397-08002B2CF9AE}" pid="4" name="WTOCLASSIFICATION">
    <vt:lpwstr>WTO OFFICIAL</vt:lpwstr>
  </property>
</Properties>
</file>