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B094" w14:textId="77777777" w:rsidR="00EA4725" w:rsidRPr="00441372" w:rsidRDefault="004E4FC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6577" w14:paraId="0052B692" w14:textId="77777777" w:rsidTr="00F3021D">
        <w:tc>
          <w:tcPr>
            <w:tcW w:w="707" w:type="dxa"/>
            <w:tcBorders>
              <w:bottom w:val="single" w:sz="6" w:space="0" w:color="auto"/>
            </w:tcBorders>
            <w:shd w:val="clear" w:color="auto" w:fill="auto"/>
          </w:tcPr>
          <w:p w14:paraId="5464F08F" w14:textId="77777777" w:rsidR="00EA4725" w:rsidRPr="00441372" w:rsidRDefault="004E4FC5" w:rsidP="00441372">
            <w:pPr>
              <w:spacing w:before="120" w:after="120"/>
              <w:jc w:val="left"/>
            </w:pPr>
            <w:r w:rsidRPr="00441372">
              <w:rPr>
                <w:b/>
              </w:rPr>
              <w:t>1.</w:t>
            </w:r>
          </w:p>
        </w:tc>
        <w:tc>
          <w:tcPr>
            <w:tcW w:w="8320" w:type="dxa"/>
            <w:tcBorders>
              <w:bottom w:val="single" w:sz="6" w:space="0" w:color="auto"/>
            </w:tcBorders>
            <w:shd w:val="clear" w:color="auto" w:fill="auto"/>
          </w:tcPr>
          <w:p w14:paraId="3F6D9323" w14:textId="77777777" w:rsidR="00EA4725" w:rsidRPr="00441372" w:rsidRDefault="004E4FC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69B282D9" w14:textId="77777777" w:rsidR="00EA4725" w:rsidRPr="00441372" w:rsidRDefault="004E4FC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96577" w14:paraId="68C5A63C" w14:textId="77777777" w:rsidTr="00F3021D">
        <w:tc>
          <w:tcPr>
            <w:tcW w:w="707" w:type="dxa"/>
            <w:tcBorders>
              <w:top w:val="single" w:sz="6" w:space="0" w:color="auto"/>
              <w:bottom w:val="single" w:sz="6" w:space="0" w:color="auto"/>
            </w:tcBorders>
            <w:shd w:val="clear" w:color="auto" w:fill="auto"/>
          </w:tcPr>
          <w:p w14:paraId="0032BC8F" w14:textId="77777777" w:rsidR="00EA4725" w:rsidRPr="00441372" w:rsidRDefault="004E4FC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78724C" w14:textId="77777777" w:rsidR="00EA4725" w:rsidRPr="00441372" w:rsidRDefault="004E4FC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596577" w14:paraId="0AC2F7C0" w14:textId="77777777" w:rsidTr="00F3021D">
        <w:tc>
          <w:tcPr>
            <w:tcW w:w="707" w:type="dxa"/>
            <w:tcBorders>
              <w:top w:val="single" w:sz="6" w:space="0" w:color="auto"/>
              <w:bottom w:val="single" w:sz="6" w:space="0" w:color="auto"/>
            </w:tcBorders>
            <w:shd w:val="clear" w:color="auto" w:fill="auto"/>
          </w:tcPr>
          <w:p w14:paraId="018741D0" w14:textId="77777777" w:rsidR="00EA4725" w:rsidRPr="00441372" w:rsidRDefault="004E4FC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F47F43" w14:textId="77777777" w:rsidR="00EA4725" w:rsidRPr="00441372" w:rsidRDefault="004E4FC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Poultry meat</w:t>
            </w:r>
            <w:bookmarkEnd w:id="7"/>
          </w:p>
        </w:tc>
      </w:tr>
      <w:tr w:rsidR="00596577" w14:paraId="504A4352" w14:textId="77777777" w:rsidTr="00F3021D">
        <w:tc>
          <w:tcPr>
            <w:tcW w:w="707" w:type="dxa"/>
            <w:tcBorders>
              <w:top w:val="single" w:sz="6" w:space="0" w:color="auto"/>
              <w:bottom w:val="single" w:sz="6" w:space="0" w:color="auto"/>
            </w:tcBorders>
            <w:shd w:val="clear" w:color="auto" w:fill="auto"/>
          </w:tcPr>
          <w:p w14:paraId="74A7277C" w14:textId="77777777" w:rsidR="00EA4725" w:rsidRPr="00441372" w:rsidRDefault="004E4FC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A2BCBA" w14:textId="77777777" w:rsidR="00EA4725" w:rsidRPr="00441372" w:rsidRDefault="004E4FC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D2F0F00" w14:textId="77777777" w:rsidR="00EA4725" w:rsidRPr="00441372" w:rsidRDefault="004E4FC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15F4E43" w14:textId="77777777" w:rsidR="00EA4725" w:rsidRPr="00441372" w:rsidRDefault="004E4FC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96577" w14:paraId="12738DE0" w14:textId="77777777" w:rsidTr="00F3021D">
        <w:tc>
          <w:tcPr>
            <w:tcW w:w="707" w:type="dxa"/>
            <w:tcBorders>
              <w:top w:val="single" w:sz="6" w:space="0" w:color="auto"/>
              <w:bottom w:val="single" w:sz="6" w:space="0" w:color="auto"/>
            </w:tcBorders>
            <w:shd w:val="clear" w:color="auto" w:fill="auto"/>
          </w:tcPr>
          <w:p w14:paraId="4C05789B" w14:textId="77777777" w:rsidR="00EA4725" w:rsidRPr="00441372" w:rsidRDefault="004E4FC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8F0A7A8" w14:textId="77777777" w:rsidR="00EA4725" w:rsidRPr="00441372" w:rsidRDefault="004E4FC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Amendments to the Order of the Ministry of Agrarian Policy and Food of Ukraine No. 813 of 20 October 2022 and Approval of the Requirements for Certain Quality Indicators for Poultry Meat"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54</w:t>
            </w:r>
            <w:bookmarkEnd w:id="20"/>
          </w:p>
          <w:bookmarkStart w:id="21" w:name="sps5d"/>
          <w:p w14:paraId="135C873D" w14:textId="77777777" w:rsidR="00EA4725" w:rsidRPr="00441372" w:rsidRDefault="004E4FC5" w:rsidP="005D7DF6">
            <w:r>
              <w:fldChar w:fldCharType="begin"/>
            </w:r>
            <w:r>
              <w:instrText xml:space="preserve"> HYPERLINK "https://minagro.gov.ua/npa/pro-vnesennya-zmin-do-nakazu-ministerstva-agrarnoyi-politiki-ta-prodovolstva-ukrayini-vid-20-zhovtnya-2022-roku-813-ta-zatverdzhennya-vimog-do-okremih-pokaznikiv-yakosti-dlya-myasa-svijskoyi-" \t "_blank" </w:instrText>
            </w:r>
            <w:r>
              <w:fldChar w:fldCharType="separate"/>
            </w:r>
            <w:r w:rsidRPr="00441372">
              <w:rPr>
                <w:color w:val="0000FF"/>
                <w:u w:val="single"/>
              </w:rPr>
              <w:t>https://minagro.gov.ua/npa/pro-vnesennya-zmin-do-nakazu-ministerstva-agrarnoyi-politiki-ta-prodovolstva-ukrayini-vid-20-zhovtnya-2022-roku-813-ta-zatverdzhennya-vimog-do-okremih-pokaznikiv-yakosti-dlya-myasa-svijskoyi-</w:t>
            </w:r>
            <w:r>
              <w:rPr>
                <w:color w:val="0000FF"/>
                <w:u w:val="single"/>
              </w:rPr>
              <w:fldChar w:fldCharType="end"/>
            </w:r>
          </w:p>
          <w:p w14:paraId="5FBCF345" w14:textId="77777777" w:rsidR="00EA4725" w:rsidRPr="00441372" w:rsidRDefault="00C27BEB" w:rsidP="00441372">
            <w:hyperlink r:id="rId7" w:tgtFrame="_blank" w:history="1">
              <w:r w:rsidR="004E4FC5" w:rsidRPr="00441372">
                <w:rPr>
                  <w:color w:val="0000FF"/>
                  <w:u w:val="single"/>
                </w:rPr>
                <w:t>https://members.wto.org/crnattachments/2023/SPS/UKR/23_2076_00_x.pdf</w:t>
              </w:r>
            </w:hyperlink>
          </w:p>
          <w:p w14:paraId="6ECD7C2C" w14:textId="77777777" w:rsidR="00EA4725" w:rsidRPr="00441372" w:rsidRDefault="00C27BEB" w:rsidP="00441372">
            <w:hyperlink r:id="rId8" w:tgtFrame="_blank" w:history="1">
              <w:r w:rsidR="004E4FC5" w:rsidRPr="00441372">
                <w:rPr>
                  <w:color w:val="0000FF"/>
                  <w:u w:val="single"/>
                </w:rPr>
                <w:t>https://members.wto.org/crnattachments/2023/SPS/UKR/23_2076_01_x.pdf</w:t>
              </w:r>
            </w:hyperlink>
          </w:p>
          <w:p w14:paraId="5C21A995" w14:textId="77777777" w:rsidR="00EA4725" w:rsidRPr="00441372" w:rsidRDefault="00C27BEB" w:rsidP="00441372">
            <w:pPr>
              <w:spacing w:after="120"/>
            </w:pPr>
            <w:hyperlink r:id="rId9" w:tgtFrame="_blank" w:history="1">
              <w:r w:rsidR="004E4FC5" w:rsidRPr="00441372">
                <w:rPr>
                  <w:color w:val="0000FF"/>
                  <w:u w:val="single"/>
                </w:rPr>
                <w:t>https://members.wto.org/crnattachments/2023/SPS/UKR/23_2076_02_x.pdf</w:t>
              </w:r>
            </w:hyperlink>
            <w:bookmarkEnd w:id="21"/>
          </w:p>
        </w:tc>
      </w:tr>
      <w:tr w:rsidR="00596577" w14:paraId="28EC5DFA" w14:textId="77777777" w:rsidTr="00F3021D">
        <w:tc>
          <w:tcPr>
            <w:tcW w:w="707" w:type="dxa"/>
            <w:tcBorders>
              <w:top w:val="single" w:sz="6" w:space="0" w:color="auto"/>
              <w:bottom w:val="single" w:sz="6" w:space="0" w:color="auto"/>
            </w:tcBorders>
            <w:shd w:val="clear" w:color="auto" w:fill="auto"/>
          </w:tcPr>
          <w:p w14:paraId="76168E8F" w14:textId="77777777" w:rsidR="00EA4725" w:rsidRPr="00441372" w:rsidRDefault="004E4FC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A67E907" w14:textId="505163B2" w:rsidR="00EA4725" w:rsidRPr="00441372" w:rsidRDefault="004E4FC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 provides for amendments to the Order of the Ministry of Agrarian Policy and Food of Ukraine No. 813 "On Approval of Hygienic Requirements for the Production and Circulation of Food Products of Animal Origin" of 20</w:t>
            </w:r>
            <w:r w:rsidR="005D7DF6">
              <w:t> </w:t>
            </w:r>
            <w:r w:rsidRPr="0065690F">
              <w:t>October 2022 (notified as G/SPS/N/</w:t>
            </w:r>
            <w:proofErr w:type="spellStart"/>
            <w:r w:rsidRPr="0065690F">
              <w:t>UKR</w:t>
            </w:r>
            <w:proofErr w:type="spellEnd"/>
            <w:r w:rsidRPr="0065690F">
              <w:t>/151) and approves requirements for certain quality indicators for poultry meat.</w:t>
            </w:r>
          </w:p>
          <w:p w14:paraId="5F638CBB" w14:textId="77777777" w:rsidR="00423DB7" w:rsidRPr="0065690F" w:rsidRDefault="004E4FC5" w:rsidP="005D7DF6">
            <w:pPr>
              <w:spacing w:before="120"/>
            </w:pPr>
            <w:r w:rsidRPr="0065690F">
              <w:t>The draft Order is developed with consideration of the amendments made to Regulation (EC) No. 853/2004 by the Commission Delegated Regulation (EU) No. 2022/2258, which entered into force on 8 December 2022 and provide, in particular:</w:t>
            </w:r>
          </w:p>
          <w:p w14:paraId="091ABDF3" w14:textId="77777777" w:rsidR="00423DB7" w:rsidRPr="0065690F" w:rsidRDefault="004E4FC5" w:rsidP="005D7DF6">
            <w:pPr>
              <w:numPr>
                <w:ilvl w:val="0"/>
                <w:numId w:val="16"/>
              </w:numPr>
              <w:ind w:left="357" w:hanging="357"/>
            </w:pPr>
            <w:r w:rsidRPr="0065690F">
              <w:t>establishing new requirements for the transportation and storage of fish products in the case of using "supercooling" and three-layer polyethylene containers filled with water and ice;</w:t>
            </w:r>
          </w:p>
          <w:p w14:paraId="61F5C8D9" w14:textId="77777777" w:rsidR="00423DB7" w:rsidRPr="0065690F" w:rsidRDefault="004E4FC5" w:rsidP="005D7DF6">
            <w:pPr>
              <w:numPr>
                <w:ilvl w:val="0"/>
                <w:numId w:val="16"/>
              </w:numPr>
              <w:ind w:left="357" w:hanging="357"/>
            </w:pPr>
            <w:r w:rsidRPr="0065690F">
              <w:t xml:space="preserve">updating approaches to the requirements for the production and circulation of eggs. In particular, the minimum shelf life is established for eggs obtained from Gallus </w:t>
            </w:r>
            <w:proofErr w:type="spellStart"/>
            <w:r w:rsidRPr="0065690F">
              <w:t>gallus</w:t>
            </w:r>
            <w:proofErr w:type="spellEnd"/>
            <w:r w:rsidRPr="0065690F">
              <w:t xml:space="preserve"> chickens and the deadline for delivery of eggs to the consumer is changed (21 days is replaced by 28 days);</w:t>
            </w:r>
          </w:p>
          <w:p w14:paraId="2D27282A" w14:textId="77777777" w:rsidR="00423DB7" w:rsidRPr="0065690F" w:rsidRDefault="004E4FC5" w:rsidP="005D7DF6">
            <w:pPr>
              <w:numPr>
                <w:ilvl w:val="0"/>
                <w:numId w:val="16"/>
              </w:numPr>
              <w:spacing w:after="120"/>
              <w:ind w:left="357" w:hanging="357"/>
            </w:pPr>
            <w:r w:rsidRPr="0065690F">
              <w:t xml:space="preserve">establishing new requirements for the production of highly purified animal products (in terms of requirements for fat processing products, </w:t>
            </w:r>
            <w:proofErr w:type="spellStart"/>
            <w:r w:rsidRPr="0065690F">
              <w:t>flavors</w:t>
            </w:r>
            <w:proofErr w:type="spellEnd"/>
            <w:r w:rsidRPr="0065690F">
              <w:t>, and methods of processing raw materials).</w:t>
            </w:r>
          </w:p>
          <w:p w14:paraId="523CAC59" w14:textId="77777777" w:rsidR="00423DB7" w:rsidRPr="0065690F" w:rsidRDefault="004E4FC5" w:rsidP="005D7DF6">
            <w:pPr>
              <w:spacing w:before="120"/>
            </w:pPr>
            <w:r w:rsidRPr="0065690F">
              <w:t>The draft Order also establishes that:</w:t>
            </w:r>
          </w:p>
          <w:p w14:paraId="7CACAB0B" w14:textId="7D30BB35" w:rsidR="00423DB7" w:rsidRPr="0065690F" w:rsidRDefault="004E4FC5" w:rsidP="005D7DF6">
            <w:pPr>
              <w:numPr>
                <w:ilvl w:val="0"/>
                <w:numId w:val="17"/>
              </w:numPr>
              <w:ind w:left="346" w:hanging="357"/>
            </w:pPr>
            <w:r>
              <w:t>h</w:t>
            </w:r>
            <w:r w:rsidRPr="0065690F">
              <w:t xml:space="preserve">ygienic requirements for the production and circulation of food products of animal origin, approved by this Order, will apply to food market operators engaged in export </w:t>
            </w:r>
            <w:r w:rsidRPr="0065690F">
              <w:lastRenderedPageBreak/>
              <w:t>or have declared to the competent authority their intension to export, from the date of entry into force of this Order;</w:t>
            </w:r>
          </w:p>
          <w:p w14:paraId="072AC79A" w14:textId="5A12F449" w:rsidR="00423DB7" w:rsidRPr="0065690F" w:rsidRDefault="004E4FC5" w:rsidP="005D7DF6">
            <w:pPr>
              <w:numPr>
                <w:ilvl w:val="0"/>
                <w:numId w:val="17"/>
              </w:numPr>
              <w:ind w:left="346" w:hanging="357"/>
            </w:pPr>
            <w:r w:rsidRPr="0065690F">
              <w:t>for food market operators engaged in the production and circulation of poultry meat, including chopped (minced or chopped) meat (minced meat), semi-finished meat products and mechanically deboned meat, as well as meat products made from poultry meat, the hygienic requirements for the production and circulation of food products of animal origin, approved by this Order, will apply from 1 January 2024;</w:t>
            </w:r>
          </w:p>
          <w:p w14:paraId="0F380324" w14:textId="243282BE" w:rsidR="00423DB7" w:rsidRPr="0065690F" w:rsidRDefault="004E4FC5" w:rsidP="005D7DF6">
            <w:pPr>
              <w:numPr>
                <w:ilvl w:val="0"/>
                <w:numId w:val="17"/>
              </w:numPr>
              <w:spacing w:after="120"/>
              <w:ind w:left="346" w:hanging="357"/>
            </w:pPr>
            <w:r w:rsidRPr="0065690F">
              <w:t>for all other food market operators, Hygienic requirements for the production and circulation of food products of animal origin, approved by this Order, will apply in three years from the date of termination or cancellation of martial law.</w:t>
            </w:r>
          </w:p>
          <w:p w14:paraId="72DD2549" w14:textId="77777777" w:rsidR="00423DB7" w:rsidRPr="0065690F" w:rsidRDefault="004E4FC5" w:rsidP="00441372">
            <w:pPr>
              <w:spacing w:before="120" w:after="120"/>
            </w:pPr>
            <w:r w:rsidRPr="0065690F">
              <w:t>It is also established that poultry meat, which meets the requirements of the legislation on safety and certain food quality indicators that entered in force before 1 January 2024, but does not meet all or some of provisions of the Requirements approved by paragraph 3 of this Order, may be placed on the market before the expiration of the minimum shelf life or the expiration date (the "use by" date).</w:t>
            </w:r>
            <w:bookmarkEnd w:id="23"/>
          </w:p>
        </w:tc>
      </w:tr>
      <w:tr w:rsidR="00596577" w14:paraId="4FFD6BF7" w14:textId="77777777" w:rsidTr="00F3021D">
        <w:tc>
          <w:tcPr>
            <w:tcW w:w="707" w:type="dxa"/>
            <w:tcBorders>
              <w:top w:val="single" w:sz="6" w:space="0" w:color="auto"/>
              <w:bottom w:val="single" w:sz="6" w:space="0" w:color="auto"/>
            </w:tcBorders>
            <w:shd w:val="clear" w:color="auto" w:fill="auto"/>
          </w:tcPr>
          <w:p w14:paraId="0EDE0E6C" w14:textId="77777777" w:rsidR="00EA4725" w:rsidRPr="00441372" w:rsidRDefault="004E4FC5"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7DC0D76" w14:textId="77777777" w:rsidR="00EA4725" w:rsidRPr="00441372" w:rsidRDefault="004E4FC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96577" w14:paraId="7EF6C861" w14:textId="77777777" w:rsidTr="00F3021D">
        <w:tc>
          <w:tcPr>
            <w:tcW w:w="707" w:type="dxa"/>
            <w:tcBorders>
              <w:top w:val="single" w:sz="6" w:space="0" w:color="auto"/>
              <w:bottom w:val="single" w:sz="6" w:space="0" w:color="auto"/>
            </w:tcBorders>
            <w:shd w:val="clear" w:color="auto" w:fill="auto"/>
          </w:tcPr>
          <w:p w14:paraId="4823C590" w14:textId="77777777" w:rsidR="00EA4725" w:rsidRPr="00441372" w:rsidRDefault="004E4FC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F5EEF32" w14:textId="77777777" w:rsidR="00EA4725" w:rsidRPr="00441372" w:rsidRDefault="004E4FC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80B0864" w14:textId="77777777" w:rsidR="00EA4725" w:rsidRPr="00441372" w:rsidRDefault="004E4FC5"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A4D92C8" w14:textId="77777777" w:rsidR="00EA4725" w:rsidRPr="00441372" w:rsidRDefault="004E4FC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D04F42D" w14:textId="77777777" w:rsidR="00EA4725" w:rsidRPr="00441372" w:rsidRDefault="004E4FC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2181D05" w14:textId="77777777" w:rsidR="00EA4725" w:rsidRPr="00441372" w:rsidRDefault="004E4FC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21E04E9" w14:textId="77777777" w:rsidR="00EA4725" w:rsidRPr="00441372" w:rsidRDefault="004E4FC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4AF2C0C" w14:textId="77777777" w:rsidR="00EA4725" w:rsidRPr="00441372" w:rsidRDefault="004E4FC5"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F399430" w14:textId="77777777" w:rsidR="00EA4725" w:rsidRPr="00441372" w:rsidRDefault="004E4FC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96577" w14:paraId="4458867F" w14:textId="77777777" w:rsidTr="00F3021D">
        <w:tc>
          <w:tcPr>
            <w:tcW w:w="707" w:type="dxa"/>
            <w:tcBorders>
              <w:top w:val="single" w:sz="6" w:space="0" w:color="auto"/>
              <w:bottom w:val="single" w:sz="6" w:space="0" w:color="auto"/>
            </w:tcBorders>
            <w:shd w:val="clear" w:color="auto" w:fill="auto"/>
          </w:tcPr>
          <w:p w14:paraId="5C72345D" w14:textId="77777777" w:rsidR="00EA4725" w:rsidRPr="00441372" w:rsidRDefault="004E4FC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F0CAD13" w14:textId="599CBF41" w:rsidR="00423DB7" w:rsidRPr="0065690F" w:rsidRDefault="004E4FC5" w:rsidP="005D7DF6">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w:t>
            </w:r>
            <w:r w:rsidR="005D7DF6">
              <w:t> </w:t>
            </w:r>
            <w:r w:rsidRPr="0065690F">
              <w:t>of</w:t>
            </w:r>
            <w:r w:rsidR="005D7DF6">
              <w:t> </w:t>
            </w:r>
            <w:r w:rsidRPr="0065690F">
              <w:t>Ukraine "On the Basic Principles and Requirements for Food Safety and Quality", "On State Control over Compliance with Legislation on Food, Feed, Animal By-products, Animal Health and Welfare"</w:t>
            </w:r>
            <w:bookmarkEnd w:id="56"/>
            <w:r w:rsidRPr="0065690F">
              <w:rPr>
                <w:bCs/>
              </w:rPr>
              <w:t xml:space="preserve"> </w:t>
            </w:r>
            <w:bookmarkStart w:id="57" w:name="sps9b"/>
            <w:r w:rsidRPr="0065690F">
              <w:rPr>
                <w:bCs/>
              </w:rPr>
              <w:t>(available in Ukrainian)</w:t>
            </w:r>
            <w:bookmarkEnd w:id="57"/>
          </w:p>
        </w:tc>
      </w:tr>
      <w:tr w:rsidR="00596577" w14:paraId="639CF2FC" w14:textId="77777777" w:rsidTr="00F3021D">
        <w:tc>
          <w:tcPr>
            <w:tcW w:w="707" w:type="dxa"/>
            <w:tcBorders>
              <w:top w:val="single" w:sz="6" w:space="0" w:color="auto"/>
              <w:bottom w:val="single" w:sz="6" w:space="0" w:color="auto"/>
            </w:tcBorders>
            <w:shd w:val="clear" w:color="auto" w:fill="auto"/>
          </w:tcPr>
          <w:p w14:paraId="132C92C0" w14:textId="77777777" w:rsidR="00EA4725" w:rsidRPr="00441372" w:rsidRDefault="004E4FC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0696B5" w14:textId="77777777" w:rsidR="00EA4725" w:rsidRPr="00441372" w:rsidRDefault="004E4FC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07D0781F" w14:textId="77777777" w:rsidR="00EA4725" w:rsidRPr="00441372" w:rsidRDefault="004E4FC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596577" w14:paraId="0D4A2112" w14:textId="77777777" w:rsidTr="00F3021D">
        <w:tc>
          <w:tcPr>
            <w:tcW w:w="707" w:type="dxa"/>
            <w:tcBorders>
              <w:top w:val="single" w:sz="6" w:space="0" w:color="auto"/>
              <w:bottom w:val="single" w:sz="6" w:space="0" w:color="auto"/>
            </w:tcBorders>
            <w:shd w:val="clear" w:color="auto" w:fill="auto"/>
          </w:tcPr>
          <w:p w14:paraId="17229074" w14:textId="77777777" w:rsidR="00EA4725" w:rsidRPr="00441372" w:rsidRDefault="004E4FC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0C82FE" w14:textId="77777777" w:rsidR="00EA4725" w:rsidRPr="00441372" w:rsidRDefault="004E4FC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Draft Order will enter into force on the date of its official publication, except for paragraphs 3-5 of the Order, which will enter into force on 1 January 2024.</w:t>
            </w:r>
            <w:bookmarkEnd w:id="65"/>
          </w:p>
          <w:p w14:paraId="0F09FD61" w14:textId="77777777" w:rsidR="00EA4725" w:rsidRPr="00441372" w:rsidRDefault="004E4FC5"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96577" w14:paraId="50012293" w14:textId="77777777" w:rsidTr="00F3021D">
        <w:tc>
          <w:tcPr>
            <w:tcW w:w="707" w:type="dxa"/>
            <w:tcBorders>
              <w:top w:val="single" w:sz="6" w:space="0" w:color="auto"/>
              <w:bottom w:val="single" w:sz="6" w:space="0" w:color="auto"/>
            </w:tcBorders>
            <w:shd w:val="clear" w:color="auto" w:fill="auto"/>
          </w:tcPr>
          <w:p w14:paraId="6FE3772B" w14:textId="77777777" w:rsidR="00EA4725" w:rsidRPr="00441372" w:rsidRDefault="004E4FC5" w:rsidP="005D7DF6">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045F9F57" w14:textId="77777777" w:rsidR="00EA4725" w:rsidRPr="00441372" w:rsidRDefault="004E4FC5" w:rsidP="005D7DF6">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16 May 2023</w:t>
            </w:r>
            <w:bookmarkEnd w:id="72"/>
          </w:p>
          <w:p w14:paraId="637083AD" w14:textId="77777777" w:rsidR="00EA4725" w:rsidRPr="00441372" w:rsidRDefault="004E4FC5" w:rsidP="005D7DF6">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E787117" w14:textId="77777777" w:rsidR="00423DB7" w:rsidRPr="0065690F" w:rsidRDefault="004E4FC5" w:rsidP="005D7DF6">
            <w:pPr>
              <w:keepNext/>
            </w:pPr>
            <w:r w:rsidRPr="0065690F">
              <w:t xml:space="preserve">Ministry of </w:t>
            </w:r>
            <w:proofErr w:type="spellStart"/>
            <w:r w:rsidRPr="0065690F">
              <w:t>Economу</w:t>
            </w:r>
            <w:proofErr w:type="spellEnd"/>
            <w:r w:rsidRPr="0065690F">
              <w:t xml:space="preserve"> of Ukraine</w:t>
            </w:r>
          </w:p>
          <w:p w14:paraId="1D97791E" w14:textId="77777777" w:rsidR="00423DB7" w:rsidRPr="0065690F" w:rsidRDefault="004E4FC5" w:rsidP="005D7DF6">
            <w:pPr>
              <w:keepNext/>
            </w:pPr>
            <w:r w:rsidRPr="0065690F">
              <w:t>Department for Trade Agreements and Export Development</w:t>
            </w:r>
          </w:p>
          <w:p w14:paraId="570E2DD1" w14:textId="77777777" w:rsidR="00423DB7" w:rsidRPr="0065690F" w:rsidRDefault="004E4FC5" w:rsidP="005D7DF6">
            <w:pPr>
              <w:keepNext/>
            </w:pPr>
            <w:r w:rsidRPr="0065690F">
              <w:t xml:space="preserve">12/2 </w:t>
            </w:r>
            <w:proofErr w:type="spellStart"/>
            <w:r w:rsidRPr="0065690F">
              <w:t>Hrushevskoho</w:t>
            </w:r>
            <w:proofErr w:type="spellEnd"/>
            <w:r w:rsidRPr="0065690F">
              <w:t xml:space="preserve"> Str.</w:t>
            </w:r>
          </w:p>
          <w:p w14:paraId="5600946C" w14:textId="77777777" w:rsidR="00423DB7" w:rsidRPr="0065690F" w:rsidRDefault="004E4FC5" w:rsidP="005D7DF6">
            <w:pPr>
              <w:keepNext/>
            </w:pPr>
            <w:r w:rsidRPr="0065690F">
              <w:t>Tel: +(38 044) 596 6839</w:t>
            </w:r>
          </w:p>
          <w:p w14:paraId="6F4AE9D8" w14:textId="77777777" w:rsidR="00423DB7" w:rsidRPr="0065690F" w:rsidRDefault="004E4FC5" w:rsidP="005D7DF6">
            <w:pPr>
              <w:keepNext/>
            </w:pPr>
            <w:r w:rsidRPr="0065690F">
              <w:t>Fax: +(38 044) 596 6839</w:t>
            </w:r>
          </w:p>
          <w:p w14:paraId="27F9F1EA" w14:textId="77777777" w:rsidR="00423DB7" w:rsidRPr="0065690F" w:rsidRDefault="004E4FC5" w:rsidP="005D7DF6">
            <w:pPr>
              <w:keepNext/>
            </w:pPr>
            <w:r w:rsidRPr="0065690F">
              <w:t xml:space="preserve">E-mail: </w:t>
            </w:r>
            <w:hyperlink r:id="rId10" w:history="1">
              <w:r w:rsidRPr="0065690F">
                <w:rPr>
                  <w:color w:val="0000FF"/>
                  <w:u w:val="single"/>
                </w:rPr>
                <w:t>ep@me.gov.ua</w:t>
              </w:r>
            </w:hyperlink>
          </w:p>
          <w:p w14:paraId="3AC26DF5" w14:textId="77777777" w:rsidR="00423DB7" w:rsidRPr="0065690F" w:rsidRDefault="004E4FC5" w:rsidP="005D7DF6">
            <w:pPr>
              <w:keepNext/>
              <w:spacing w:after="120"/>
            </w:pPr>
            <w:r w:rsidRPr="0065690F">
              <w:t xml:space="preserve">Website: </w:t>
            </w:r>
            <w:hyperlink r:id="rId11" w:tgtFrame="_blank" w:history="1">
              <w:r w:rsidRPr="0065690F">
                <w:rPr>
                  <w:color w:val="0000FF"/>
                  <w:u w:val="single"/>
                </w:rPr>
                <w:t>https://www.me.gov.ua</w:t>
              </w:r>
            </w:hyperlink>
            <w:bookmarkEnd w:id="79"/>
          </w:p>
        </w:tc>
      </w:tr>
      <w:tr w:rsidR="00596577" w14:paraId="2DA0C2D6" w14:textId="77777777" w:rsidTr="00F3021D">
        <w:tc>
          <w:tcPr>
            <w:tcW w:w="707" w:type="dxa"/>
            <w:tcBorders>
              <w:top w:val="single" w:sz="6" w:space="0" w:color="auto"/>
            </w:tcBorders>
            <w:shd w:val="clear" w:color="auto" w:fill="auto"/>
          </w:tcPr>
          <w:p w14:paraId="569841AF" w14:textId="77777777" w:rsidR="00EA4725" w:rsidRPr="00441372" w:rsidRDefault="004E4FC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1CC013" w14:textId="77777777" w:rsidR="00EA4725" w:rsidRPr="00441372" w:rsidRDefault="004E4FC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C016927" w14:textId="77777777" w:rsidR="00EA4725" w:rsidRPr="0065690F" w:rsidRDefault="004E4FC5"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4D2BC540" w14:textId="77777777" w:rsidR="00EA4725" w:rsidRPr="0065690F" w:rsidRDefault="004E4FC5" w:rsidP="00F3021D">
            <w:pPr>
              <w:keepNext/>
              <w:keepLines/>
              <w:rPr>
                <w:bCs/>
              </w:rPr>
            </w:pPr>
            <w:r w:rsidRPr="0065690F">
              <w:rPr>
                <w:bCs/>
              </w:rPr>
              <w:t>Department for Trade Agreements and Export Development</w:t>
            </w:r>
          </w:p>
          <w:p w14:paraId="233AF80D" w14:textId="77777777" w:rsidR="00EA4725" w:rsidRPr="0065690F" w:rsidRDefault="004E4FC5"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284ACF5C" w14:textId="77777777" w:rsidR="00EA4725" w:rsidRPr="0065690F" w:rsidRDefault="004E4FC5" w:rsidP="00F3021D">
            <w:pPr>
              <w:keepNext/>
              <w:keepLines/>
              <w:rPr>
                <w:bCs/>
              </w:rPr>
            </w:pPr>
            <w:r w:rsidRPr="0065690F">
              <w:rPr>
                <w:bCs/>
              </w:rPr>
              <w:t>Tel: +(38 044) 596 6839</w:t>
            </w:r>
          </w:p>
          <w:p w14:paraId="5901BE95" w14:textId="77777777" w:rsidR="00EA4725" w:rsidRPr="0065690F" w:rsidRDefault="004E4FC5" w:rsidP="00F3021D">
            <w:pPr>
              <w:keepNext/>
              <w:keepLines/>
              <w:rPr>
                <w:bCs/>
              </w:rPr>
            </w:pPr>
            <w:r w:rsidRPr="0065690F">
              <w:rPr>
                <w:bCs/>
              </w:rPr>
              <w:t>Fax: +(38 044) 596 6839</w:t>
            </w:r>
          </w:p>
          <w:p w14:paraId="32F942E1" w14:textId="77777777" w:rsidR="00EA4725" w:rsidRPr="0065690F" w:rsidRDefault="004E4FC5" w:rsidP="00F3021D">
            <w:pPr>
              <w:keepNext/>
              <w:keepLines/>
              <w:rPr>
                <w:bCs/>
              </w:rPr>
            </w:pPr>
            <w:r w:rsidRPr="0065690F">
              <w:rPr>
                <w:bCs/>
              </w:rPr>
              <w:t xml:space="preserve">E-mail: </w:t>
            </w:r>
            <w:hyperlink r:id="rId12" w:history="1">
              <w:r w:rsidRPr="0065690F">
                <w:rPr>
                  <w:bCs/>
                  <w:color w:val="0000FF"/>
                  <w:u w:val="single"/>
                </w:rPr>
                <w:t>ep@me.gov.ua</w:t>
              </w:r>
            </w:hyperlink>
          </w:p>
          <w:p w14:paraId="1F878908" w14:textId="77777777" w:rsidR="00EA4725" w:rsidRPr="0065690F" w:rsidRDefault="004E4FC5"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0B5F57CC" w14:textId="77777777" w:rsidR="007141CF" w:rsidRPr="00441372" w:rsidRDefault="007141CF" w:rsidP="00441372"/>
    <w:sectPr w:rsidR="007141CF" w:rsidRPr="00441372" w:rsidSect="005D7DF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7235" w14:textId="77777777" w:rsidR="00235897" w:rsidRDefault="004E4FC5">
      <w:r>
        <w:separator/>
      </w:r>
    </w:p>
  </w:endnote>
  <w:endnote w:type="continuationSeparator" w:id="0">
    <w:p w14:paraId="6C5DA7E3" w14:textId="77777777" w:rsidR="00235897" w:rsidRDefault="004E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5A0" w14:textId="577815E1" w:rsidR="00EA4725" w:rsidRPr="005D7DF6" w:rsidRDefault="004E4FC5" w:rsidP="005D7D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ABAE" w14:textId="6894A72E" w:rsidR="00EA4725" w:rsidRPr="005D7DF6" w:rsidRDefault="004E4FC5" w:rsidP="005D7D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831" w14:textId="77777777" w:rsidR="00C863EB" w:rsidRPr="00441372" w:rsidRDefault="004E4FC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BFB7" w14:textId="77777777" w:rsidR="00235897" w:rsidRDefault="004E4FC5">
      <w:r>
        <w:separator/>
      </w:r>
    </w:p>
  </w:footnote>
  <w:footnote w:type="continuationSeparator" w:id="0">
    <w:p w14:paraId="5A8CB4E9" w14:textId="77777777" w:rsidR="00235897" w:rsidRDefault="004E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F98B" w14:textId="77777777" w:rsidR="005D7DF6" w:rsidRPr="005D7DF6" w:rsidRDefault="004E4FC5" w:rsidP="005D7DF6">
    <w:pPr>
      <w:pStyle w:val="Header"/>
      <w:pBdr>
        <w:bottom w:val="single" w:sz="4" w:space="1" w:color="auto"/>
      </w:pBdr>
      <w:tabs>
        <w:tab w:val="clear" w:pos="4513"/>
        <w:tab w:val="clear" w:pos="9027"/>
      </w:tabs>
      <w:jc w:val="center"/>
    </w:pPr>
    <w:r w:rsidRPr="005D7DF6">
      <w:t>G/SPS/N/</w:t>
    </w:r>
    <w:proofErr w:type="spellStart"/>
    <w:r w:rsidRPr="005D7DF6">
      <w:t>UKR</w:t>
    </w:r>
    <w:proofErr w:type="spellEnd"/>
    <w:r w:rsidRPr="005D7DF6">
      <w:t>/198</w:t>
    </w:r>
  </w:p>
  <w:p w14:paraId="6C0B1E17" w14:textId="77777777" w:rsidR="005D7DF6" w:rsidRPr="005D7DF6" w:rsidRDefault="005D7DF6" w:rsidP="005D7DF6">
    <w:pPr>
      <w:pStyle w:val="Header"/>
      <w:pBdr>
        <w:bottom w:val="single" w:sz="4" w:space="1" w:color="auto"/>
      </w:pBdr>
      <w:tabs>
        <w:tab w:val="clear" w:pos="4513"/>
        <w:tab w:val="clear" w:pos="9027"/>
      </w:tabs>
      <w:jc w:val="center"/>
    </w:pPr>
  </w:p>
  <w:p w14:paraId="7246910C" w14:textId="33660644" w:rsidR="005D7DF6" w:rsidRPr="005D7DF6" w:rsidRDefault="004E4FC5" w:rsidP="005D7DF6">
    <w:pPr>
      <w:pStyle w:val="Header"/>
      <w:pBdr>
        <w:bottom w:val="single" w:sz="4" w:space="1" w:color="auto"/>
      </w:pBdr>
      <w:tabs>
        <w:tab w:val="clear" w:pos="4513"/>
        <w:tab w:val="clear" w:pos="9027"/>
      </w:tabs>
      <w:jc w:val="center"/>
    </w:pPr>
    <w:r w:rsidRPr="005D7DF6">
      <w:t xml:space="preserve">- </w:t>
    </w:r>
    <w:r w:rsidRPr="005D7DF6">
      <w:fldChar w:fldCharType="begin"/>
    </w:r>
    <w:r w:rsidRPr="005D7DF6">
      <w:instrText xml:space="preserve"> PAGE </w:instrText>
    </w:r>
    <w:r w:rsidRPr="005D7DF6">
      <w:fldChar w:fldCharType="separate"/>
    </w:r>
    <w:r w:rsidRPr="005D7DF6">
      <w:rPr>
        <w:noProof/>
      </w:rPr>
      <w:t>1</w:t>
    </w:r>
    <w:r w:rsidRPr="005D7DF6">
      <w:fldChar w:fldCharType="end"/>
    </w:r>
    <w:r w:rsidRPr="005D7DF6">
      <w:t xml:space="preserve"> -</w:t>
    </w:r>
  </w:p>
  <w:p w14:paraId="18F99E71" w14:textId="57DA71A4" w:rsidR="00EA4725" w:rsidRPr="005D7DF6" w:rsidRDefault="00EA4725" w:rsidP="005D7D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DF5A" w14:textId="77777777" w:rsidR="005D7DF6" w:rsidRPr="005D7DF6" w:rsidRDefault="004E4FC5" w:rsidP="005D7DF6">
    <w:pPr>
      <w:pStyle w:val="Header"/>
      <w:pBdr>
        <w:bottom w:val="single" w:sz="4" w:space="1" w:color="auto"/>
      </w:pBdr>
      <w:tabs>
        <w:tab w:val="clear" w:pos="4513"/>
        <w:tab w:val="clear" w:pos="9027"/>
      </w:tabs>
      <w:jc w:val="center"/>
    </w:pPr>
    <w:r w:rsidRPr="005D7DF6">
      <w:t>G/SPS/N/</w:t>
    </w:r>
    <w:proofErr w:type="spellStart"/>
    <w:r w:rsidRPr="005D7DF6">
      <w:t>UKR</w:t>
    </w:r>
    <w:proofErr w:type="spellEnd"/>
    <w:r w:rsidRPr="005D7DF6">
      <w:t>/198</w:t>
    </w:r>
  </w:p>
  <w:p w14:paraId="03510FDE" w14:textId="77777777" w:rsidR="005D7DF6" w:rsidRPr="005D7DF6" w:rsidRDefault="005D7DF6" w:rsidP="005D7DF6">
    <w:pPr>
      <w:pStyle w:val="Header"/>
      <w:pBdr>
        <w:bottom w:val="single" w:sz="4" w:space="1" w:color="auto"/>
      </w:pBdr>
      <w:tabs>
        <w:tab w:val="clear" w:pos="4513"/>
        <w:tab w:val="clear" w:pos="9027"/>
      </w:tabs>
      <w:jc w:val="center"/>
    </w:pPr>
  </w:p>
  <w:p w14:paraId="6898D8AE" w14:textId="054D58B7" w:rsidR="005D7DF6" w:rsidRPr="005D7DF6" w:rsidRDefault="004E4FC5" w:rsidP="005D7DF6">
    <w:pPr>
      <w:pStyle w:val="Header"/>
      <w:pBdr>
        <w:bottom w:val="single" w:sz="4" w:space="1" w:color="auto"/>
      </w:pBdr>
      <w:tabs>
        <w:tab w:val="clear" w:pos="4513"/>
        <w:tab w:val="clear" w:pos="9027"/>
      </w:tabs>
      <w:jc w:val="center"/>
    </w:pPr>
    <w:r w:rsidRPr="005D7DF6">
      <w:t xml:space="preserve">- </w:t>
    </w:r>
    <w:r w:rsidRPr="005D7DF6">
      <w:fldChar w:fldCharType="begin"/>
    </w:r>
    <w:r w:rsidRPr="005D7DF6">
      <w:instrText xml:space="preserve"> PAGE </w:instrText>
    </w:r>
    <w:r w:rsidRPr="005D7DF6">
      <w:fldChar w:fldCharType="separate"/>
    </w:r>
    <w:r w:rsidRPr="005D7DF6">
      <w:rPr>
        <w:noProof/>
      </w:rPr>
      <w:t>1</w:t>
    </w:r>
    <w:r w:rsidRPr="005D7DF6">
      <w:fldChar w:fldCharType="end"/>
    </w:r>
    <w:r w:rsidRPr="005D7DF6">
      <w:t xml:space="preserve"> -</w:t>
    </w:r>
  </w:p>
  <w:p w14:paraId="6D5EAE17" w14:textId="34EC4ED4" w:rsidR="00EA4725" w:rsidRPr="005D7DF6" w:rsidRDefault="00EA4725" w:rsidP="005D7D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6577" w14:paraId="36D05FCD" w14:textId="77777777" w:rsidTr="00EE3CAF">
      <w:trPr>
        <w:trHeight w:val="240"/>
        <w:jc w:val="center"/>
      </w:trPr>
      <w:tc>
        <w:tcPr>
          <w:tcW w:w="3794" w:type="dxa"/>
          <w:shd w:val="clear" w:color="auto" w:fill="FFFFFF"/>
          <w:tcMar>
            <w:left w:w="108" w:type="dxa"/>
            <w:right w:w="108" w:type="dxa"/>
          </w:tcMar>
          <w:vAlign w:val="center"/>
        </w:tcPr>
        <w:p w14:paraId="1719DF0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8E93FE" w14:textId="19EDA668" w:rsidR="00ED54E0" w:rsidRPr="00EA4725" w:rsidRDefault="004E4FC5" w:rsidP="00422B6F">
          <w:pPr>
            <w:jc w:val="right"/>
            <w:rPr>
              <w:b/>
              <w:color w:val="FF0000"/>
              <w:szCs w:val="16"/>
            </w:rPr>
          </w:pPr>
          <w:r>
            <w:rPr>
              <w:b/>
              <w:color w:val="FF0000"/>
              <w:szCs w:val="16"/>
            </w:rPr>
            <w:t xml:space="preserve"> </w:t>
          </w:r>
        </w:p>
      </w:tc>
    </w:tr>
    <w:bookmarkEnd w:id="87"/>
    <w:tr w:rsidR="00596577" w14:paraId="64F1E0FB" w14:textId="77777777" w:rsidTr="00EE3CAF">
      <w:trPr>
        <w:trHeight w:val="213"/>
        <w:jc w:val="center"/>
      </w:trPr>
      <w:tc>
        <w:tcPr>
          <w:tcW w:w="3794" w:type="dxa"/>
          <w:vMerge w:val="restart"/>
          <w:shd w:val="clear" w:color="auto" w:fill="FFFFFF"/>
          <w:tcMar>
            <w:left w:w="0" w:type="dxa"/>
            <w:right w:w="0" w:type="dxa"/>
          </w:tcMar>
        </w:tcPr>
        <w:p w14:paraId="72F7FDDB" w14:textId="77777777" w:rsidR="00ED54E0" w:rsidRPr="00EA4725" w:rsidRDefault="00A058A9" w:rsidP="00422B6F">
          <w:pPr>
            <w:jc w:val="left"/>
          </w:pPr>
          <w:r>
            <w:rPr>
              <w:lang w:eastAsia="en-GB"/>
            </w:rPr>
            <w:pict w14:anchorId="5F7E2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ED2B837" w14:textId="77777777" w:rsidR="00ED54E0" w:rsidRPr="00EA4725" w:rsidRDefault="00ED54E0" w:rsidP="00422B6F">
          <w:pPr>
            <w:jc w:val="right"/>
            <w:rPr>
              <w:b/>
              <w:szCs w:val="16"/>
            </w:rPr>
          </w:pPr>
        </w:p>
      </w:tc>
    </w:tr>
    <w:tr w:rsidR="00596577" w14:paraId="5430043B" w14:textId="77777777" w:rsidTr="00EE3CAF">
      <w:trPr>
        <w:trHeight w:val="868"/>
        <w:jc w:val="center"/>
      </w:trPr>
      <w:tc>
        <w:tcPr>
          <w:tcW w:w="3794" w:type="dxa"/>
          <w:vMerge/>
          <w:shd w:val="clear" w:color="auto" w:fill="FFFFFF"/>
          <w:tcMar>
            <w:left w:w="108" w:type="dxa"/>
            <w:right w:w="108" w:type="dxa"/>
          </w:tcMar>
        </w:tcPr>
        <w:p w14:paraId="2E50F69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F863E6B" w14:textId="77777777" w:rsidR="005D7DF6" w:rsidRDefault="004E4FC5" w:rsidP="00656ABC">
          <w:pPr>
            <w:jc w:val="right"/>
            <w:rPr>
              <w:b/>
              <w:szCs w:val="16"/>
            </w:rPr>
          </w:pPr>
          <w:bookmarkStart w:id="88" w:name="bmkSymbols"/>
          <w:r>
            <w:rPr>
              <w:b/>
              <w:szCs w:val="16"/>
            </w:rPr>
            <w:t>G/SPS/N/</w:t>
          </w:r>
          <w:proofErr w:type="spellStart"/>
          <w:r>
            <w:rPr>
              <w:b/>
              <w:szCs w:val="16"/>
            </w:rPr>
            <w:t>UKR</w:t>
          </w:r>
          <w:proofErr w:type="spellEnd"/>
          <w:r>
            <w:rPr>
              <w:b/>
              <w:szCs w:val="16"/>
            </w:rPr>
            <w:t>/198</w:t>
          </w:r>
          <w:bookmarkEnd w:id="88"/>
        </w:p>
      </w:tc>
    </w:tr>
    <w:tr w:rsidR="00596577" w14:paraId="4E438943" w14:textId="77777777" w:rsidTr="00EE3CAF">
      <w:trPr>
        <w:trHeight w:val="240"/>
        <w:jc w:val="center"/>
      </w:trPr>
      <w:tc>
        <w:tcPr>
          <w:tcW w:w="3794" w:type="dxa"/>
          <w:vMerge/>
          <w:shd w:val="clear" w:color="auto" w:fill="FFFFFF"/>
          <w:tcMar>
            <w:left w:w="108" w:type="dxa"/>
            <w:right w:w="108" w:type="dxa"/>
          </w:tcMar>
          <w:vAlign w:val="center"/>
        </w:tcPr>
        <w:p w14:paraId="511F32AF" w14:textId="77777777" w:rsidR="00ED54E0" w:rsidRPr="00EA4725" w:rsidRDefault="00ED54E0" w:rsidP="00422B6F"/>
      </w:tc>
      <w:tc>
        <w:tcPr>
          <w:tcW w:w="5448" w:type="dxa"/>
          <w:gridSpan w:val="2"/>
          <w:shd w:val="clear" w:color="auto" w:fill="FFFFFF"/>
          <w:tcMar>
            <w:left w:w="108" w:type="dxa"/>
            <w:right w:w="108" w:type="dxa"/>
          </w:tcMar>
          <w:vAlign w:val="center"/>
        </w:tcPr>
        <w:p w14:paraId="34E848F4" w14:textId="77777777" w:rsidR="00ED54E0" w:rsidRPr="00EA4725" w:rsidRDefault="004E4FC5" w:rsidP="00422B6F">
          <w:pPr>
            <w:jc w:val="right"/>
            <w:rPr>
              <w:szCs w:val="16"/>
            </w:rPr>
          </w:pPr>
          <w:bookmarkStart w:id="89" w:name="spsDateDistribution"/>
          <w:bookmarkStart w:id="90" w:name="bmkDate"/>
          <w:bookmarkEnd w:id="89"/>
          <w:r w:rsidRPr="00EA4725">
            <w:rPr>
              <w:szCs w:val="16"/>
            </w:rPr>
            <w:t>17 March 2023</w:t>
          </w:r>
          <w:bookmarkEnd w:id="90"/>
        </w:p>
      </w:tc>
    </w:tr>
    <w:tr w:rsidR="00596577" w14:paraId="11A5A71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F5BA44" w14:textId="4B24AB8C" w:rsidR="00ED54E0" w:rsidRPr="00EA4725" w:rsidRDefault="004E4FC5"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A058A9">
            <w:rPr>
              <w:color w:val="FF0000"/>
              <w:szCs w:val="16"/>
            </w:rPr>
            <w:t>1958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0F77DE5" w14:textId="77777777" w:rsidR="00ED54E0" w:rsidRPr="00EA4725" w:rsidRDefault="004E4FC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96577" w14:paraId="325EF34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06E7BB" w14:textId="28FBC0C9" w:rsidR="00ED54E0" w:rsidRPr="00EA4725" w:rsidRDefault="004E4FC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2F4BF61" w14:textId="127078DC" w:rsidR="00ED54E0" w:rsidRPr="00441372" w:rsidRDefault="004E4FC5" w:rsidP="00EC687E">
          <w:pPr>
            <w:jc w:val="right"/>
            <w:rPr>
              <w:bCs/>
              <w:szCs w:val="18"/>
            </w:rPr>
          </w:pPr>
          <w:bookmarkStart w:id="95" w:name="bmkLanguage"/>
          <w:r>
            <w:rPr>
              <w:bCs/>
              <w:szCs w:val="18"/>
            </w:rPr>
            <w:t>Original: English</w:t>
          </w:r>
          <w:bookmarkEnd w:id="95"/>
        </w:p>
      </w:tc>
    </w:tr>
  </w:tbl>
  <w:p w14:paraId="7FA7111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07C32FD"/>
    <w:multiLevelType w:val="hybridMultilevel"/>
    <w:tmpl w:val="B37636A4"/>
    <w:lvl w:ilvl="0" w:tplc="A38CD270">
      <w:start w:val="1"/>
      <w:numFmt w:val="decimal"/>
      <w:lvlText w:val="%1)"/>
      <w:lvlJc w:val="left"/>
      <w:pPr>
        <w:ind w:left="720" w:hanging="360"/>
      </w:pPr>
    </w:lvl>
    <w:lvl w:ilvl="1" w:tplc="AFDE7D48" w:tentative="1">
      <w:start w:val="1"/>
      <w:numFmt w:val="lowerLetter"/>
      <w:lvlText w:val="%2."/>
      <w:lvlJc w:val="left"/>
      <w:pPr>
        <w:ind w:left="1440" w:hanging="360"/>
      </w:pPr>
    </w:lvl>
    <w:lvl w:ilvl="2" w:tplc="9EB2C3A0" w:tentative="1">
      <w:start w:val="1"/>
      <w:numFmt w:val="lowerRoman"/>
      <w:lvlText w:val="%3."/>
      <w:lvlJc w:val="right"/>
      <w:pPr>
        <w:ind w:left="2160" w:hanging="180"/>
      </w:pPr>
    </w:lvl>
    <w:lvl w:ilvl="3" w:tplc="60AE6A60" w:tentative="1">
      <w:start w:val="1"/>
      <w:numFmt w:val="decimal"/>
      <w:lvlText w:val="%4."/>
      <w:lvlJc w:val="left"/>
      <w:pPr>
        <w:ind w:left="2880" w:hanging="360"/>
      </w:pPr>
    </w:lvl>
    <w:lvl w:ilvl="4" w:tplc="84AC4882" w:tentative="1">
      <w:start w:val="1"/>
      <w:numFmt w:val="lowerLetter"/>
      <w:lvlText w:val="%5."/>
      <w:lvlJc w:val="left"/>
      <w:pPr>
        <w:ind w:left="3600" w:hanging="360"/>
      </w:pPr>
    </w:lvl>
    <w:lvl w:ilvl="5" w:tplc="3AB4807A" w:tentative="1">
      <w:start w:val="1"/>
      <w:numFmt w:val="lowerRoman"/>
      <w:lvlText w:val="%6."/>
      <w:lvlJc w:val="right"/>
      <w:pPr>
        <w:ind w:left="4320" w:hanging="180"/>
      </w:pPr>
    </w:lvl>
    <w:lvl w:ilvl="6" w:tplc="39224232" w:tentative="1">
      <w:start w:val="1"/>
      <w:numFmt w:val="decimal"/>
      <w:lvlText w:val="%7."/>
      <w:lvlJc w:val="left"/>
      <w:pPr>
        <w:ind w:left="5040" w:hanging="360"/>
      </w:pPr>
    </w:lvl>
    <w:lvl w:ilvl="7" w:tplc="D270C20C" w:tentative="1">
      <w:start w:val="1"/>
      <w:numFmt w:val="lowerLetter"/>
      <w:lvlText w:val="%8."/>
      <w:lvlJc w:val="left"/>
      <w:pPr>
        <w:ind w:left="5760" w:hanging="360"/>
      </w:pPr>
    </w:lvl>
    <w:lvl w:ilvl="8" w:tplc="E7FE7FAA" w:tentative="1">
      <w:start w:val="1"/>
      <w:numFmt w:val="lowerRoman"/>
      <w:lvlText w:val="%9."/>
      <w:lvlJc w:val="right"/>
      <w:pPr>
        <w:ind w:left="6480" w:hanging="180"/>
      </w:pPr>
    </w:lvl>
  </w:abstractNum>
  <w:abstractNum w:abstractNumId="14" w15:restartNumberingAfterBreak="0">
    <w:nsid w:val="63D526BA"/>
    <w:multiLevelType w:val="hybridMultilevel"/>
    <w:tmpl w:val="5CB60482"/>
    <w:lvl w:ilvl="0" w:tplc="C0D2E882">
      <w:start w:val="1"/>
      <w:numFmt w:val="decimal"/>
      <w:pStyle w:val="SummaryText"/>
      <w:lvlText w:val="%1."/>
      <w:lvlJc w:val="left"/>
      <w:pPr>
        <w:ind w:left="360" w:hanging="360"/>
      </w:pPr>
    </w:lvl>
    <w:lvl w:ilvl="1" w:tplc="51860246" w:tentative="1">
      <w:start w:val="1"/>
      <w:numFmt w:val="lowerLetter"/>
      <w:lvlText w:val="%2."/>
      <w:lvlJc w:val="left"/>
      <w:pPr>
        <w:ind w:left="1080" w:hanging="360"/>
      </w:pPr>
    </w:lvl>
    <w:lvl w:ilvl="2" w:tplc="A1689BC6" w:tentative="1">
      <w:start w:val="1"/>
      <w:numFmt w:val="lowerRoman"/>
      <w:lvlText w:val="%3."/>
      <w:lvlJc w:val="right"/>
      <w:pPr>
        <w:ind w:left="1800" w:hanging="180"/>
      </w:pPr>
    </w:lvl>
    <w:lvl w:ilvl="3" w:tplc="6BA8A436" w:tentative="1">
      <w:start w:val="1"/>
      <w:numFmt w:val="decimal"/>
      <w:lvlText w:val="%4."/>
      <w:lvlJc w:val="left"/>
      <w:pPr>
        <w:ind w:left="2520" w:hanging="360"/>
      </w:pPr>
    </w:lvl>
    <w:lvl w:ilvl="4" w:tplc="1E24CC9E" w:tentative="1">
      <w:start w:val="1"/>
      <w:numFmt w:val="lowerLetter"/>
      <w:lvlText w:val="%5."/>
      <w:lvlJc w:val="left"/>
      <w:pPr>
        <w:ind w:left="3240" w:hanging="360"/>
      </w:pPr>
    </w:lvl>
    <w:lvl w:ilvl="5" w:tplc="516E79E4" w:tentative="1">
      <w:start w:val="1"/>
      <w:numFmt w:val="lowerRoman"/>
      <w:lvlText w:val="%6."/>
      <w:lvlJc w:val="right"/>
      <w:pPr>
        <w:ind w:left="3960" w:hanging="180"/>
      </w:pPr>
    </w:lvl>
    <w:lvl w:ilvl="6" w:tplc="93D022BE" w:tentative="1">
      <w:start w:val="1"/>
      <w:numFmt w:val="decimal"/>
      <w:lvlText w:val="%7."/>
      <w:lvlJc w:val="left"/>
      <w:pPr>
        <w:ind w:left="4680" w:hanging="360"/>
      </w:pPr>
    </w:lvl>
    <w:lvl w:ilvl="7" w:tplc="2DC4FCB0" w:tentative="1">
      <w:start w:val="1"/>
      <w:numFmt w:val="lowerLetter"/>
      <w:lvlText w:val="%8."/>
      <w:lvlJc w:val="left"/>
      <w:pPr>
        <w:ind w:left="5400" w:hanging="360"/>
      </w:pPr>
    </w:lvl>
    <w:lvl w:ilvl="8" w:tplc="9E6888C8"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2550BBC8">
      <w:start w:val="1"/>
      <w:numFmt w:val="bullet"/>
      <w:lvlText w:val=""/>
      <w:lvlJc w:val="left"/>
      <w:pPr>
        <w:ind w:left="720" w:hanging="360"/>
      </w:pPr>
      <w:rPr>
        <w:rFonts w:ascii="Symbol" w:hAnsi="Symbol"/>
      </w:rPr>
    </w:lvl>
    <w:lvl w:ilvl="1" w:tplc="85965578">
      <w:start w:val="1"/>
      <w:numFmt w:val="bullet"/>
      <w:lvlText w:val="o"/>
      <w:lvlJc w:val="left"/>
      <w:pPr>
        <w:tabs>
          <w:tab w:val="num" w:pos="1440"/>
        </w:tabs>
        <w:ind w:left="1440" w:hanging="360"/>
      </w:pPr>
      <w:rPr>
        <w:rFonts w:ascii="Courier New" w:hAnsi="Courier New"/>
      </w:rPr>
    </w:lvl>
    <w:lvl w:ilvl="2" w:tplc="2F542730">
      <w:start w:val="1"/>
      <w:numFmt w:val="bullet"/>
      <w:lvlText w:val=""/>
      <w:lvlJc w:val="left"/>
      <w:pPr>
        <w:tabs>
          <w:tab w:val="num" w:pos="2160"/>
        </w:tabs>
        <w:ind w:left="2160" w:hanging="360"/>
      </w:pPr>
      <w:rPr>
        <w:rFonts w:ascii="Wingdings" w:hAnsi="Wingdings"/>
      </w:rPr>
    </w:lvl>
    <w:lvl w:ilvl="3" w:tplc="E74C13A2">
      <w:start w:val="1"/>
      <w:numFmt w:val="bullet"/>
      <w:lvlText w:val=""/>
      <w:lvlJc w:val="left"/>
      <w:pPr>
        <w:tabs>
          <w:tab w:val="num" w:pos="2880"/>
        </w:tabs>
        <w:ind w:left="2880" w:hanging="360"/>
      </w:pPr>
      <w:rPr>
        <w:rFonts w:ascii="Symbol" w:hAnsi="Symbol"/>
      </w:rPr>
    </w:lvl>
    <w:lvl w:ilvl="4" w:tplc="999EB5AE">
      <w:start w:val="1"/>
      <w:numFmt w:val="bullet"/>
      <w:lvlText w:val="o"/>
      <w:lvlJc w:val="left"/>
      <w:pPr>
        <w:tabs>
          <w:tab w:val="num" w:pos="3600"/>
        </w:tabs>
        <w:ind w:left="3600" w:hanging="360"/>
      </w:pPr>
      <w:rPr>
        <w:rFonts w:ascii="Courier New" w:hAnsi="Courier New"/>
      </w:rPr>
    </w:lvl>
    <w:lvl w:ilvl="5" w:tplc="86F2948C">
      <w:start w:val="1"/>
      <w:numFmt w:val="bullet"/>
      <w:lvlText w:val=""/>
      <w:lvlJc w:val="left"/>
      <w:pPr>
        <w:tabs>
          <w:tab w:val="num" w:pos="4320"/>
        </w:tabs>
        <w:ind w:left="4320" w:hanging="360"/>
      </w:pPr>
      <w:rPr>
        <w:rFonts w:ascii="Wingdings" w:hAnsi="Wingdings"/>
      </w:rPr>
    </w:lvl>
    <w:lvl w:ilvl="6" w:tplc="5DE82AF4">
      <w:start w:val="1"/>
      <w:numFmt w:val="bullet"/>
      <w:lvlText w:val=""/>
      <w:lvlJc w:val="left"/>
      <w:pPr>
        <w:tabs>
          <w:tab w:val="num" w:pos="5040"/>
        </w:tabs>
        <w:ind w:left="5040" w:hanging="360"/>
      </w:pPr>
      <w:rPr>
        <w:rFonts w:ascii="Symbol" w:hAnsi="Symbol"/>
      </w:rPr>
    </w:lvl>
    <w:lvl w:ilvl="7" w:tplc="41585EB6">
      <w:start w:val="1"/>
      <w:numFmt w:val="bullet"/>
      <w:lvlText w:val="o"/>
      <w:lvlJc w:val="left"/>
      <w:pPr>
        <w:tabs>
          <w:tab w:val="num" w:pos="5760"/>
        </w:tabs>
        <w:ind w:left="5760" w:hanging="360"/>
      </w:pPr>
      <w:rPr>
        <w:rFonts w:ascii="Courier New" w:hAnsi="Courier New"/>
      </w:rPr>
    </w:lvl>
    <w:lvl w:ilvl="8" w:tplc="FF70256A">
      <w:start w:val="1"/>
      <w:numFmt w:val="bullet"/>
      <w:lvlText w:val=""/>
      <w:lvlJc w:val="left"/>
      <w:pPr>
        <w:tabs>
          <w:tab w:val="num" w:pos="6480"/>
        </w:tabs>
        <w:ind w:left="6480" w:hanging="360"/>
      </w:pPr>
      <w:rPr>
        <w:rFonts w:ascii="Wingdings" w:hAnsi="Wingdings"/>
      </w:rPr>
    </w:lvl>
  </w:abstractNum>
  <w:abstractNum w:abstractNumId="16" w15:restartNumberingAfterBreak="0">
    <w:nsid w:val="75CE3CE0"/>
    <w:multiLevelType w:val="hybridMultilevel"/>
    <w:tmpl w:val="EFA4F83C"/>
    <w:lvl w:ilvl="0" w:tplc="8416BEFE">
      <w:start w:val="1"/>
      <w:numFmt w:val="decimal"/>
      <w:lvlText w:val="%1)"/>
      <w:lvlJc w:val="left"/>
      <w:pPr>
        <w:ind w:left="720" w:hanging="360"/>
      </w:pPr>
      <w:rPr>
        <w:rFonts w:hint="default"/>
      </w:rPr>
    </w:lvl>
    <w:lvl w:ilvl="1" w:tplc="A664E61E" w:tentative="1">
      <w:start w:val="1"/>
      <w:numFmt w:val="lowerLetter"/>
      <w:lvlText w:val="%2."/>
      <w:lvlJc w:val="left"/>
      <w:pPr>
        <w:ind w:left="1440" w:hanging="360"/>
      </w:pPr>
    </w:lvl>
    <w:lvl w:ilvl="2" w:tplc="9230C046" w:tentative="1">
      <w:start w:val="1"/>
      <w:numFmt w:val="lowerRoman"/>
      <w:lvlText w:val="%3."/>
      <w:lvlJc w:val="right"/>
      <w:pPr>
        <w:ind w:left="2160" w:hanging="180"/>
      </w:pPr>
    </w:lvl>
    <w:lvl w:ilvl="3" w:tplc="E8C0D53A" w:tentative="1">
      <w:start w:val="1"/>
      <w:numFmt w:val="decimal"/>
      <w:lvlText w:val="%4."/>
      <w:lvlJc w:val="left"/>
      <w:pPr>
        <w:ind w:left="2880" w:hanging="360"/>
      </w:pPr>
    </w:lvl>
    <w:lvl w:ilvl="4" w:tplc="C58079C6" w:tentative="1">
      <w:start w:val="1"/>
      <w:numFmt w:val="lowerLetter"/>
      <w:lvlText w:val="%5."/>
      <w:lvlJc w:val="left"/>
      <w:pPr>
        <w:ind w:left="3600" w:hanging="360"/>
      </w:pPr>
    </w:lvl>
    <w:lvl w:ilvl="5" w:tplc="21A65A06" w:tentative="1">
      <w:start w:val="1"/>
      <w:numFmt w:val="lowerRoman"/>
      <w:lvlText w:val="%6."/>
      <w:lvlJc w:val="right"/>
      <w:pPr>
        <w:ind w:left="4320" w:hanging="180"/>
      </w:pPr>
    </w:lvl>
    <w:lvl w:ilvl="6" w:tplc="F7EE10E0" w:tentative="1">
      <w:start w:val="1"/>
      <w:numFmt w:val="decimal"/>
      <w:lvlText w:val="%7."/>
      <w:lvlJc w:val="left"/>
      <w:pPr>
        <w:ind w:left="5040" w:hanging="360"/>
      </w:pPr>
    </w:lvl>
    <w:lvl w:ilvl="7" w:tplc="DFCC301C" w:tentative="1">
      <w:start w:val="1"/>
      <w:numFmt w:val="lowerLetter"/>
      <w:lvlText w:val="%8."/>
      <w:lvlJc w:val="left"/>
      <w:pPr>
        <w:ind w:left="5760" w:hanging="360"/>
      </w:pPr>
    </w:lvl>
    <w:lvl w:ilvl="8" w:tplc="15FCCA42" w:tentative="1">
      <w:start w:val="1"/>
      <w:numFmt w:val="lowerRoman"/>
      <w:lvlText w:val="%9."/>
      <w:lvlJc w:val="right"/>
      <w:pPr>
        <w:ind w:left="6480" w:hanging="180"/>
      </w:pPr>
    </w:lvl>
  </w:abstractNum>
  <w:num w:numId="1" w16cid:durableId="451292533">
    <w:abstractNumId w:val="9"/>
  </w:num>
  <w:num w:numId="2" w16cid:durableId="2007660097">
    <w:abstractNumId w:val="7"/>
  </w:num>
  <w:num w:numId="3" w16cid:durableId="1672641307">
    <w:abstractNumId w:val="6"/>
  </w:num>
  <w:num w:numId="4" w16cid:durableId="274868125">
    <w:abstractNumId w:val="5"/>
  </w:num>
  <w:num w:numId="5" w16cid:durableId="874737683">
    <w:abstractNumId w:val="4"/>
  </w:num>
  <w:num w:numId="6" w16cid:durableId="1385056255">
    <w:abstractNumId w:val="12"/>
  </w:num>
  <w:num w:numId="7" w16cid:durableId="311912703">
    <w:abstractNumId w:val="11"/>
  </w:num>
  <w:num w:numId="8" w16cid:durableId="247276602">
    <w:abstractNumId w:val="10"/>
  </w:num>
  <w:num w:numId="9" w16cid:durableId="985939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744173">
    <w:abstractNumId w:val="14"/>
  </w:num>
  <w:num w:numId="11" w16cid:durableId="1935552050">
    <w:abstractNumId w:val="8"/>
  </w:num>
  <w:num w:numId="12" w16cid:durableId="872380180">
    <w:abstractNumId w:val="3"/>
  </w:num>
  <w:num w:numId="13" w16cid:durableId="906185704">
    <w:abstractNumId w:val="2"/>
  </w:num>
  <w:num w:numId="14" w16cid:durableId="974674696">
    <w:abstractNumId w:val="1"/>
  </w:num>
  <w:num w:numId="15" w16cid:durableId="506485112">
    <w:abstractNumId w:val="0"/>
  </w:num>
  <w:num w:numId="16" w16cid:durableId="104664504">
    <w:abstractNumId w:val="15"/>
  </w:num>
  <w:num w:numId="17" w16cid:durableId="986975446">
    <w:abstractNumId w:val="13"/>
  </w:num>
  <w:num w:numId="18" w16cid:durableId="1327133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B63D2"/>
    <w:rsid w:val="000F4960"/>
    <w:rsid w:val="001062CE"/>
    <w:rsid w:val="0011356B"/>
    <w:rsid w:val="001277F1"/>
    <w:rsid w:val="00127BB0"/>
    <w:rsid w:val="0013337F"/>
    <w:rsid w:val="00157B94"/>
    <w:rsid w:val="00182B84"/>
    <w:rsid w:val="001E291F"/>
    <w:rsid w:val="001E596A"/>
    <w:rsid w:val="00233408"/>
    <w:rsid w:val="00235897"/>
    <w:rsid w:val="0027067B"/>
    <w:rsid w:val="00272C98"/>
    <w:rsid w:val="002A67C2"/>
    <w:rsid w:val="002C2634"/>
    <w:rsid w:val="00334D8B"/>
    <w:rsid w:val="0035602E"/>
    <w:rsid w:val="003572B4"/>
    <w:rsid w:val="003817C7"/>
    <w:rsid w:val="00395125"/>
    <w:rsid w:val="003E2958"/>
    <w:rsid w:val="00422B6F"/>
    <w:rsid w:val="00423377"/>
    <w:rsid w:val="00423DB7"/>
    <w:rsid w:val="00441372"/>
    <w:rsid w:val="00467032"/>
    <w:rsid w:val="0046754A"/>
    <w:rsid w:val="004B39D5"/>
    <w:rsid w:val="004E4B52"/>
    <w:rsid w:val="004E4FC5"/>
    <w:rsid w:val="004F203A"/>
    <w:rsid w:val="005336B8"/>
    <w:rsid w:val="00547B5F"/>
    <w:rsid w:val="00596577"/>
    <w:rsid w:val="005B04B9"/>
    <w:rsid w:val="005B68C7"/>
    <w:rsid w:val="005B7054"/>
    <w:rsid w:val="005C04C1"/>
    <w:rsid w:val="005D5981"/>
    <w:rsid w:val="005D7DF6"/>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58A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7BEB"/>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2076_01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UKR/23_2076_00_x.pdf" TargetMode="Externa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gov.u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3/SPS/UKR/23_2076_02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1014</Words>
  <Characters>5968</Characters>
  <Application>Microsoft Office Word</Application>
  <DocSecurity>0</DocSecurity>
  <Lines>129</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2023-03-17T08:18:00Z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G/SPS/N/UKR/198</vt:lpwstr>
  </property>
  <property fmtid="{D5CDD505-2E9C-101B-9397-08002B2CF9AE}" pid="3" name="TitusGUID">
    <vt:lpwstr>c97564a2-b7a7-4fc6-ac51-f5c358f8f7a7</vt:lpwstr>
  </property>
  <property fmtid="{D5CDD505-2E9C-101B-9397-08002B2CF9AE}" pid="4" name="WTOCLASSIFICATION">
    <vt:lpwstr>WTO OFFICIAL</vt:lpwstr>
  </property>
</Properties>
</file>