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BE3288" w:rsidP="00934B4C">
      <w:pPr>
        <w:pStyle w:val="Titre"/>
        <w:rPr>
          <w:caps w:val="0"/>
          <w:kern w:val="0"/>
        </w:rPr>
      </w:pPr>
      <w:r w:rsidRPr="00934B4C">
        <w:rPr>
          <w:caps w:val="0"/>
          <w:kern w:val="0"/>
        </w:rPr>
        <w:t>NOTIFICATION</w:t>
      </w:r>
    </w:p>
    <w:p w:rsidR="00AD0FDA" w:rsidRPr="00934B4C" w:rsidRDefault="00BE3288" w:rsidP="00934B4C">
      <w:pPr>
        <w:pStyle w:val="Title3"/>
      </w:pPr>
      <w:r w:rsidRPr="00934B4C">
        <w:t>Addendum</w:t>
      </w:r>
    </w:p>
    <w:p w:rsidR="007141CF" w:rsidRPr="00934B4C" w:rsidRDefault="00BE3288" w:rsidP="00934B4C">
      <w:r w:rsidRPr="00934B4C">
        <w:t xml:space="preserve">The following communication, received on </w:t>
      </w:r>
      <w:bookmarkStart w:id="0" w:name="spsDateCommunication"/>
      <w:bookmarkStart w:id="1" w:name="spsDateReception"/>
      <w:r w:rsidRPr="00934B4C">
        <w:t>3 April 2018</w:t>
      </w:r>
      <w:bookmarkEnd w:id="0"/>
      <w:bookmarkEnd w:id="1"/>
      <w:r w:rsidRPr="00934B4C">
        <w:t>, is being circulated at the request of the Delegation of</w:t>
      </w:r>
      <w:r w:rsidR="006C114F">
        <w:t xml:space="preserve"> the</w:t>
      </w:r>
      <w:r w:rsidRPr="00934B4C">
        <w:t xml:space="preserve"> </w:t>
      </w:r>
      <w:bookmarkStart w:id="2" w:name="spsMember"/>
      <w:r w:rsidRPr="00934B4C">
        <w:rPr>
          <w:u w:val="single"/>
        </w:rPr>
        <w:t>United States of America</w:t>
      </w:r>
      <w:bookmarkEnd w:id="2"/>
      <w:r w:rsidRPr="00934B4C">
        <w:t>.</w:t>
      </w:r>
    </w:p>
    <w:p w:rsidR="00AD0FDA" w:rsidRPr="00934B4C" w:rsidRDefault="00E11703" w:rsidP="00934B4C"/>
    <w:p w:rsidR="00AD0FDA" w:rsidRPr="00934B4C" w:rsidRDefault="00BE3288" w:rsidP="00934B4C">
      <w:pPr>
        <w:jc w:val="center"/>
        <w:rPr>
          <w:b/>
        </w:rPr>
      </w:pPr>
      <w:r w:rsidRPr="00934B4C">
        <w:rPr>
          <w:b/>
        </w:rPr>
        <w:t>_______________</w:t>
      </w:r>
    </w:p>
    <w:p w:rsidR="00AD0FDA" w:rsidRPr="00934B4C" w:rsidRDefault="00E11703" w:rsidP="00934B4C"/>
    <w:p w:rsidR="00AD0FDA" w:rsidRPr="00934B4C" w:rsidRDefault="00E11703" w:rsidP="00934B4C"/>
    <w:tbl>
      <w:tblPr>
        <w:tblW w:w="0" w:type="auto"/>
        <w:tblLayout w:type="fixed"/>
        <w:tblLook w:val="01E0" w:firstRow="1" w:lastRow="1" w:firstColumn="1" w:lastColumn="1" w:noHBand="0" w:noVBand="0"/>
      </w:tblPr>
      <w:tblGrid>
        <w:gridCol w:w="9242"/>
      </w:tblGrid>
      <w:tr w:rsidR="00A8338E" w:rsidTr="0081481D">
        <w:tc>
          <w:tcPr>
            <w:tcW w:w="9242" w:type="dxa"/>
            <w:shd w:val="clear" w:color="auto" w:fill="auto"/>
          </w:tcPr>
          <w:p w:rsidR="00AD0FDA" w:rsidRPr="00934B4C" w:rsidRDefault="006C114F" w:rsidP="00934B4C">
            <w:pPr>
              <w:spacing w:after="240"/>
              <w:rPr>
                <w:u w:val="single"/>
              </w:rPr>
            </w:pPr>
            <w:r>
              <w:rPr>
                <w:u w:val="single"/>
              </w:rPr>
              <w:t xml:space="preserve">Final Rule: </w:t>
            </w:r>
            <w:r w:rsidR="00BE3288">
              <w:rPr>
                <w:u w:val="single"/>
              </w:rPr>
              <w:t>Importation of Fresh Cherimoya Fruit from Chile into the United States (Docket # APHIS-2015-0015</w:t>
            </w:r>
            <w:r w:rsidR="00BE3288" w:rsidRPr="006F5E56">
              <w:t>)</w:t>
            </w:r>
            <w:bookmarkStart w:id="3" w:name="spsTitle"/>
            <w:bookmarkEnd w:id="3"/>
          </w:p>
        </w:tc>
      </w:tr>
      <w:tr w:rsidR="00A8338E" w:rsidTr="0081481D">
        <w:tc>
          <w:tcPr>
            <w:tcW w:w="9242" w:type="dxa"/>
            <w:shd w:val="clear" w:color="auto" w:fill="auto"/>
          </w:tcPr>
          <w:p w:rsidR="00AD0FDA" w:rsidRPr="00934B4C" w:rsidRDefault="00BE3288" w:rsidP="006C114F">
            <w:pPr>
              <w:spacing w:after="240"/>
              <w:rPr>
                <w:u w:val="single"/>
              </w:rPr>
            </w:pPr>
            <w:r>
              <w:t xml:space="preserve">The Animal and Plant Health Inspection Service is amending the regulations to allow the importation of fresh cherimoya fruit from Chile into the continental United States in accordance with a systems approach as an alternative to the current required treatment. Commercial consignments of fresh cherimoya fruit are currently authorized entry into all ports of the United States from Chile subject to a mandatory soapy water and wax treatment. The systems approach includes requirements for production site registration, low pest prevalence area certification, post-harvest processing, and inspection at the packinghouse. The fruit will also be required to be imported in commercial consignments and accompanied by a phytosanitary certificate with an additional declaration stating that the consignment was produced in accordance with the regulations. Fresh cherimoya fruit that does not meet the conditions of the systems approach or is imported into locations outside the continental United States will continue to be allowed to be imported into the United States subject to the current soapy water and wax treatment. This will allow for the importation of fresh cherimoya fruit from Chile while continuing to provide protection against the introduction of plant pests into the continental United </w:t>
            </w:r>
            <w:r w:rsidR="006C114F">
              <w:t xml:space="preserve">States. [Federal Register Vol. </w:t>
            </w:r>
            <w:r>
              <w:t>83, No. 61, Thursday, 29 March</w:t>
            </w:r>
            <w:r w:rsidR="006C114F">
              <w:t xml:space="preserve"> </w:t>
            </w:r>
            <w:r>
              <w:t>2018 pp. 13375-13378]</w:t>
            </w:r>
            <w:bookmarkStart w:id="4" w:name="spsMeasure"/>
            <w:bookmarkEnd w:id="4"/>
          </w:p>
        </w:tc>
      </w:tr>
      <w:tr w:rsidR="00A8338E" w:rsidTr="0081481D">
        <w:tc>
          <w:tcPr>
            <w:tcW w:w="9242" w:type="dxa"/>
            <w:shd w:val="clear" w:color="auto" w:fill="auto"/>
          </w:tcPr>
          <w:p w:rsidR="00AD0FDA" w:rsidRPr="00934B4C" w:rsidRDefault="00BE3288" w:rsidP="00934B4C">
            <w:pPr>
              <w:spacing w:after="240"/>
              <w:rPr>
                <w:b/>
              </w:rPr>
            </w:pPr>
            <w:r w:rsidRPr="00934B4C">
              <w:rPr>
                <w:b/>
              </w:rPr>
              <w:t>This addendum concerns a:</w:t>
            </w:r>
          </w:p>
        </w:tc>
      </w:tr>
      <w:tr w:rsidR="00A8338E" w:rsidTr="0081481D">
        <w:tc>
          <w:tcPr>
            <w:tcW w:w="9242" w:type="dxa"/>
            <w:shd w:val="clear" w:color="auto" w:fill="auto"/>
          </w:tcPr>
          <w:p w:rsidR="00AD0FDA" w:rsidRPr="00934B4C" w:rsidRDefault="00BE3288" w:rsidP="00934B4C">
            <w:pPr>
              <w:ind w:left="1440" w:hanging="873"/>
            </w:pPr>
            <w:r w:rsidRPr="00934B4C">
              <w:t>[ ]</w:t>
            </w:r>
            <w:bookmarkStart w:id="5" w:name="spsModificationComment"/>
            <w:bookmarkEnd w:id="5"/>
            <w:r w:rsidRPr="00934B4C">
              <w:tab/>
              <w:t>Modification of final date for comments</w:t>
            </w:r>
          </w:p>
        </w:tc>
      </w:tr>
      <w:tr w:rsidR="00A8338E" w:rsidTr="0081481D">
        <w:tc>
          <w:tcPr>
            <w:tcW w:w="9242" w:type="dxa"/>
            <w:shd w:val="clear" w:color="auto" w:fill="auto"/>
          </w:tcPr>
          <w:p w:rsidR="00AD0FDA" w:rsidRPr="00934B4C" w:rsidRDefault="00BE3288"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A8338E" w:rsidTr="0081481D">
        <w:tc>
          <w:tcPr>
            <w:tcW w:w="9242" w:type="dxa"/>
            <w:shd w:val="clear" w:color="auto" w:fill="auto"/>
          </w:tcPr>
          <w:p w:rsidR="00AD0FDA" w:rsidRPr="00934B4C" w:rsidRDefault="00BE3288" w:rsidP="00934B4C">
            <w:pPr>
              <w:ind w:left="1440" w:hanging="873"/>
            </w:pPr>
            <w:r w:rsidRPr="00934B4C">
              <w:t>[ ]</w:t>
            </w:r>
            <w:bookmarkStart w:id="7" w:name="spsModificationContent"/>
            <w:bookmarkEnd w:id="7"/>
            <w:r w:rsidRPr="00934B4C">
              <w:tab/>
              <w:t>Modification of content and/or scope of previously notified draft regulation</w:t>
            </w:r>
          </w:p>
        </w:tc>
      </w:tr>
      <w:tr w:rsidR="00A8338E" w:rsidTr="0081481D">
        <w:tc>
          <w:tcPr>
            <w:tcW w:w="9242" w:type="dxa"/>
            <w:shd w:val="clear" w:color="auto" w:fill="auto"/>
          </w:tcPr>
          <w:p w:rsidR="00AD0FDA" w:rsidRPr="00934B4C" w:rsidRDefault="00BE3288" w:rsidP="00934B4C">
            <w:pPr>
              <w:ind w:left="1440" w:hanging="873"/>
            </w:pPr>
            <w:r w:rsidRPr="00934B4C">
              <w:t>[ ]</w:t>
            </w:r>
            <w:bookmarkStart w:id="8" w:name="spsWithdraw"/>
            <w:bookmarkEnd w:id="8"/>
            <w:r w:rsidRPr="00934B4C">
              <w:tab/>
              <w:t>Withdrawal of proposed regulation</w:t>
            </w:r>
          </w:p>
        </w:tc>
      </w:tr>
      <w:tr w:rsidR="00A8338E" w:rsidTr="0081481D">
        <w:tc>
          <w:tcPr>
            <w:tcW w:w="9242" w:type="dxa"/>
            <w:shd w:val="clear" w:color="auto" w:fill="auto"/>
          </w:tcPr>
          <w:p w:rsidR="00AD0FDA" w:rsidRPr="00934B4C" w:rsidRDefault="00BE3288" w:rsidP="00934B4C">
            <w:pPr>
              <w:ind w:left="1440" w:hanging="873"/>
            </w:pPr>
            <w:r w:rsidRPr="00934B4C">
              <w:t>[ ]</w:t>
            </w:r>
            <w:bookmarkStart w:id="9" w:name="spsModificationDate"/>
            <w:bookmarkEnd w:id="9"/>
            <w:r w:rsidRPr="00934B4C">
              <w:tab/>
              <w:t>Change in proposed date of adoption, publication or date of entry into force</w:t>
            </w:r>
          </w:p>
        </w:tc>
      </w:tr>
      <w:tr w:rsidR="00A8338E" w:rsidTr="0081481D">
        <w:tc>
          <w:tcPr>
            <w:tcW w:w="9242" w:type="dxa"/>
            <w:shd w:val="clear" w:color="auto" w:fill="auto"/>
          </w:tcPr>
          <w:p w:rsidR="00AD0FDA" w:rsidRPr="00934B4C" w:rsidRDefault="00BE3288"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A8338E" w:rsidTr="0081481D">
        <w:tc>
          <w:tcPr>
            <w:tcW w:w="9242" w:type="dxa"/>
            <w:shd w:val="clear" w:color="auto" w:fill="auto"/>
          </w:tcPr>
          <w:p w:rsidR="00AD0FDA" w:rsidRPr="00934B4C" w:rsidRDefault="00BE3288"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A8338E" w:rsidTr="0081481D">
        <w:tc>
          <w:tcPr>
            <w:tcW w:w="9242" w:type="dxa"/>
            <w:shd w:val="clear" w:color="auto" w:fill="auto"/>
          </w:tcPr>
          <w:p w:rsidR="00AD0FDA" w:rsidRPr="00934B4C" w:rsidRDefault="00BE3288"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A8338E" w:rsidTr="0081481D">
        <w:tc>
          <w:tcPr>
            <w:tcW w:w="9242" w:type="dxa"/>
            <w:shd w:val="clear" w:color="auto" w:fill="auto"/>
          </w:tcPr>
          <w:p w:rsidR="00AD0FDA" w:rsidRPr="00934B4C" w:rsidRDefault="00BE3288" w:rsidP="006C114F">
            <w:pPr>
              <w:keepNext/>
              <w:spacing w:after="240"/>
              <w:rPr>
                <w:b/>
              </w:rPr>
            </w:pPr>
            <w:r w:rsidRPr="00934B4C">
              <w:rPr>
                <w:b/>
              </w:rPr>
              <w:lastRenderedPageBreak/>
              <w:t>Agency or authority designated to handle comments: [ ]</w:t>
            </w:r>
            <w:bookmarkStart w:id="15" w:name="spsCommentNNA"/>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A8338E" w:rsidTr="0081481D">
        <w:tc>
          <w:tcPr>
            <w:tcW w:w="9242" w:type="dxa"/>
            <w:shd w:val="clear" w:color="auto" w:fill="auto"/>
          </w:tcPr>
          <w:p w:rsidR="00AD0FDA" w:rsidRPr="00934B4C" w:rsidRDefault="00BE3288" w:rsidP="006C114F">
            <w:pPr>
              <w:keepNext/>
              <w:spacing w:after="240"/>
            </w:pPr>
            <w:r>
              <w:t xml:space="preserve">Ms Claudia Ferguson, Senior Regulatory Policy Specialist, Regulatory Coordination and Compliance, Imports, Regulations, and Manuals, </w:t>
            </w:r>
            <w:proofErr w:type="spellStart"/>
            <w:r>
              <w:t>PPQ</w:t>
            </w:r>
            <w:proofErr w:type="spellEnd"/>
            <w:r>
              <w:t>, APHIS, 4700 River Road Unit 133, Riverdale, MD 20737-1231; +(301) 851 2352</w:t>
            </w:r>
            <w:bookmarkStart w:id="17" w:name="spsCommentAddress"/>
            <w:bookmarkEnd w:id="17"/>
            <w:r w:rsidRPr="00934B4C">
              <w:t xml:space="preserve"> </w:t>
            </w:r>
          </w:p>
        </w:tc>
      </w:tr>
      <w:tr w:rsidR="00A8338E" w:rsidTr="0081481D">
        <w:tc>
          <w:tcPr>
            <w:tcW w:w="9242" w:type="dxa"/>
            <w:shd w:val="clear" w:color="auto" w:fill="auto"/>
          </w:tcPr>
          <w:p w:rsidR="00AD0FDA" w:rsidRPr="00934B4C" w:rsidRDefault="00BE3288" w:rsidP="00934B4C">
            <w:pPr>
              <w:spacing w:after="240"/>
              <w:rPr>
                <w:b/>
              </w:rPr>
            </w:pPr>
            <w:r w:rsidRPr="00934B4C">
              <w:rPr>
                <w:b/>
              </w:rPr>
              <w:t>Text(s) available from: [ ]</w:t>
            </w:r>
            <w:bookmarkStart w:id="18" w:name="spsTextAvailableNNA"/>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A8338E" w:rsidTr="0081481D">
        <w:tc>
          <w:tcPr>
            <w:tcW w:w="9242" w:type="dxa"/>
            <w:shd w:val="clear" w:color="auto" w:fill="auto"/>
          </w:tcPr>
          <w:p w:rsidR="00AD0FDA" w:rsidRPr="00934B4C" w:rsidRDefault="00E11703" w:rsidP="00934B4C">
            <w:pPr>
              <w:spacing w:after="240"/>
            </w:pPr>
            <w:hyperlink r:id="rId8" w:history="1">
              <w:r w:rsidR="00BE3288">
                <w:rPr>
                  <w:color w:val="0000FF"/>
                  <w:u w:val="single"/>
                </w:rPr>
                <w:t>https://www.regulations.gov/document?D=APHIS-2015-0015-0031</w:t>
              </w:r>
            </w:hyperlink>
            <w:bookmarkStart w:id="20" w:name="spsTextSupplierAddress"/>
            <w:bookmarkEnd w:id="20"/>
            <w:r w:rsidR="00BE3288" w:rsidRPr="00934B4C">
              <w:t xml:space="preserve"> </w:t>
            </w:r>
          </w:p>
        </w:tc>
      </w:tr>
    </w:tbl>
    <w:p w:rsidR="00AD0FDA" w:rsidRPr="00934B4C" w:rsidRDefault="00BE3288" w:rsidP="00934B4C">
      <w:pPr>
        <w:jc w:val="center"/>
        <w:rPr>
          <w:b/>
        </w:rPr>
      </w:pPr>
      <w:r w:rsidRPr="00934B4C">
        <w:rPr>
          <w:b/>
        </w:rPr>
        <w:t>__________</w:t>
      </w:r>
    </w:p>
    <w:sectPr w:rsidR="00AD0FDA" w:rsidRPr="00934B4C" w:rsidSect="00B5597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E6D" w:rsidRDefault="00BE3288">
      <w:r>
        <w:separator/>
      </w:r>
    </w:p>
  </w:endnote>
  <w:endnote w:type="continuationSeparator" w:id="0">
    <w:p w:rsidR="00461E6D" w:rsidRDefault="00BE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5597F" w:rsidRDefault="00B5597F" w:rsidP="00B5597F">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5597F" w:rsidRDefault="00B5597F" w:rsidP="00B5597F">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BE3288">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E6D" w:rsidRDefault="00BE3288">
      <w:r>
        <w:separator/>
      </w:r>
    </w:p>
  </w:footnote>
  <w:footnote w:type="continuationSeparator" w:id="0">
    <w:p w:rsidR="00461E6D" w:rsidRDefault="00BE3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7F" w:rsidRPr="006C114F" w:rsidRDefault="00B5597F" w:rsidP="00B5597F">
    <w:pPr>
      <w:pStyle w:val="En-tte"/>
      <w:pBdr>
        <w:bottom w:val="single" w:sz="4" w:space="1" w:color="auto"/>
      </w:pBdr>
      <w:tabs>
        <w:tab w:val="clear" w:pos="4513"/>
        <w:tab w:val="clear" w:pos="9027"/>
      </w:tabs>
      <w:jc w:val="center"/>
      <w:rPr>
        <w:lang w:val="es-ES"/>
      </w:rPr>
    </w:pPr>
    <w:r w:rsidRPr="006C114F">
      <w:rPr>
        <w:lang w:val="es-ES"/>
      </w:rPr>
      <w:t>G/</w:t>
    </w:r>
    <w:proofErr w:type="spellStart"/>
    <w:r w:rsidRPr="006C114F">
      <w:rPr>
        <w:lang w:val="es-ES"/>
      </w:rPr>
      <w:t>SPS</w:t>
    </w:r>
    <w:proofErr w:type="spellEnd"/>
    <w:r w:rsidRPr="006C114F">
      <w:rPr>
        <w:lang w:val="es-ES"/>
      </w:rPr>
      <w:t>/N/USA/2845/Add.1</w:t>
    </w:r>
  </w:p>
  <w:p w:rsidR="00B5597F" w:rsidRPr="006C114F" w:rsidRDefault="00B5597F" w:rsidP="00B5597F">
    <w:pPr>
      <w:pStyle w:val="En-tte"/>
      <w:pBdr>
        <w:bottom w:val="single" w:sz="4" w:space="1" w:color="auto"/>
      </w:pBdr>
      <w:tabs>
        <w:tab w:val="clear" w:pos="4513"/>
        <w:tab w:val="clear" w:pos="9027"/>
      </w:tabs>
      <w:jc w:val="center"/>
      <w:rPr>
        <w:lang w:val="es-ES"/>
      </w:rPr>
    </w:pPr>
  </w:p>
  <w:p w:rsidR="00B5597F" w:rsidRPr="00B5597F" w:rsidRDefault="00B5597F" w:rsidP="00B5597F">
    <w:pPr>
      <w:pStyle w:val="En-tte"/>
      <w:pBdr>
        <w:bottom w:val="single" w:sz="4" w:space="1" w:color="auto"/>
      </w:pBdr>
      <w:tabs>
        <w:tab w:val="clear" w:pos="4513"/>
        <w:tab w:val="clear" w:pos="9027"/>
      </w:tabs>
      <w:jc w:val="center"/>
    </w:pPr>
    <w:r w:rsidRPr="00B5597F">
      <w:t xml:space="preserve">- </w:t>
    </w:r>
    <w:r w:rsidRPr="00B5597F">
      <w:fldChar w:fldCharType="begin"/>
    </w:r>
    <w:r w:rsidRPr="00B5597F">
      <w:instrText xml:space="preserve"> PAGE </w:instrText>
    </w:r>
    <w:r w:rsidRPr="00B5597F">
      <w:fldChar w:fldCharType="separate"/>
    </w:r>
    <w:r w:rsidR="00E11703">
      <w:rPr>
        <w:noProof/>
      </w:rPr>
      <w:t>2</w:t>
    </w:r>
    <w:r w:rsidRPr="00B5597F">
      <w:fldChar w:fldCharType="end"/>
    </w:r>
    <w:r w:rsidRPr="00B5597F">
      <w:t xml:space="preserve"> -</w:t>
    </w:r>
  </w:p>
  <w:p w:rsidR="00AD0FDA" w:rsidRPr="00B5597F" w:rsidRDefault="00E11703" w:rsidP="00B5597F">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7F" w:rsidRPr="006C114F" w:rsidRDefault="00B5597F" w:rsidP="00B5597F">
    <w:pPr>
      <w:pStyle w:val="En-tte"/>
      <w:pBdr>
        <w:bottom w:val="single" w:sz="4" w:space="1" w:color="auto"/>
      </w:pBdr>
      <w:tabs>
        <w:tab w:val="clear" w:pos="4513"/>
        <w:tab w:val="clear" w:pos="9027"/>
      </w:tabs>
      <w:jc w:val="center"/>
      <w:rPr>
        <w:lang w:val="es-ES"/>
      </w:rPr>
    </w:pPr>
    <w:r w:rsidRPr="006C114F">
      <w:rPr>
        <w:lang w:val="es-ES"/>
      </w:rPr>
      <w:t>G/</w:t>
    </w:r>
    <w:proofErr w:type="spellStart"/>
    <w:r w:rsidRPr="006C114F">
      <w:rPr>
        <w:lang w:val="es-ES"/>
      </w:rPr>
      <w:t>SPS</w:t>
    </w:r>
    <w:proofErr w:type="spellEnd"/>
    <w:r w:rsidRPr="006C114F">
      <w:rPr>
        <w:lang w:val="es-ES"/>
      </w:rPr>
      <w:t>/N/USA/2845/Add.1</w:t>
    </w:r>
  </w:p>
  <w:p w:rsidR="00B5597F" w:rsidRPr="006C114F" w:rsidRDefault="00B5597F" w:rsidP="00B5597F">
    <w:pPr>
      <w:pStyle w:val="En-tte"/>
      <w:pBdr>
        <w:bottom w:val="single" w:sz="4" w:space="1" w:color="auto"/>
      </w:pBdr>
      <w:tabs>
        <w:tab w:val="clear" w:pos="4513"/>
        <w:tab w:val="clear" w:pos="9027"/>
      </w:tabs>
      <w:jc w:val="center"/>
      <w:rPr>
        <w:lang w:val="es-ES"/>
      </w:rPr>
    </w:pPr>
  </w:p>
  <w:p w:rsidR="00B5597F" w:rsidRPr="00B5597F" w:rsidRDefault="00B5597F" w:rsidP="00B5597F">
    <w:pPr>
      <w:pStyle w:val="En-tte"/>
      <w:pBdr>
        <w:bottom w:val="single" w:sz="4" w:space="1" w:color="auto"/>
      </w:pBdr>
      <w:tabs>
        <w:tab w:val="clear" w:pos="4513"/>
        <w:tab w:val="clear" w:pos="9027"/>
      </w:tabs>
      <w:jc w:val="center"/>
    </w:pPr>
    <w:r w:rsidRPr="00B5597F">
      <w:t xml:space="preserve">- </w:t>
    </w:r>
    <w:r w:rsidRPr="00B5597F">
      <w:fldChar w:fldCharType="begin"/>
    </w:r>
    <w:r w:rsidRPr="00B5597F">
      <w:instrText xml:space="preserve"> PAGE </w:instrText>
    </w:r>
    <w:r w:rsidRPr="00B5597F">
      <w:fldChar w:fldCharType="separate"/>
    </w:r>
    <w:r w:rsidRPr="00B5597F">
      <w:rPr>
        <w:noProof/>
      </w:rPr>
      <w:t>2</w:t>
    </w:r>
    <w:r w:rsidRPr="00B5597F">
      <w:fldChar w:fldCharType="end"/>
    </w:r>
    <w:r w:rsidRPr="00B5597F">
      <w:t xml:space="preserve"> -</w:t>
    </w:r>
  </w:p>
  <w:p w:rsidR="00AD0FDA" w:rsidRPr="00B5597F" w:rsidRDefault="00E11703" w:rsidP="00B5597F">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8338E" w:rsidTr="00B13A58">
      <w:trPr>
        <w:trHeight w:val="240"/>
        <w:jc w:val="center"/>
      </w:trPr>
      <w:tc>
        <w:tcPr>
          <w:tcW w:w="3794" w:type="dxa"/>
          <w:shd w:val="clear" w:color="auto" w:fill="FFFFFF"/>
          <w:tcMar>
            <w:left w:w="108" w:type="dxa"/>
            <w:right w:w="108" w:type="dxa"/>
          </w:tcMar>
          <w:vAlign w:val="center"/>
        </w:tcPr>
        <w:p w:rsidR="00ED54E0" w:rsidRPr="00AD0FDA" w:rsidRDefault="00E11703"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B5597F" w:rsidP="0081481D">
          <w:pPr>
            <w:jc w:val="right"/>
            <w:rPr>
              <w:b/>
              <w:color w:val="FF0000"/>
              <w:szCs w:val="16"/>
            </w:rPr>
          </w:pPr>
          <w:r>
            <w:rPr>
              <w:b/>
              <w:color w:val="FF0000"/>
              <w:szCs w:val="16"/>
            </w:rPr>
            <w:t xml:space="preserve"> </w:t>
          </w:r>
        </w:p>
      </w:tc>
    </w:tr>
    <w:bookmarkEnd w:id="21"/>
    <w:tr w:rsidR="00A8338E" w:rsidTr="00B13A58">
      <w:trPr>
        <w:trHeight w:val="213"/>
        <w:jc w:val="center"/>
      </w:trPr>
      <w:tc>
        <w:tcPr>
          <w:tcW w:w="3794" w:type="dxa"/>
          <w:vMerge w:val="restart"/>
          <w:shd w:val="clear" w:color="auto" w:fill="FFFFFF"/>
          <w:tcMar>
            <w:left w:w="0" w:type="dxa"/>
            <w:right w:w="0" w:type="dxa"/>
          </w:tcMar>
        </w:tcPr>
        <w:p w:rsidR="00ED54E0" w:rsidRPr="00AD0FDA" w:rsidRDefault="00B5597F" w:rsidP="0081481D">
          <w:pPr>
            <w:jc w:val="left"/>
          </w:pPr>
          <w:r>
            <w:rPr>
              <w:noProof/>
              <w:lang w:val="fr-FR" w:eastAsia="fr-FR"/>
            </w:rPr>
            <w:drawing>
              <wp:inline distT="0" distB="0" distL="0" distR="0" wp14:anchorId="779306FA" wp14:editId="5E7F933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11703" w:rsidP="0081481D">
          <w:pPr>
            <w:jc w:val="right"/>
            <w:rPr>
              <w:b/>
              <w:szCs w:val="16"/>
            </w:rPr>
          </w:pPr>
        </w:p>
      </w:tc>
    </w:tr>
    <w:tr w:rsidR="00A8338E" w:rsidRPr="006C114F" w:rsidTr="00B13A58">
      <w:trPr>
        <w:trHeight w:val="868"/>
        <w:jc w:val="center"/>
      </w:trPr>
      <w:tc>
        <w:tcPr>
          <w:tcW w:w="3794" w:type="dxa"/>
          <w:vMerge/>
          <w:shd w:val="clear" w:color="auto" w:fill="FFFFFF"/>
          <w:tcMar>
            <w:left w:w="108" w:type="dxa"/>
            <w:right w:w="108" w:type="dxa"/>
          </w:tcMar>
        </w:tcPr>
        <w:p w:rsidR="00ED54E0" w:rsidRPr="00AD0FDA" w:rsidRDefault="00E11703" w:rsidP="0081481D">
          <w:pPr>
            <w:jc w:val="left"/>
            <w:rPr>
              <w:noProof/>
              <w:lang w:eastAsia="en-GB"/>
            </w:rPr>
          </w:pPr>
        </w:p>
      </w:tc>
      <w:tc>
        <w:tcPr>
          <w:tcW w:w="5448" w:type="dxa"/>
          <w:gridSpan w:val="2"/>
          <w:shd w:val="clear" w:color="auto" w:fill="FFFFFF"/>
          <w:tcMar>
            <w:left w:w="108" w:type="dxa"/>
            <w:right w:w="108" w:type="dxa"/>
          </w:tcMar>
        </w:tcPr>
        <w:p w:rsidR="00B5597F" w:rsidRPr="006C114F" w:rsidRDefault="00B5597F" w:rsidP="0081481D">
          <w:pPr>
            <w:jc w:val="right"/>
            <w:rPr>
              <w:b/>
              <w:szCs w:val="16"/>
              <w:lang w:val="es-ES"/>
            </w:rPr>
          </w:pPr>
          <w:bookmarkStart w:id="22" w:name="bmkSymbols"/>
          <w:r w:rsidRPr="006C114F">
            <w:rPr>
              <w:b/>
              <w:szCs w:val="16"/>
              <w:lang w:val="es-ES"/>
            </w:rPr>
            <w:t>G/</w:t>
          </w:r>
          <w:proofErr w:type="spellStart"/>
          <w:r w:rsidRPr="006C114F">
            <w:rPr>
              <w:b/>
              <w:szCs w:val="16"/>
              <w:lang w:val="es-ES"/>
            </w:rPr>
            <w:t>SPS</w:t>
          </w:r>
          <w:proofErr w:type="spellEnd"/>
          <w:r w:rsidRPr="006C114F">
            <w:rPr>
              <w:b/>
              <w:szCs w:val="16"/>
              <w:lang w:val="es-ES"/>
            </w:rPr>
            <w:t>/N/USA/2845/Add.1</w:t>
          </w:r>
        </w:p>
        <w:bookmarkEnd w:id="22"/>
        <w:p w:rsidR="00AD0FDA" w:rsidRPr="006C114F" w:rsidRDefault="00E11703" w:rsidP="0081481D">
          <w:pPr>
            <w:jc w:val="right"/>
            <w:rPr>
              <w:b/>
              <w:szCs w:val="16"/>
              <w:lang w:val="es-ES"/>
            </w:rPr>
          </w:pPr>
        </w:p>
      </w:tc>
    </w:tr>
    <w:tr w:rsidR="00A8338E" w:rsidRPr="006C114F" w:rsidTr="00B13A58">
      <w:trPr>
        <w:trHeight w:val="240"/>
        <w:jc w:val="center"/>
      </w:trPr>
      <w:tc>
        <w:tcPr>
          <w:tcW w:w="3794" w:type="dxa"/>
          <w:vMerge/>
          <w:shd w:val="clear" w:color="auto" w:fill="FFFFFF"/>
          <w:tcMar>
            <w:left w:w="108" w:type="dxa"/>
            <w:right w:w="108" w:type="dxa"/>
          </w:tcMar>
          <w:vAlign w:val="center"/>
        </w:tcPr>
        <w:p w:rsidR="00ED54E0" w:rsidRPr="006C114F" w:rsidRDefault="00E11703" w:rsidP="0081481D">
          <w:pPr>
            <w:rPr>
              <w:lang w:val="es-ES"/>
            </w:rPr>
          </w:pPr>
        </w:p>
      </w:tc>
      <w:tc>
        <w:tcPr>
          <w:tcW w:w="5448" w:type="dxa"/>
          <w:gridSpan w:val="2"/>
          <w:shd w:val="clear" w:color="auto" w:fill="FFFFFF"/>
          <w:tcMar>
            <w:left w:w="108" w:type="dxa"/>
            <w:right w:w="108" w:type="dxa"/>
          </w:tcMar>
          <w:vAlign w:val="center"/>
        </w:tcPr>
        <w:p w:rsidR="00ED54E0" w:rsidRPr="006C114F" w:rsidRDefault="00E11703" w:rsidP="0081481D">
          <w:pPr>
            <w:jc w:val="right"/>
            <w:rPr>
              <w:szCs w:val="16"/>
              <w:lang w:val="es-ES"/>
            </w:rPr>
          </w:pPr>
          <w:bookmarkStart w:id="23" w:name="bmkDate"/>
          <w:bookmarkStart w:id="24" w:name="spsDateDistribution"/>
          <w:bookmarkEnd w:id="23"/>
          <w:bookmarkEnd w:id="24"/>
          <w:r>
            <w:rPr>
              <w:szCs w:val="16"/>
              <w:lang w:val="es-ES"/>
            </w:rPr>
            <w:t xml:space="preserve">3 </w:t>
          </w:r>
          <w:proofErr w:type="spellStart"/>
          <w:r>
            <w:rPr>
              <w:szCs w:val="16"/>
              <w:lang w:val="es-ES"/>
            </w:rPr>
            <w:t>April</w:t>
          </w:r>
          <w:proofErr w:type="spellEnd"/>
          <w:r>
            <w:rPr>
              <w:szCs w:val="16"/>
              <w:lang w:val="es-ES"/>
            </w:rPr>
            <w:t xml:space="preserve"> 2018</w:t>
          </w:r>
          <w:bookmarkStart w:id="25" w:name="_GoBack"/>
          <w:bookmarkEnd w:id="25"/>
        </w:p>
      </w:tc>
    </w:tr>
    <w:tr w:rsidR="00A8338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E3288" w:rsidP="0081481D">
          <w:pPr>
            <w:jc w:val="left"/>
            <w:rPr>
              <w:b/>
            </w:rPr>
          </w:pPr>
          <w:bookmarkStart w:id="26" w:name="bmkSerial"/>
          <w:r w:rsidRPr="00934B4C">
            <w:rPr>
              <w:color w:val="FF0000"/>
              <w:szCs w:val="16"/>
            </w:rPr>
            <w:t>(</w:t>
          </w:r>
          <w:bookmarkStart w:id="27" w:name="spsSerialNumber"/>
          <w:bookmarkEnd w:id="27"/>
          <w:r w:rsidR="00E11703">
            <w:rPr>
              <w:color w:val="FF0000"/>
              <w:szCs w:val="16"/>
            </w:rPr>
            <w:t>18-2004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E328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E11703">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E11703">
            <w:rPr>
              <w:bCs/>
              <w:noProof/>
              <w:szCs w:val="16"/>
            </w:rPr>
            <w:t>2</w:t>
          </w:r>
          <w:r w:rsidRPr="00934B4C">
            <w:rPr>
              <w:bCs/>
              <w:szCs w:val="16"/>
            </w:rPr>
            <w:fldChar w:fldCharType="end"/>
          </w:r>
          <w:bookmarkEnd w:id="28"/>
        </w:p>
      </w:tc>
    </w:tr>
    <w:tr w:rsidR="00A8338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5597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B5597F" w:rsidP="00F342EB">
          <w:pPr>
            <w:jc w:val="right"/>
            <w:rPr>
              <w:bCs/>
              <w:szCs w:val="18"/>
            </w:rPr>
          </w:pPr>
          <w:bookmarkStart w:id="30" w:name="bmkLanguage"/>
          <w:r>
            <w:rPr>
              <w:bCs/>
              <w:szCs w:val="18"/>
            </w:rPr>
            <w:t>Original: English</w:t>
          </w:r>
          <w:bookmarkEnd w:id="30"/>
        </w:p>
      </w:tc>
    </w:tr>
  </w:tbl>
  <w:p w:rsidR="00ED54E0" w:rsidRPr="00934B4C" w:rsidRDefault="00E1170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DF0697C">
      <w:start w:val="1"/>
      <w:numFmt w:val="decimal"/>
      <w:pStyle w:val="SummaryText"/>
      <w:lvlText w:val="%1."/>
      <w:lvlJc w:val="left"/>
      <w:pPr>
        <w:ind w:left="360" w:hanging="360"/>
      </w:pPr>
    </w:lvl>
    <w:lvl w:ilvl="1" w:tplc="455EA682" w:tentative="1">
      <w:start w:val="1"/>
      <w:numFmt w:val="lowerLetter"/>
      <w:lvlText w:val="%2."/>
      <w:lvlJc w:val="left"/>
      <w:pPr>
        <w:ind w:left="1080" w:hanging="360"/>
      </w:pPr>
    </w:lvl>
    <w:lvl w:ilvl="2" w:tplc="5EDEF684" w:tentative="1">
      <w:start w:val="1"/>
      <w:numFmt w:val="lowerRoman"/>
      <w:lvlText w:val="%3."/>
      <w:lvlJc w:val="right"/>
      <w:pPr>
        <w:ind w:left="1800" w:hanging="180"/>
      </w:pPr>
    </w:lvl>
    <w:lvl w:ilvl="3" w:tplc="B62434AA" w:tentative="1">
      <w:start w:val="1"/>
      <w:numFmt w:val="decimal"/>
      <w:lvlText w:val="%4."/>
      <w:lvlJc w:val="left"/>
      <w:pPr>
        <w:ind w:left="2520" w:hanging="360"/>
      </w:pPr>
    </w:lvl>
    <w:lvl w:ilvl="4" w:tplc="E12E4E10" w:tentative="1">
      <w:start w:val="1"/>
      <w:numFmt w:val="lowerLetter"/>
      <w:lvlText w:val="%5."/>
      <w:lvlJc w:val="left"/>
      <w:pPr>
        <w:ind w:left="3240" w:hanging="360"/>
      </w:pPr>
    </w:lvl>
    <w:lvl w:ilvl="5" w:tplc="4A4C9EFC" w:tentative="1">
      <w:start w:val="1"/>
      <w:numFmt w:val="lowerRoman"/>
      <w:lvlText w:val="%6."/>
      <w:lvlJc w:val="right"/>
      <w:pPr>
        <w:ind w:left="3960" w:hanging="180"/>
      </w:pPr>
    </w:lvl>
    <w:lvl w:ilvl="6" w:tplc="904E9834" w:tentative="1">
      <w:start w:val="1"/>
      <w:numFmt w:val="decimal"/>
      <w:lvlText w:val="%7."/>
      <w:lvlJc w:val="left"/>
      <w:pPr>
        <w:ind w:left="4680" w:hanging="360"/>
      </w:pPr>
    </w:lvl>
    <w:lvl w:ilvl="7" w:tplc="6BFC1110" w:tentative="1">
      <w:start w:val="1"/>
      <w:numFmt w:val="lowerLetter"/>
      <w:lvlText w:val="%8."/>
      <w:lvlJc w:val="left"/>
      <w:pPr>
        <w:ind w:left="5400" w:hanging="360"/>
      </w:pPr>
    </w:lvl>
    <w:lvl w:ilvl="8" w:tplc="DDCC9F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8E"/>
    <w:rsid w:val="00461E6D"/>
    <w:rsid w:val="006C114F"/>
    <w:rsid w:val="006F5E56"/>
    <w:rsid w:val="00A8338E"/>
    <w:rsid w:val="00B5597F"/>
    <w:rsid w:val="00BE3288"/>
    <w:rsid w:val="00E1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APHIS-2015-0015-0031"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9</cp:revision>
  <cp:lastPrinted>2018-04-03T10:14:00Z</cp:lastPrinted>
  <dcterms:created xsi:type="dcterms:W3CDTF">2018-04-03T10:00:00Z</dcterms:created>
  <dcterms:modified xsi:type="dcterms:W3CDTF">2018-04-03T11:50:00Z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G/SPS/N/USA/2845/Add.1</vt:lpwstr>
  </property>
</Properties>
</file>