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C66355" w:rsidP="00934B4C">
      <w:pPr>
        <w:pStyle w:val="Title"/>
        <w:rPr>
          <w:caps w:val="0"/>
          <w:kern w:val="0"/>
        </w:rPr>
      </w:pPr>
      <w:r w:rsidRPr="00934B4C">
        <w:rPr>
          <w:caps w:val="0"/>
          <w:kern w:val="0"/>
        </w:rPr>
        <w:t>NOTIFICATION</w:t>
      </w:r>
    </w:p>
    <w:p w:rsidR="00AD0FDA" w:rsidRPr="00934B4C" w:rsidRDefault="00C66355" w:rsidP="00934B4C">
      <w:pPr>
        <w:pStyle w:val="Title3"/>
      </w:pPr>
      <w:r w:rsidRPr="00934B4C">
        <w:t>Addendum</w:t>
      </w:r>
    </w:p>
    <w:p w:rsidR="007141CF" w:rsidRPr="00934B4C" w:rsidRDefault="00C66355" w:rsidP="00934B4C">
      <w:r w:rsidRPr="00934B4C">
        <w:t xml:space="preserve">The following communication, received on </w:t>
      </w:r>
      <w:bookmarkStart w:id="0" w:name="spsDateCommunication"/>
      <w:bookmarkStart w:id="1" w:name="spsDateReception"/>
      <w:r w:rsidRPr="00934B4C">
        <w:t>11 September 2017</w:t>
      </w:r>
      <w:bookmarkEnd w:id="0"/>
      <w:bookmarkEnd w:id="1"/>
      <w:r w:rsidRPr="00934B4C">
        <w:t>, is being circulated at the request of the Delegation of</w:t>
      </w:r>
      <w:r w:rsidR="00441F89">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5D6128" w:rsidP="00934B4C"/>
    <w:p w:rsidR="00AD0FDA" w:rsidRPr="00934B4C" w:rsidRDefault="00C66355" w:rsidP="00934B4C">
      <w:pPr>
        <w:jc w:val="center"/>
        <w:rPr>
          <w:b/>
        </w:rPr>
      </w:pPr>
      <w:r w:rsidRPr="00934B4C">
        <w:rPr>
          <w:b/>
        </w:rPr>
        <w:t>_______________</w:t>
      </w:r>
    </w:p>
    <w:p w:rsidR="00AD0FDA" w:rsidRPr="00934B4C" w:rsidRDefault="005D6128" w:rsidP="00934B4C"/>
    <w:p w:rsidR="00AD0FDA" w:rsidRPr="00934B4C" w:rsidRDefault="005D6128" w:rsidP="00934B4C"/>
    <w:tbl>
      <w:tblPr>
        <w:tblW w:w="0" w:type="auto"/>
        <w:tblLayout w:type="fixed"/>
        <w:tblLook w:val="01E0" w:firstRow="1" w:lastRow="1" w:firstColumn="1" w:lastColumn="1" w:noHBand="0" w:noVBand="0"/>
      </w:tblPr>
      <w:tblGrid>
        <w:gridCol w:w="9242"/>
      </w:tblGrid>
      <w:tr w:rsidR="00F904F4" w:rsidTr="0081481D">
        <w:tc>
          <w:tcPr>
            <w:tcW w:w="9242" w:type="dxa"/>
            <w:shd w:val="clear" w:color="auto" w:fill="auto"/>
          </w:tcPr>
          <w:p w:rsidR="00AD0FDA" w:rsidRPr="00934B4C" w:rsidRDefault="00C66355" w:rsidP="00441F89">
            <w:pPr>
              <w:spacing w:after="240"/>
              <w:rPr>
                <w:u w:val="single"/>
              </w:rPr>
            </w:pPr>
            <w:r>
              <w:rPr>
                <w:u w:val="single"/>
              </w:rPr>
              <w:t xml:space="preserve">Notice of Decision: Cold Treatment of Grapefruit from </w:t>
            </w:r>
            <w:r w:rsidR="00441F89">
              <w:rPr>
                <w:u w:val="single"/>
              </w:rPr>
              <w:t xml:space="preserve">Australia </w:t>
            </w:r>
            <w:r>
              <w:rPr>
                <w:u w:val="single"/>
              </w:rPr>
              <w:t>[Docket #APHIS-2016-0049]</w:t>
            </w:r>
            <w:bookmarkStart w:id="3" w:name="spsTitle"/>
            <w:bookmarkEnd w:id="3"/>
          </w:p>
        </w:tc>
      </w:tr>
      <w:tr w:rsidR="00F904F4" w:rsidTr="0081481D">
        <w:tc>
          <w:tcPr>
            <w:tcW w:w="9242" w:type="dxa"/>
            <w:shd w:val="clear" w:color="auto" w:fill="auto"/>
          </w:tcPr>
          <w:p w:rsidR="00AD0FDA" w:rsidRPr="00934B4C" w:rsidRDefault="00C66355" w:rsidP="00934B4C">
            <w:pPr>
              <w:spacing w:after="240"/>
              <w:rPr>
                <w:u w:val="single"/>
              </w:rPr>
            </w:pPr>
            <w:r>
              <w:t>The Animal and Plant Health Inspection Service (APHIS) is advising the public of its decision to amend cold treatment schedule T107-d-3 in the Plant Protection and Quarantine Treatment Manual to inc</w:t>
            </w:r>
            <w:r w:rsidR="00441F89">
              <w:t xml:space="preserve">lude grapefruit from Australia. </w:t>
            </w:r>
            <w:r>
              <w:t xml:space="preserve">In a previous notice, APHIS made available to the public for review and </w:t>
            </w:r>
            <w:proofErr w:type="gramStart"/>
            <w:r>
              <w:t>comment</w:t>
            </w:r>
            <w:proofErr w:type="gramEnd"/>
            <w:r>
              <w:t xml:space="preserve"> a treatment evaluation document that described the treatment schedule and explained why APHIS had determined that it is effective at neutralizing certain target pests on grapefruit from Australia.</w:t>
            </w:r>
          </w:p>
          <w:p w:rsidR="00F904F4" w:rsidRDefault="005D6128">
            <w:pPr>
              <w:spacing w:after="240"/>
            </w:pPr>
            <w:hyperlink r:id="rId8" w:tgtFrame="_blank" w:history="1">
              <w:r w:rsidR="00C66355">
                <w:rPr>
                  <w:color w:val="0000FF"/>
                  <w:u w:val="single"/>
                </w:rPr>
                <w:t>https://www.regulations.gov/document?D=APHIS-2016-0049-0005</w:t>
              </w:r>
            </w:hyperlink>
          </w:p>
          <w:p w:rsidR="00F904F4" w:rsidRDefault="00C66355">
            <w:pPr>
              <w:spacing w:after="240"/>
            </w:pPr>
            <w:r>
              <w:t>Federal Register Vol. 82, No. 170, Tuesday, 5 September 2017, page 41909</w:t>
            </w:r>
            <w:bookmarkStart w:id="4" w:name="spsMeasure"/>
            <w:bookmarkEnd w:id="4"/>
          </w:p>
        </w:tc>
      </w:tr>
      <w:tr w:rsidR="00F904F4" w:rsidTr="0081481D">
        <w:tc>
          <w:tcPr>
            <w:tcW w:w="9242" w:type="dxa"/>
            <w:shd w:val="clear" w:color="auto" w:fill="auto"/>
          </w:tcPr>
          <w:p w:rsidR="00AD0FDA" w:rsidRPr="00934B4C" w:rsidRDefault="00C66355" w:rsidP="00934B4C">
            <w:pPr>
              <w:spacing w:after="240"/>
              <w:rPr>
                <w:b/>
              </w:rPr>
            </w:pPr>
            <w:r w:rsidRPr="00934B4C">
              <w:rPr>
                <w:b/>
              </w:rPr>
              <w:t>This addendum concerns a:</w:t>
            </w:r>
          </w:p>
        </w:tc>
      </w:tr>
      <w:tr w:rsidR="00F904F4" w:rsidTr="0081481D">
        <w:tc>
          <w:tcPr>
            <w:tcW w:w="9242" w:type="dxa"/>
            <w:shd w:val="clear" w:color="auto" w:fill="auto"/>
          </w:tcPr>
          <w:p w:rsidR="00AD0FDA" w:rsidRPr="00934B4C" w:rsidRDefault="00C66355" w:rsidP="00934B4C">
            <w:pPr>
              <w:ind w:left="1440" w:hanging="873"/>
            </w:pPr>
            <w:r w:rsidRPr="00934B4C">
              <w:t>[ ]</w:t>
            </w:r>
            <w:bookmarkStart w:id="5" w:name="spsModificationComment"/>
            <w:bookmarkEnd w:id="5"/>
            <w:r w:rsidRPr="00934B4C">
              <w:tab/>
              <w:t>Modification of final date for comments</w:t>
            </w:r>
          </w:p>
        </w:tc>
      </w:tr>
      <w:tr w:rsidR="00F904F4" w:rsidTr="0081481D">
        <w:tc>
          <w:tcPr>
            <w:tcW w:w="9242" w:type="dxa"/>
            <w:shd w:val="clear" w:color="auto" w:fill="auto"/>
          </w:tcPr>
          <w:p w:rsidR="00AD0FDA" w:rsidRPr="00934B4C" w:rsidRDefault="00C66355"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F904F4" w:rsidTr="0081481D">
        <w:tc>
          <w:tcPr>
            <w:tcW w:w="9242" w:type="dxa"/>
            <w:shd w:val="clear" w:color="auto" w:fill="auto"/>
          </w:tcPr>
          <w:p w:rsidR="00AD0FDA" w:rsidRPr="00934B4C" w:rsidRDefault="00C66355" w:rsidP="00934B4C">
            <w:pPr>
              <w:ind w:left="1440" w:hanging="873"/>
            </w:pPr>
            <w:r w:rsidRPr="00934B4C">
              <w:t>[ ]</w:t>
            </w:r>
            <w:bookmarkStart w:id="7" w:name="spsModificationContent"/>
            <w:bookmarkEnd w:id="7"/>
            <w:r w:rsidRPr="00934B4C">
              <w:tab/>
              <w:t>Modification of content and/or scope of previously notified draft regulation</w:t>
            </w:r>
          </w:p>
        </w:tc>
      </w:tr>
      <w:tr w:rsidR="00F904F4" w:rsidTr="0081481D">
        <w:tc>
          <w:tcPr>
            <w:tcW w:w="9242" w:type="dxa"/>
            <w:shd w:val="clear" w:color="auto" w:fill="auto"/>
          </w:tcPr>
          <w:p w:rsidR="00AD0FDA" w:rsidRPr="00934B4C" w:rsidRDefault="00C66355" w:rsidP="00934B4C">
            <w:pPr>
              <w:ind w:left="1440" w:hanging="873"/>
            </w:pPr>
            <w:r w:rsidRPr="00934B4C">
              <w:t>[ ]</w:t>
            </w:r>
            <w:bookmarkStart w:id="8" w:name="spsWithdraw"/>
            <w:bookmarkEnd w:id="8"/>
            <w:r w:rsidRPr="00934B4C">
              <w:tab/>
              <w:t>Withdrawal of proposed regulation</w:t>
            </w:r>
          </w:p>
        </w:tc>
      </w:tr>
      <w:tr w:rsidR="00F904F4" w:rsidTr="0081481D">
        <w:tc>
          <w:tcPr>
            <w:tcW w:w="9242" w:type="dxa"/>
            <w:shd w:val="clear" w:color="auto" w:fill="auto"/>
          </w:tcPr>
          <w:p w:rsidR="00AD0FDA" w:rsidRPr="00934B4C" w:rsidRDefault="00C66355" w:rsidP="00934B4C">
            <w:pPr>
              <w:ind w:left="1440" w:hanging="873"/>
            </w:pPr>
            <w:r w:rsidRPr="00934B4C">
              <w:t>[ ]</w:t>
            </w:r>
            <w:bookmarkStart w:id="9" w:name="spsModificationDate"/>
            <w:bookmarkEnd w:id="9"/>
            <w:r w:rsidRPr="00934B4C">
              <w:tab/>
              <w:t>Change in proposed date of adoption, publication or date of entry into force</w:t>
            </w:r>
          </w:p>
        </w:tc>
      </w:tr>
      <w:tr w:rsidR="00F904F4" w:rsidTr="0081481D">
        <w:tc>
          <w:tcPr>
            <w:tcW w:w="9242" w:type="dxa"/>
            <w:shd w:val="clear" w:color="auto" w:fill="auto"/>
          </w:tcPr>
          <w:p w:rsidR="00AD0FDA" w:rsidRPr="00934B4C" w:rsidRDefault="00C66355"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F904F4" w:rsidTr="0081481D">
        <w:tc>
          <w:tcPr>
            <w:tcW w:w="9242" w:type="dxa"/>
            <w:shd w:val="clear" w:color="auto" w:fill="auto"/>
          </w:tcPr>
          <w:p w:rsidR="00AD0FDA" w:rsidRPr="00934B4C" w:rsidRDefault="00C66355"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F904F4" w:rsidTr="0081481D">
        <w:tc>
          <w:tcPr>
            <w:tcW w:w="9242" w:type="dxa"/>
            <w:shd w:val="clear" w:color="auto" w:fill="auto"/>
          </w:tcPr>
          <w:p w:rsidR="00AD0FDA" w:rsidRPr="00934B4C" w:rsidRDefault="00C66355"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F904F4" w:rsidTr="0081481D">
        <w:tc>
          <w:tcPr>
            <w:tcW w:w="9242" w:type="dxa"/>
            <w:shd w:val="clear" w:color="auto" w:fill="auto"/>
          </w:tcPr>
          <w:p w:rsidR="00AD0FDA" w:rsidRPr="00934B4C" w:rsidRDefault="00C66355"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F904F4" w:rsidTr="0081481D">
        <w:tc>
          <w:tcPr>
            <w:tcW w:w="9242" w:type="dxa"/>
            <w:shd w:val="clear" w:color="auto" w:fill="auto"/>
          </w:tcPr>
          <w:p w:rsidR="00AD0FDA" w:rsidRPr="00934B4C" w:rsidRDefault="00C66355" w:rsidP="00934B4C">
            <w:pPr>
              <w:spacing w:after="240"/>
            </w:pPr>
            <w:r>
              <w:t xml:space="preserve">Ms Dorothy C. </w:t>
            </w:r>
            <w:proofErr w:type="spellStart"/>
            <w:r>
              <w:t>Wayson</w:t>
            </w:r>
            <w:proofErr w:type="spellEnd"/>
            <w:r>
              <w:t>, Senior Regulatory Policy Specialist, Imports, Regulations and Manuals, PPQ, APHIS, 4700 River Road, Unit 133, Riverdale, MD 20737-1231; +(301) 851 2036</w:t>
            </w:r>
            <w:bookmarkStart w:id="17" w:name="spsCommentAddress"/>
            <w:bookmarkEnd w:id="17"/>
            <w:r w:rsidRPr="00934B4C">
              <w:t xml:space="preserve"> </w:t>
            </w:r>
          </w:p>
        </w:tc>
      </w:tr>
      <w:tr w:rsidR="00F904F4" w:rsidTr="0081481D">
        <w:tc>
          <w:tcPr>
            <w:tcW w:w="9242" w:type="dxa"/>
            <w:shd w:val="clear" w:color="auto" w:fill="auto"/>
          </w:tcPr>
          <w:p w:rsidR="00AD0FDA" w:rsidRPr="00934B4C" w:rsidRDefault="00C66355" w:rsidP="00441F89">
            <w:pPr>
              <w:keepNext/>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F904F4" w:rsidTr="0081481D">
        <w:tc>
          <w:tcPr>
            <w:tcW w:w="9242" w:type="dxa"/>
            <w:shd w:val="clear" w:color="auto" w:fill="auto"/>
          </w:tcPr>
          <w:p w:rsidR="00AD0FDA" w:rsidRPr="00934B4C" w:rsidRDefault="005D6128" w:rsidP="00934B4C">
            <w:pPr>
              <w:spacing w:after="240"/>
            </w:pPr>
            <w:hyperlink r:id="rId9" w:history="1">
              <w:r w:rsidR="00C66355" w:rsidRPr="00441F89">
                <w:rPr>
                  <w:rStyle w:val="Hyperlink"/>
                </w:rPr>
                <w:t>https://www.regulations.gov/docu</w:t>
              </w:r>
              <w:bookmarkStart w:id="20" w:name="_GoBack"/>
              <w:bookmarkEnd w:id="20"/>
              <w:r w:rsidR="00C66355" w:rsidRPr="00441F89">
                <w:rPr>
                  <w:rStyle w:val="Hyperlink"/>
                </w:rPr>
                <w:t>ment?D=APHIS-2016-0049-0005</w:t>
              </w:r>
              <w:bookmarkStart w:id="21" w:name="spsTextSupplierAddress"/>
              <w:bookmarkEnd w:id="21"/>
            </w:hyperlink>
            <w:r w:rsidR="00C66355" w:rsidRPr="00934B4C">
              <w:t xml:space="preserve"> </w:t>
            </w:r>
          </w:p>
        </w:tc>
      </w:tr>
    </w:tbl>
    <w:p w:rsidR="00AD0FDA" w:rsidRPr="00934B4C" w:rsidRDefault="005D6128" w:rsidP="00934B4C"/>
    <w:p w:rsidR="00AD0FDA" w:rsidRPr="00934B4C" w:rsidRDefault="00C66355" w:rsidP="00934B4C">
      <w:pPr>
        <w:jc w:val="center"/>
        <w:rPr>
          <w:b/>
        </w:rPr>
      </w:pPr>
      <w:r w:rsidRPr="00934B4C">
        <w:rPr>
          <w:b/>
        </w:rPr>
        <w:t>__________</w:t>
      </w:r>
    </w:p>
    <w:sectPr w:rsidR="00AD0FDA" w:rsidRPr="00934B4C" w:rsidSect="00A5064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C3" w:rsidRDefault="00C66355">
      <w:r>
        <w:separator/>
      </w:r>
    </w:p>
  </w:endnote>
  <w:endnote w:type="continuationSeparator" w:id="0">
    <w:p w:rsidR="005F4EC3" w:rsidRDefault="00C6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5064A" w:rsidRDefault="00A5064A" w:rsidP="00A5064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5064A" w:rsidRDefault="00A5064A" w:rsidP="00A5064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C66355">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C3" w:rsidRDefault="00C66355">
      <w:r>
        <w:separator/>
      </w:r>
    </w:p>
  </w:footnote>
  <w:footnote w:type="continuationSeparator" w:id="0">
    <w:p w:rsidR="005F4EC3" w:rsidRDefault="00C6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4A" w:rsidRPr="00441F89" w:rsidRDefault="00A5064A" w:rsidP="00A5064A">
    <w:pPr>
      <w:pStyle w:val="Header"/>
      <w:pBdr>
        <w:bottom w:val="single" w:sz="4" w:space="1" w:color="auto"/>
      </w:pBdr>
      <w:tabs>
        <w:tab w:val="clear" w:pos="4513"/>
        <w:tab w:val="clear" w:pos="9027"/>
      </w:tabs>
      <w:jc w:val="center"/>
      <w:rPr>
        <w:lang w:val="es-ES"/>
      </w:rPr>
    </w:pPr>
    <w:r w:rsidRPr="00441F89">
      <w:rPr>
        <w:lang w:val="es-ES"/>
      </w:rPr>
      <w:t>G/SPS/N/USA/2892/Add.1</w:t>
    </w:r>
  </w:p>
  <w:p w:rsidR="00A5064A" w:rsidRPr="00441F89" w:rsidRDefault="00A5064A" w:rsidP="00A5064A">
    <w:pPr>
      <w:pStyle w:val="Header"/>
      <w:pBdr>
        <w:bottom w:val="single" w:sz="4" w:space="1" w:color="auto"/>
      </w:pBdr>
      <w:tabs>
        <w:tab w:val="clear" w:pos="4513"/>
        <w:tab w:val="clear" w:pos="9027"/>
      </w:tabs>
      <w:jc w:val="center"/>
      <w:rPr>
        <w:lang w:val="es-ES"/>
      </w:rPr>
    </w:pPr>
  </w:p>
  <w:p w:rsidR="00A5064A" w:rsidRPr="00A5064A" w:rsidRDefault="00A5064A" w:rsidP="00A5064A">
    <w:pPr>
      <w:pStyle w:val="Header"/>
      <w:pBdr>
        <w:bottom w:val="single" w:sz="4" w:space="1" w:color="auto"/>
      </w:pBdr>
      <w:tabs>
        <w:tab w:val="clear" w:pos="4513"/>
        <w:tab w:val="clear" w:pos="9027"/>
      </w:tabs>
      <w:jc w:val="center"/>
    </w:pPr>
    <w:r w:rsidRPr="00A5064A">
      <w:t xml:space="preserve">- </w:t>
    </w:r>
    <w:r w:rsidRPr="00A5064A">
      <w:fldChar w:fldCharType="begin"/>
    </w:r>
    <w:r w:rsidRPr="00A5064A">
      <w:instrText xml:space="preserve"> PAGE </w:instrText>
    </w:r>
    <w:r w:rsidRPr="00A5064A">
      <w:fldChar w:fldCharType="separate"/>
    </w:r>
    <w:r w:rsidR="005D6128">
      <w:rPr>
        <w:noProof/>
      </w:rPr>
      <w:t>2</w:t>
    </w:r>
    <w:r w:rsidRPr="00A5064A">
      <w:fldChar w:fldCharType="end"/>
    </w:r>
    <w:r w:rsidRPr="00A5064A">
      <w:t xml:space="preserve"> -</w:t>
    </w:r>
  </w:p>
  <w:p w:rsidR="00AD0FDA" w:rsidRPr="00A5064A" w:rsidRDefault="005D6128" w:rsidP="00A5064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4A" w:rsidRPr="00441F89" w:rsidRDefault="00A5064A" w:rsidP="00A5064A">
    <w:pPr>
      <w:pStyle w:val="Header"/>
      <w:pBdr>
        <w:bottom w:val="single" w:sz="4" w:space="1" w:color="auto"/>
      </w:pBdr>
      <w:tabs>
        <w:tab w:val="clear" w:pos="4513"/>
        <w:tab w:val="clear" w:pos="9027"/>
      </w:tabs>
      <w:jc w:val="center"/>
      <w:rPr>
        <w:lang w:val="es-ES"/>
      </w:rPr>
    </w:pPr>
    <w:r w:rsidRPr="00441F89">
      <w:rPr>
        <w:lang w:val="es-ES"/>
      </w:rPr>
      <w:t>G/SPS/N/USA/2892/Add.1</w:t>
    </w:r>
  </w:p>
  <w:p w:rsidR="00A5064A" w:rsidRPr="00441F89" w:rsidRDefault="00A5064A" w:rsidP="00A5064A">
    <w:pPr>
      <w:pStyle w:val="Header"/>
      <w:pBdr>
        <w:bottom w:val="single" w:sz="4" w:space="1" w:color="auto"/>
      </w:pBdr>
      <w:tabs>
        <w:tab w:val="clear" w:pos="4513"/>
        <w:tab w:val="clear" w:pos="9027"/>
      </w:tabs>
      <w:jc w:val="center"/>
      <w:rPr>
        <w:lang w:val="es-ES"/>
      </w:rPr>
    </w:pPr>
  </w:p>
  <w:p w:rsidR="00A5064A" w:rsidRPr="00A5064A" w:rsidRDefault="00A5064A" w:rsidP="00A5064A">
    <w:pPr>
      <w:pStyle w:val="Header"/>
      <w:pBdr>
        <w:bottom w:val="single" w:sz="4" w:space="1" w:color="auto"/>
      </w:pBdr>
      <w:tabs>
        <w:tab w:val="clear" w:pos="4513"/>
        <w:tab w:val="clear" w:pos="9027"/>
      </w:tabs>
      <w:jc w:val="center"/>
    </w:pPr>
    <w:r w:rsidRPr="00A5064A">
      <w:t xml:space="preserve">- </w:t>
    </w:r>
    <w:r w:rsidRPr="00A5064A">
      <w:fldChar w:fldCharType="begin"/>
    </w:r>
    <w:r w:rsidRPr="00A5064A">
      <w:instrText xml:space="preserve"> PAGE </w:instrText>
    </w:r>
    <w:r w:rsidRPr="00A5064A">
      <w:fldChar w:fldCharType="separate"/>
    </w:r>
    <w:r w:rsidRPr="00A5064A">
      <w:rPr>
        <w:noProof/>
      </w:rPr>
      <w:t>2</w:t>
    </w:r>
    <w:r w:rsidRPr="00A5064A">
      <w:fldChar w:fldCharType="end"/>
    </w:r>
    <w:r w:rsidRPr="00A5064A">
      <w:t xml:space="preserve"> -</w:t>
    </w:r>
  </w:p>
  <w:p w:rsidR="00AD0FDA" w:rsidRPr="00A5064A" w:rsidRDefault="005D6128" w:rsidP="00A5064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04F4" w:rsidTr="00B13A58">
      <w:trPr>
        <w:trHeight w:val="240"/>
        <w:jc w:val="center"/>
      </w:trPr>
      <w:tc>
        <w:tcPr>
          <w:tcW w:w="3794" w:type="dxa"/>
          <w:shd w:val="clear" w:color="auto" w:fill="FFFFFF"/>
          <w:tcMar>
            <w:left w:w="108" w:type="dxa"/>
            <w:right w:w="108" w:type="dxa"/>
          </w:tcMar>
          <w:vAlign w:val="center"/>
        </w:tcPr>
        <w:p w:rsidR="00ED54E0" w:rsidRPr="00AD0FDA" w:rsidRDefault="005D612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5064A" w:rsidP="0081481D">
          <w:pPr>
            <w:jc w:val="right"/>
            <w:rPr>
              <w:b/>
              <w:color w:val="FF0000"/>
              <w:szCs w:val="16"/>
            </w:rPr>
          </w:pPr>
          <w:r>
            <w:rPr>
              <w:b/>
              <w:color w:val="FF0000"/>
              <w:szCs w:val="16"/>
            </w:rPr>
            <w:t xml:space="preserve"> </w:t>
          </w:r>
        </w:p>
      </w:tc>
    </w:tr>
    <w:bookmarkEnd w:id="22"/>
    <w:tr w:rsidR="00F904F4" w:rsidTr="00B13A58">
      <w:trPr>
        <w:trHeight w:val="213"/>
        <w:jc w:val="center"/>
      </w:trPr>
      <w:tc>
        <w:tcPr>
          <w:tcW w:w="3794" w:type="dxa"/>
          <w:vMerge w:val="restart"/>
          <w:shd w:val="clear" w:color="auto" w:fill="FFFFFF"/>
          <w:tcMar>
            <w:left w:w="0" w:type="dxa"/>
            <w:right w:w="0" w:type="dxa"/>
          </w:tcMar>
        </w:tcPr>
        <w:p w:rsidR="00ED54E0" w:rsidRPr="00AD0FDA" w:rsidRDefault="00A5064A" w:rsidP="0081481D">
          <w:pPr>
            <w:jc w:val="left"/>
          </w:pPr>
          <w:r>
            <w:rPr>
              <w:noProof/>
              <w:lang w:eastAsia="en-GB"/>
            </w:rPr>
            <w:drawing>
              <wp:inline distT="0" distB="0" distL="0" distR="0" wp14:anchorId="491F2915" wp14:editId="4B77DB8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D6128" w:rsidP="0081481D">
          <w:pPr>
            <w:jc w:val="right"/>
            <w:rPr>
              <w:b/>
              <w:szCs w:val="16"/>
            </w:rPr>
          </w:pPr>
        </w:p>
      </w:tc>
    </w:tr>
    <w:tr w:rsidR="00F904F4" w:rsidRPr="00066738" w:rsidTr="00B13A58">
      <w:trPr>
        <w:trHeight w:val="868"/>
        <w:jc w:val="center"/>
      </w:trPr>
      <w:tc>
        <w:tcPr>
          <w:tcW w:w="3794" w:type="dxa"/>
          <w:vMerge/>
          <w:shd w:val="clear" w:color="auto" w:fill="FFFFFF"/>
          <w:tcMar>
            <w:left w:w="108" w:type="dxa"/>
            <w:right w:w="108" w:type="dxa"/>
          </w:tcMar>
        </w:tcPr>
        <w:p w:rsidR="00ED54E0" w:rsidRPr="00AD0FDA" w:rsidRDefault="005D6128" w:rsidP="0081481D">
          <w:pPr>
            <w:jc w:val="left"/>
            <w:rPr>
              <w:noProof/>
              <w:lang w:eastAsia="en-GB"/>
            </w:rPr>
          </w:pPr>
        </w:p>
      </w:tc>
      <w:tc>
        <w:tcPr>
          <w:tcW w:w="5448" w:type="dxa"/>
          <w:gridSpan w:val="2"/>
          <w:shd w:val="clear" w:color="auto" w:fill="FFFFFF"/>
          <w:tcMar>
            <w:left w:w="108" w:type="dxa"/>
            <w:right w:w="108" w:type="dxa"/>
          </w:tcMar>
        </w:tcPr>
        <w:p w:rsidR="00A5064A" w:rsidRPr="00441F89" w:rsidRDefault="00A5064A" w:rsidP="0081481D">
          <w:pPr>
            <w:jc w:val="right"/>
            <w:rPr>
              <w:b/>
              <w:szCs w:val="16"/>
              <w:lang w:val="es-ES"/>
            </w:rPr>
          </w:pPr>
          <w:bookmarkStart w:id="23" w:name="bmkSymbols"/>
          <w:r w:rsidRPr="00441F89">
            <w:rPr>
              <w:b/>
              <w:szCs w:val="16"/>
              <w:lang w:val="es-ES"/>
            </w:rPr>
            <w:t>G/SPS/N/USA/2892/Add.1</w:t>
          </w:r>
        </w:p>
        <w:bookmarkEnd w:id="23"/>
        <w:p w:rsidR="00AD0FDA" w:rsidRPr="00441F89" w:rsidRDefault="005D6128" w:rsidP="0081481D">
          <w:pPr>
            <w:jc w:val="right"/>
            <w:rPr>
              <w:b/>
              <w:szCs w:val="16"/>
              <w:lang w:val="es-ES"/>
            </w:rPr>
          </w:pPr>
        </w:p>
      </w:tc>
    </w:tr>
    <w:tr w:rsidR="00F904F4" w:rsidRPr="00630685" w:rsidTr="00B13A58">
      <w:trPr>
        <w:trHeight w:val="240"/>
        <w:jc w:val="center"/>
      </w:trPr>
      <w:tc>
        <w:tcPr>
          <w:tcW w:w="3794" w:type="dxa"/>
          <w:vMerge/>
          <w:shd w:val="clear" w:color="auto" w:fill="FFFFFF"/>
          <w:tcMar>
            <w:left w:w="108" w:type="dxa"/>
            <w:right w:w="108" w:type="dxa"/>
          </w:tcMar>
          <w:vAlign w:val="center"/>
        </w:tcPr>
        <w:p w:rsidR="00ED54E0" w:rsidRPr="00441F89" w:rsidRDefault="005D6128" w:rsidP="0081481D">
          <w:pPr>
            <w:rPr>
              <w:lang w:val="es-ES"/>
            </w:rPr>
          </w:pPr>
        </w:p>
      </w:tc>
      <w:tc>
        <w:tcPr>
          <w:tcW w:w="5448" w:type="dxa"/>
          <w:gridSpan w:val="2"/>
          <w:shd w:val="clear" w:color="auto" w:fill="FFFFFF"/>
          <w:tcMar>
            <w:left w:w="108" w:type="dxa"/>
            <w:right w:w="108" w:type="dxa"/>
          </w:tcMar>
          <w:vAlign w:val="center"/>
        </w:tcPr>
        <w:p w:rsidR="00ED54E0" w:rsidRPr="00441F89" w:rsidRDefault="00630685" w:rsidP="0081481D">
          <w:pPr>
            <w:jc w:val="right"/>
            <w:rPr>
              <w:szCs w:val="16"/>
              <w:lang w:val="es-ES"/>
            </w:rPr>
          </w:pPr>
          <w:bookmarkStart w:id="24" w:name="bmkDate"/>
          <w:bookmarkStart w:id="25" w:name="spsDateDistribution"/>
          <w:bookmarkEnd w:id="24"/>
          <w:bookmarkEnd w:id="25"/>
          <w:r>
            <w:rPr>
              <w:szCs w:val="16"/>
              <w:lang w:val="es-ES"/>
            </w:rPr>
            <w:t xml:space="preserve">11 </w:t>
          </w:r>
          <w:proofErr w:type="spellStart"/>
          <w:r>
            <w:rPr>
              <w:szCs w:val="16"/>
              <w:lang w:val="es-ES"/>
            </w:rPr>
            <w:t>September</w:t>
          </w:r>
          <w:proofErr w:type="spellEnd"/>
          <w:r>
            <w:rPr>
              <w:szCs w:val="16"/>
              <w:lang w:val="es-ES"/>
            </w:rPr>
            <w:t xml:space="preserve"> 2017</w:t>
          </w:r>
        </w:p>
      </w:tc>
    </w:tr>
    <w:tr w:rsidR="00F904F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66355" w:rsidP="0081481D">
          <w:pPr>
            <w:jc w:val="left"/>
            <w:rPr>
              <w:b/>
            </w:rPr>
          </w:pPr>
          <w:bookmarkStart w:id="26" w:name="bmkSerial"/>
          <w:r w:rsidRPr="00934B4C">
            <w:rPr>
              <w:color w:val="FF0000"/>
              <w:szCs w:val="16"/>
            </w:rPr>
            <w:t>(</w:t>
          </w:r>
          <w:bookmarkStart w:id="27" w:name="spsSerialNumber"/>
          <w:bookmarkEnd w:id="27"/>
          <w:r w:rsidR="00630685">
            <w:rPr>
              <w:color w:val="FF0000"/>
              <w:szCs w:val="16"/>
            </w:rPr>
            <w:t>17-</w:t>
          </w:r>
          <w:r w:rsidR="00066738">
            <w:rPr>
              <w:color w:val="FF0000"/>
              <w:szCs w:val="16"/>
            </w:rPr>
            <w:t>4775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6635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D612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D6128">
            <w:rPr>
              <w:bCs/>
              <w:noProof/>
              <w:szCs w:val="16"/>
            </w:rPr>
            <w:t>2</w:t>
          </w:r>
          <w:r w:rsidRPr="00934B4C">
            <w:rPr>
              <w:bCs/>
              <w:szCs w:val="16"/>
            </w:rPr>
            <w:fldChar w:fldCharType="end"/>
          </w:r>
          <w:bookmarkEnd w:id="28"/>
        </w:p>
      </w:tc>
    </w:tr>
    <w:tr w:rsidR="00F904F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5064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5064A" w:rsidP="00F342EB">
          <w:pPr>
            <w:jc w:val="right"/>
            <w:rPr>
              <w:bCs/>
              <w:szCs w:val="18"/>
            </w:rPr>
          </w:pPr>
          <w:bookmarkStart w:id="30" w:name="bmkLanguage"/>
          <w:r>
            <w:rPr>
              <w:bCs/>
              <w:szCs w:val="18"/>
            </w:rPr>
            <w:t>Original: English</w:t>
          </w:r>
          <w:bookmarkEnd w:id="30"/>
        </w:p>
      </w:tc>
    </w:tr>
  </w:tbl>
  <w:p w:rsidR="00ED54E0" w:rsidRPr="00934B4C" w:rsidRDefault="005D6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49C2922">
      <w:start w:val="1"/>
      <w:numFmt w:val="decimal"/>
      <w:pStyle w:val="SummaryText"/>
      <w:lvlText w:val="%1."/>
      <w:lvlJc w:val="left"/>
      <w:pPr>
        <w:ind w:left="360" w:hanging="360"/>
      </w:pPr>
    </w:lvl>
    <w:lvl w:ilvl="1" w:tplc="5F886DDA" w:tentative="1">
      <w:start w:val="1"/>
      <w:numFmt w:val="lowerLetter"/>
      <w:lvlText w:val="%2."/>
      <w:lvlJc w:val="left"/>
      <w:pPr>
        <w:ind w:left="1080" w:hanging="360"/>
      </w:pPr>
    </w:lvl>
    <w:lvl w:ilvl="2" w:tplc="ADE0F96C" w:tentative="1">
      <w:start w:val="1"/>
      <w:numFmt w:val="lowerRoman"/>
      <w:lvlText w:val="%3."/>
      <w:lvlJc w:val="right"/>
      <w:pPr>
        <w:ind w:left="1800" w:hanging="180"/>
      </w:pPr>
    </w:lvl>
    <w:lvl w:ilvl="3" w:tplc="4132AEA4" w:tentative="1">
      <w:start w:val="1"/>
      <w:numFmt w:val="decimal"/>
      <w:lvlText w:val="%4."/>
      <w:lvlJc w:val="left"/>
      <w:pPr>
        <w:ind w:left="2520" w:hanging="360"/>
      </w:pPr>
    </w:lvl>
    <w:lvl w:ilvl="4" w:tplc="773814F2" w:tentative="1">
      <w:start w:val="1"/>
      <w:numFmt w:val="lowerLetter"/>
      <w:lvlText w:val="%5."/>
      <w:lvlJc w:val="left"/>
      <w:pPr>
        <w:ind w:left="3240" w:hanging="360"/>
      </w:pPr>
    </w:lvl>
    <w:lvl w:ilvl="5" w:tplc="D940E456" w:tentative="1">
      <w:start w:val="1"/>
      <w:numFmt w:val="lowerRoman"/>
      <w:lvlText w:val="%6."/>
      <w:lvlJc w:val="right"/>
      <w:pPr>
        <w:ind w:left="3960" w:hanging="180"/>
      </w:pPr>
    </w:lvl>
    <w:lvl w:ilvl="6" w:tplc="6E8416A6" w:tentative="1">
      <w:start w:val="1"/>
      <w:numFmt w:val="decimal"/>
      <w:lvlText w:val="%7."/>
      <w:lvlJc w:val="left"/>
      <w:pPr>
        <w:ind w:left="4680" w:hanging="360"/>
      </w:pPr>
    </w:lvl>
    <w:lvl w:ilvl="7" w:tplc="25EC526E" w:tentative="1">
      <w:start w:val="1"/>
      <w:numFmt w:val="lowerLetter"/>
      <w:lvlText w:val="%8."/>
      <w:lvlJc w:val="left"/>
      <w:pPr>
        <w:ind w:left="5400" w:hanging="360"/>
      </w:pPr>
    </w:lvl>
    <w:lvl w:ilvl="8" w:tplc="E09E91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F4"/>
    <w:rsid w:val="00066738"/>
    <w:rsid w:val="00441F89"/>
    <w:rsid w:val="005D6128"/>
    <w:rsid w:val="005F4EC3"/>
    <w:rsid w:val="00630685"/>
    <w:rsid w:val="00A5064A"/>
    <w:rsid w:val="00C66355"/>
    <w:rsid w:val="00F9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6-0049-000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2016-0049-000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2021</Characters>
  <Application>Microsoft Office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2017-09-11T10:48:00Z</cp:lastPrinted>
  <dcterms:created xsi:type="dcterms:W3CDTF">2017-09-11T10:05:00Z</dcterms:created>
  <dcterms:modified xsi:type="dcterms:W3CDTF">2017-09-11T10:49:00Z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G/SPS/N/USA/2892/Add.1</vt:lpwstr>
  </property>
</Properties>
</file>